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Default="00622F8E" w:rsidP="00622F8E">
      <w:r>
        <w:t xml:space="preserve">Na temelju članka </w:t>
      </w:r>
      <w:r w:rsidR="002E7CD6">
        <w:t>2</w:t>
      </w:r>
      <w:r w:rsidR="001C10A6">
        <w:t>6</w:t>
      </w:r>
      <w:r>
        <w:t xml:space="preserve">. Statuta Općine Kloštar Ivanić (Glasnik Zagrebačke županije </w:t>
      </w:r>
      <w:r w:rsidR="001C10A6">
        <w:t>13</w:t>
      </w:r>
      <w:r w:rsidR="003D401D">
        <w:t>/2</w:t>
      </w:r>
      <w:r w:rsidR="001C10A6">
        <w:t>1</w:t>
      </w:r>
      <w:r>
        <w:t xml:space="preserve">) Općinsko vijeće Općine Kloštar Ivanić na </w:t>
      </w:r>
      <w:r w:rsidR="004B4F1A">
        <w:t>10</w:t>
      </w:r>
      <w:r>
        <w:t xml:space="preserve">. sjednici održanoj dana </w:t>
      </w:r>
      <w:r w:rsidR="004B4F1A">
        <w:t>19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4B4F1A">
        <w:t>2</w:t>
      </w:r>
      <w:r>
        <w:t>. godine donijelo je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Z A K L J U Č A K </w:t>
      </w:r>
    </w:p>
    <w:p w:rsidR="00125F1B" w:rsidRDefault="00622F8E" w:rsidP="00622F8E">
      <w:r>
        <w:t xml:space="preserve">    </w:t>
      </w:r>
      <w:r w:rsidR="007E4978">
        <w:t xml:space="preserve">                </w:t>
      </w:r>
      <w:r w:rsidR="002E7CD6">
        <w:t xml:space="preserve">o </w:t>
      </w:r>
      <w:r w:rsidR="007E4978">
        <w:t>polu</w:t>
      </w:r>
      <w:r w:rsidR="00125F1B">
        <w:t xml:space="preserve">godišnjem </w:t>
      </w:r>
      <w:r w:rsidR="007E4978">
        <w:t>izvještaju o izvršenju f</w:t>
      </w:r>
      <w:r w:rsidR="00125F1B">
        <w:t>inancijskog plana</w:t>
      </w:r>
    </w:p>
    <w:p w:rsidR="000B67DE" w:rsidRDefault="007E4978" w:rsidP="00622F8E">
      <w:r>
        <w:t xml:space="preserve">   </w:t>
      </w:r>
      <w:r w:rsidR="00125F1B">
        <w:t>Dječjeg vrtića</w:t>
      </w:r>
      <w:r w:rsidR="00D3656E">
        <w:t xml:space="preserve"> Proljeće </w:t>
      </w:r>
      <w:r w:rsidR="00125F1B">
        <w:t xml:space="preserve">Kloštar Ivanić za </w:t>
      </w:r>
      <w:r>
        <w:t>razdoblje od 01.01.20</w:t>
      </w:r>
      <w:r w:rsidR="003D401D">
        <w:t>2</w:t>
      </w:r>
      <w:r w:rsidR="004B4F1A">
        <w:t>2</w:t>
      </w:r>
      <w:r>
        <w:t>. do 30.06.20</w:t>
      </w:r>
      <w:r w:rsidR="003D401D">
        <w:t>2</w:t>
      </w:r>
      <w:r w:rsidR="004B4F1A">
        <w:t>2</w:t>
      </w:r>
      <w:r>
        <w:t>. godine</w:t>
      </w:r>
    </w:p>
    <w:p w:rsidR="002E7CD6" w:rsidRDefault="002E7CD6" w:rsidP="00622F8E"/>
    <w:p w:rsidR="002E7CD6" w:rsidRDefault="002E7CD6" w:rsidP="00622F8E"/>
    <w:p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:rsidR="00622F8E" w:rsidRDefault="00622F8E" w:rsidP="00622F8E"/>
    <w:p w:rsidR="007E4978" w:rsidRDefault="00622F8E" w:rsidP="007E4978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7E4978">
        <w:t>polugodišnjem izvještaju o izvršenju financijskog plana</w:t>
      </w:r>
    </w:p>
    <w:p w:rsidR="00622F8E" w:rsidRDefault="007E4978" w:rsidP="00622F8E">
      <w:r>
        <w:t>Dječjeg vrtića Proljeće Kloštar Ivanić za razdoblje od 01.01.20</w:t>
      </w:r>
      <w:r w:rsidR="003D401D">
        <w:t>2</w:t>
      </w:r>
      <w:r w:rsidR="004B4F1A">
        <w:t>2</w:t>
      </w:r>
      <w:r>
        <w:t>. do 30.06.20</w:t>
      </w:r>
      <w:r w:rsidR="003D401D">
        <w:t>2</w:t>
      </w:r>
      <w:r w:rsidR="004B4F1A">
        <w:t>2</w:t>
      </w:r>
      <w:r>
        <w:t>. godine</w:t>
      </w:r>
      <w:r w:rsidR="00125F1B">
        <w:t xml:space="preserve">, </w:t>
      </w:r>
      <w:r w:rsidR="00622F8E">
        <w:t xml:space="preserve">te </w:t>
      </w:r>
      <w:r w:rsidR="003D401D">
        <w:t>se isto prihvaća</w:t>
      </w:r>
      <w:r w:rsidR="00622F8E">
        <w:t>.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II.</w:t>
      </w:r>
    </w:p>
    <w:p w:rsidR="00622F8E" w:rsidRDefault="00622F8E" w:rsidP="00622F8E"/>
    <w:p w:rsidR="00622F8E" w:rsidRDefault="00622F8E" w:rsidP="00622F8E">
      <w:r>
        <w:t>Zaključak stupa na snagu danom donošenja, a objaviti će se u Glasniku Zagrebačke županije.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</w:t>
      </w:r>
      <w:r w:rsidR="00677BB0">
        <w:t>2</w:t>
      </w:r>
      <w:r>
        <w:t>/</w:t>
      </w:r>
      <w:r w:rsidR="003D401D">
        <w:t>2</w:t>
      </w:r>
      <w:r w:rsidR="004B4F1A">
        <w:t>2</w:t>
      </w:r>
      <w:r>
        <w:t>-01</w:t>
      </w:r>
      <w:r w:rsidR="006711A9">
        <w:t>/</w:t>
      </w:r>
      <w:proofErr w:type="spellStart"/>
      <w:r w:rsidR="00B54C4F">
        <w:t>01</w:t>
      </w:r>
      <w:proofErr w:type="spellEnd"/>
    </w:p>
    <w:p w:rsidR="00622F8E" w:rsidRDefault="00622F8E" w:rsidP="00622F8E">
      <w:r>
        <w:t>U</w:t>
      </w:r>
      <w:r w:rsidR="00C374F8">
        <w:t>RBROJ</w:t>
      </w:r>
      <w:r>
        <w:t>: 238</w:t>
      </w:r>
      <w:r w:rsidR="004B4F1A">
        <w:t>-</w:t>
      </w:r>
      <w:r>
        <w:t>14-01-</w:t>
      </w:r>
      <w:r w:rsidR="003D401D">
        <w:t>2</w:t>
      </w:r>
      <w:r w:rsidR="004B4F1A">
        <w:t>2</w:t>
      </w:r>
      <w:r>
        <w:t>-</w:t>
      </w:r>
      <w:r w:rsidR="00B54C4F">
        <w:t>80</w:t>
      </w:r>
      <w:bookmarkStart w:id="0" w:name="_GoBack"/>
      <w:bookmarkEnd w:id="0"/>
    </w:p>
    <w:p w:rsidR="00622F8E" w:rsidRDefault="00622F8E" w:rsidP="00622F8E">
      <w:r>
        <w:t xml:space="preserve">Kloštar Ivanić, </w:t>
      </w:r>
      <w:r w:rsidR="004B4F1A">
        <w:t>19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4B4F1A">
        <w:t>2</w:t>
      </w:r>
      <w:r>
        <w:t>.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REPUBLIKA HRVATSKA</w:t>
      </w:r>
    </w:p>
    <w:p w:rsidR="00622F8E" w:rsidRDefault="00622F8E" w:rsidP="00622F8E">
      <w:r>
        <w:t xml:space="preserve">                                                ZAGREBAČKA ŽUPANIJA</w:t>
      </w:r>
    </w:p>
    <w:p w:rsidR="00622F8E" w:rsidRDefault="00622F8E" w:rsidP="00622F8E">
      <w:r>
        <w:t xml:space="preserve">                                               OPĆINA KLOŠTAR IVANIĆ</w:t>
      </w:r>
    </w:p>
    <w:p w:rsidR="00622F8E" w:rsidRDefault="00622F8E" w:rsidP="00622F8E">
      <w:r>
        <w:t xml:space="preserve">                                                     OPĆINSKO VIJEĆE</w:t>
      </w:r>
    </w:p>
    <w:p w:rsidR="00622F8E" w:rsidRDefault="00622F8E" w:rsidP="00622F8E"/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Predsjednik Općinskog vijeća:</w:t>
      </w:r>
    </w:p>
    <w:p w:rsidR="00622F8E" w:rsidRDefault="00622F8E" w:rsidP="00622F8E"/>
    <w:p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4B4F1A">
        <w:t>Miljenko Majdek</w:t>
      </w:r>
    </w:p>
    <w:p w:rsidR="00622F8E" w:rsidRDefault="00622F8E" w:rsidP="00622F8E"/>
    <w:p w:rsidR="00622F8E" w:rsidRDefault="00622F8E" w:rsidP="00622F8E"/>
    <w:p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12F25"/>
    <w:rsid w:val="000A343C"/>
    <w:rsid w:val="000B67DE"/>
    <w:rsid w:val="00125F1B"/>
    <w:rsid w:val="001C10A6"/>
    <w:rsid w:val="001D0F84"/>
    <w:rsid w:val="001E6EB9"/>
    <w:rsid w:val="00283F09"/>
    <w:rsid w:val="002C3865"/>
    <w:rsid w:val="002E7CD6"/>
    <w:rsid w:val="00311CA4"/>
    <w:rsid w:val="00354E45"/>
    <w:rsid w:val="003D401D"/>
    <w:rsid w:val="004A4B9A"/>
    <w:rsid w:val="004B4F1A"/>
    <w:rsid w:val="004C5840"/>
    <w:rsid w:val="004D7E24"/>
    <w:rsid w:val="005867C3"/>
    <w:rsid w:val="005E01CB"/>
    <w:rsid w:val="00622F8E"/>
    <w:rsid w:val="006711A9"/>
    <w:rsid w:val="00677BB0"/>
    <w:rsid w:val="006A2B49"/>
    <w:rsid w:val="0076403B"/>
    <w:rsid w:val="007E4978"/>
    <w:rsid w:val="008526F2"/>
    <w:rsid w:val="00952AB4"/>
    <w:rsid w:val="00B54C4F"/>
    <w:rsid w:val="00BC12D5"/>
    <w:rsid w:val="00C374F8"/>
    <w:rsid w:val="00C71CCF"/>
    <w:rsid w:val="00D3656E"/>
    <w:rsid w:val="00E161EE"/>
    <w:rsid w:val="00FB7212"/>
    <w:rsid w:val="00FC3384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dcterms:created xsi:type="dcterms:W3CDTF">2022-10-24T12:38:00Z</dcterms:created>
  <dcterms:modified xsi:type="dcterms:W3CDTF">2022-10-24T12:47:00Z</dcterms:modified>
</cp:coreProperties>
</file>