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969" w:rsidRDefault="00CB5969" w:rsidP="00CB5969">
      <w:pPr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 xml:space="preserve">Na temelju članka </w:t>
      </w:r>
      <w:r w:rsidR="00F2468F">
        <w:rPr>
          <w:rFonts w:ascii="Times New Roman" w:hAnsi="Times New Roman"/>
          <w:sz w:val="24"/>
          <w:szCs w:val="24"/>
          <w:lang w:val="hr-HR"/>
        </w:rPr>
        <w:t>35</w:t>
      </w:r>
      <w:r w:rsidRPr="00E52171">
        <w:rPr>
          <w:rFonts w:ascii="Times New Roman" w:hAnsi="Times New Roman"/>
          <w:sz w:val="24"/>
          <w:szCs w:val="24"/>
          <w:lang w:val="hr-HR"/>
        </w:rPr>
        <w:t>. Zakona o lokalnoj i područnoj (regionalnoj) samoupravi ("Narodne novine" br. 33/01., 60/01., 129/05., 109/07., 125/08., 36/09., 150/11., 144/12., 19/13.</w:t>
      </w:r>
      <w:r w:rsidR="00C2570E">
        <w:rPr>
          <w:rFonts w:ascii="Times New Roman" w:hAnsi="Times New Roman"/>
          <w:sz w:val="24"/>
          <w:szCs w:val="24"/>
          <w:lang w:val="hr-HR"/>
        </w:rPr>
        <w:t xml:space="preserve">, </w:t>
      </w:r>
      <w:r w:rsidRPr="00E52171">
        <w:rPr>
          <w:rFonts w:ascii="Times New Roman" w:hAnsi="Times New Roman"/>
          <w:sz w:val="24"/>
          <w:szCs w:val="24"/>
          <w:lang w:val="hr-HR"/>
        </w:rPr>
        <w:t>137/15.</w:t>
      </w:r>
      <w:r w:rsidR="00C2570E">
        <w:rPr>
          <w:rFonts w:ascii="Times New Roman" w:hAnsi="Times New Roman"/>
          <w:sz w:val="24"/>
          <w:szCs w:val="24"/>
          <w:lang w:val="hr-HR"/>
        </w:rPr>
        <w:t>, 123/17</w:t>
      </w:r>
      <w:r w:rsidR="0008536E">
        <w:rPr>
          <w:rFonts w:ascii="Times New Roman" w:hAnsi="Times New Roman"/>
          <w:sz w:val="24"/>
          <w:szCs w:val="24"/>
          <w:lang w:val="hr-HR"/>
        </w:rPr>
        <w:t>.</w:t>
      </w:r>
      <w:r w:rsidR="00C2570E">
        <w:rPr>
          <w:rFonts w:ascii="Times New Roman" w:hAnsi="Times New Roman"/>
          <w:sz w:val="24"/>
          <w:szCs w:val="24"/>
          <w:lang w:val="hr-HR"/>
        </w:rPr>
        <w:t>, 98/19</w:t>
      </w:r>
      <w:r w:rsidR="0008536E">
        <w:rPr>
          <w:rFonts w:ascii="Times New Roman" w:hAnsi="Times New Roman"/>
          <w:sz w:val="24"/>
          <w:szCs w:val="24"/>
          <w:lang w:val="hr-HR"/>
        </w:rPr>
        <w:t>., 144/20</w:t>
      </w:r>
      <w:r w:rsidR="00C2570E">
        <w:rPr>
          <w:rFonts w:ascii="Times New Roman" w:hAnsi="Times New Roman"/>
          <w:sz w:val="24"/>
          <w:szCs w:val="24"/>
          <w:lang w:val="hr-HR"/>
        </w:rPr>
        <w:t>.</w:t>
      </w:r>
      <w:r w:rsidRPr="00E52171">
        <w:rPr>
          <w:rFonts w:ascii="Times New Roman" w:hAnsi="Times New Roman"/>
          <w:sz w:val="24"/>
          <w:szCs w:val="24"/>
          <w:lang w:val="hr-HR"/>
        </w:rPr>
        <w:t xml:space="preserve">), članka </w:t>
      </w:r>
      <w:r w:rsidR="0008536E">
        <w:rPr>
          <w:rFonts w:ascii="Times New Roman" w:hAnsi="Times New Roman"/>
          <w:sz w:val="24"/>
          <w:szCs w:val="24"/>
          <w:lang w:val="hr-HR"/>
        </w:rPr>
        <w:t>120</w:t>
      </w:r>
      <w:r w:rsidRPr="00E52171">
        <w:rPr>
          <w:rFonts w:ascii="Times New Roman" w:hAnsi="Times New Roman"/>
          <w:sz w:val="24"/>
          <w:szCs w:val="24"/>
          <w:lang w:val="hr-HR"/>
        </w:rPr>
        <w:t xml:space="preserve">. Zakona o proračunu ("Narodne novine" br. </w:t>
      </w:r>
      <w:r w:rsidR="0008536E">
        <w:rPr>
          <w:rFonts w:ascii="Times New Roman" w:hAnsi="Times New Roman"/>
          <w:sz w:val="24"/>
          <w:szCs w:val="24"/>
          <w:lang w:val="hr-HR"/>
        </w:rPr>
        <w:t>144</w:t>
      </w:r>
      <w:r w:rsidRPr="00E52171">
        <w:rPr>
          <w:rFonts w:ascii="Times New Roman" w:hAnsi="Times New Roman"/>
          <w:sz w:val="24"/>
          <w:szCs w:val="24"/>
          <w:lang w:val="hr-HR"/>
        </w:rPr>
        <w:t>/</w:t>
      </w:r>
      <w:r w:rsidR="0008536E">
        <w:rPr>
          <w:rFonts w:ascii="Times New Roman" w:hAnsi="Times New Roman"/>
          <w:sz w:val="24"/>
          <w:szCs w:val="24"/>
          <w:lang w:val="hr-HR"/>
        </w:rPr>
        <w:t>21</w:t>
      </w:r>
      <w:r w:rsidRPr="00E52171">
        <w:rPr>
          <w:rFonts w:ascii="Times New Roman" w:hAnsi="Times New Roman"/>
          <w:sz w:val="24"/>
          <w:szCs w:val="24"/>
          <w:lang w:val="hr-HR"/>
        </w:rPr>
        <w:t xml:space="preserve">.), članka </w:t>
      </w:r>
      <w:r w:rsidR="0008536E">
        <w:rPr>
          <w:rFonts w:ascii="Times New Roman" w:hAnsi="Times New Roman"/>
          <w:sz w:val="24"/>
          <w:szCs w:val="24"/>
          <w:lang w:val="hr-HR"/>
        </w:rPr>
        <w:t>5</w:t>
      </w:r>
      <w:r w:rsidRPr="00E52171">
        <w:rPr>
          <w:rFonts w:ascii="Times New Roman" w:hAnsi="Times New Roman"/>
          <w:sz w:val="24"/>
          <w:szCs w:val="24"/>
          <w:lang w:val="hr-HR"/>
        </w:rPr>
        <w:t xml:space="preserve">. stavka </w:t>
      </w:r>
      <w:r w:rsidR="0008536E">
        <w:rPr>
          <w:rFonts w:ascii="Times New Roman" w:hAnsi="Times New Roman"/>
          <w:sz w:val="24"/>
          <w:szCs w:val="24"/>
          <w:lang w:val="hr-HR"/>
        </w:rPr>
        <w:t>2</w:t>
      </w:r>
      <w:r w:rsidRPr="00E52171">
        <w:rPr>
          <w:rFonts w:ascii="Times New Roman" w:hAnsi="Times New Roman"/>
          <w:sz w:val="24"/>
          <w:szCs w:val="24"/>
          <w:lang w:val="hr-HR"/>
        </w:rPr>
        <w:t xml:space="preserve">. točke </w:t>
      </w:r>
      <w:r w:rsidR="0008536E">
        <w:rPr>
          <w:rFonts w:ascii="Times New Roman" w:hAnsi="Times New Roman"/>
          <w:sz w:val="24"/>
          <w:szCs w:val="24"/>
          <w:lang w:val="hr-HR"/>
        </w:rPr>
        <w:t>6</w:t>
      </w:r>
      <w:r w:rsidRPr="00E52171">
        <w:rPr>
          <w:rFonts w:ascii="Times New Roman" w:hAnsi="Times New Roman"/>
          <w:sz w:val="24"/>
          <w:szCs w:val="24"/>
          <w:lang w:val="hr-HR"/>
        </w:rPr>
        <w:t xml:space="preserve">. Pravilnika o postupku </w:t>
      </w:r>
      <w:r w:rsidR="0008536E">
        <w:rPr>
          <w:rFonts w:ascii="Times New Roman" w:hAnsi="Times New Roman"/>
          <w:sz w:val="24"/>
          <w:szCs w:val="24"/>
          <w:lang w:val="hr-HR"/>
        </w:rPr>
        <w:t xml:space="preserve">dugoročnog </w:t>
      </w:r>
      <w:r w:rsidRPr="00E52171">
        <w:rPr>
          <w:rFonts w:ascii="Times New Roman" w:hAnsi="Times New Roman"/>
          <w:sz w:val="24"/>
          <w:szCs w:val="24"/>
          <w:lang w:val="hr-HR"/>
        </w:rPr>
        <w:t xml:space="preserve">zaduživanja te davanja jamstva i suglasnosti jedinica lokalne i područne (regionalne) samouprave ("Narodne novine" br. </w:t>
      </w:r>
      <w:r w:rsidR="0008536E">
        <w:rPr>
          <w:rFonts w:ascii="Times New Roman" w:hAnsi="Times New Roman"/>
          <w:sz w:val="24"/>
          <w:szCs w:val="24"/>
          <w:lang w:val="hr-HR"/>
        </w:rPr>
        <w:t>67</w:t>
      </w:r>
      <w:r w:rsidRPr="00E52171">
        <w:rPr>
          <w:rFonts w:ascii="Times New Roman" w:hAnsi="Times New Roman"/>
          <w:sz w:val="24"/>
          <w:szCs w:val="24"/>
          <w:lang w:val="hr-HR"/>
        </w:rPr>
        <w:t>/</w:t>
      </w:r>
      <w:r w:rsidR="0008536E">
        <w:rPr>
          <w:rFonts w:ascii="Times New Roman" w:hAnsi="Times New Roman"/>
          <w:sz w:val="24"/>
          <w:szCs w:val="24"/>
          <w:lang w:val="hr-HR"/>
        </w:rPr>
        <w:t>22</w:t>
      </w:r>
      <w:r w:rsidRPr="00E52171">
        <w:rPr>
          <w:rFonts w:ascii="Times New Roman" w:hAnsi="Times New Roman"/>
          <w:sz w:val="24"/>
          <w:szCs w:val="24"/>
          <w:lang w:val="hr-HR"/>
        </w:rPr>
        <w:t xml:space="preserve">.) te članka </w:t>
      </w:r>
      <w:r w:rsidR="00B852BC">
        <w:rPr>
          <w:rFonts w:ascii="Times New Roman" w:hAnsi="Times New Roman"/>
          <w:sz w:val="24"/>
          <w:szCs w:val="24"/>
          <w:lang w:val="hr-HR"/>
        </w:rPr>
        <w:t>26</w:t>
      </w:r>
      <w:r w:rsidRPr="00E52171">
        <w:rPr>
          <w:rFonts w:ascii="Times New Roman" w:hAnsi="Times New Roman"/>
          <w:sz w:val="24"/>
          <w:szCs w:val="24"/>
          <w:lang w:val="hr-HR"/>
        </w:rPr>
        <w:t>. Statuta Općine Kloštar Ivanić ("Glasnik Zagrebačke županije" br</w:t>
      </w:r>
      <w:r w:rsidR="00C2570E">
        <w:rPr>
          <w:rFonts w:ascii="Times New Roman" w:hAnsi="Times New Roman"/>
          <w:sz w:val="24"/>
          <w:szCs w:val="24"/>
          <w:lang w:val="hr-HR"/>
        </w:rPr>
        <w:t xml:space="preserve">. </w:t>
      </w:r>
      <w:r w:rsidR="0008536E">
        <w:rPr>
          <w:rFonts w:ascii="Times New Roman" w:hAnsi="Times New Roman"/>
          <w:sz w:val="24"/>
          <w:szCs w:val="24"/>
          <w:lang w:val="hr-HR"/>
        </w:rPr>
        <w:t>13/21</w:t>
      </w:r>
      <w:r w:rsidR="00C2570E">
        <w:rPr>
          <w:rFonts w:ascii="Times New Roman" w:hAnsi="Times New Roman"/>
          <w:sz w:val="24"/>
          <w:szCs w:val="24"/>
          <w:lang w:val="hr-HR"/>
        </w:rPr>
        <w:t>.</w:t>
      </w:r>
      <w:r w:rsidRPr="00E52171">
        <w:rPr>
          <w:rFonts w:ascii="Times New Roman" w:hAnsi="Times New Roman"/>
          <w:sz w:val="24"/>
          <w:szCs w:val="24"/>
          <w:lang w:val="hr-HR"/>
        </w:rPr>
        <w:t>)</w:t>
      </w:r>
      <w:r w:rsidR="003505F4" w:rsidRPr="00E52171">
        <w:rPr>
          <w:rFonts w:ascii="Times New Roman" w:hAnsi="Times New Roman"/>
          <w:sz w:val="24"/>
          <w:szCs w:val="24"/>
          <w:lang w:val="hr-HR"/>
        </w:rPr>
        <w:t>,</w:t>
      </w:r>
      <w:r w:rsidRPr="00E52171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6C3CD2">
        <w:rPr>
          <w:rFonts w:ascii="Times New Roman" w:hAnsi="Times New Roman"/>
          <w:sz w:val="24"/>
          <w:szCs w:val="24"/>
          <w:lang w:val="hr-HR"/>
        </w:rPr>
        <w:t>Općinsk</w:t>
      </w:r>
      <w:r w:rsidR="00B852BC">
        <w:rPr>
          <w:rFonts w:ascii="Times New Roman" w:hAnsi="Times New Roman"/>
          <w:sz w:val="24"/>
          <w:szCs w:val="24"/>
          <w:lang w:val="hr-HR"/>
        </w:rPr>
        <w:t>o</w:t>
      </w:r>
      <w:r w:rsidR="00C2570E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B852BC">
        <w:rPr>
          <w:rFonts w:ascii="Times New Roman" w:hAnsi="Times New Roman"/>
          <w:sz w:val="24"/>
          <w:szCs w:val="24"/>
          <w:lang w:val="hr-HR"/>
        </w:rPr>
        <w:t>vijeće</w:t>
      </w:r>
      <w:r w:rsidR="00042AFC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E52171" w:rsidRPr="00E52171">
        <w:rPr>
          <w:rFonts w:ascii="Times New Roman" w:hAnsi="Times New Roman"/>
          <w:sz w:val="24"/>
          <w:szCs w:val="24"/>
          <w:lang w:val="hr-HR"/>
        </w:rPr>
        <w:t>Općine Klošta</w:t>
      </w:r>
      <w:r w:rsidR="001A1015">
        <w:rPr>
          <w:rFonts w:ascii="Times New Roman" w:hAnsi="Times New Roman"/>
          <w:sz w:val="24"/>
          <w:szCs w:val="24"/>
          <w:lang w:val="hr-HR"/>
        </w:rPr>
        <w:t>r Ivanić</w:t>
      </w:r>
      <w:r w:rsidR="00B852BC">
        <w:rPr>
          <w:rFonts w:ascii="Times New Roman" w:hAnsi="Times New Roman"/>
          <w:sz w:val="24"/>
          <w:szCs w:val="24"/>
          <w:lang w:val="hr-HR"/>
        </w:rPr>
        <w:t xml:space="preserve"> na 13. sjednici održanoj</w:t>
      </w:r>
      <w:r w:rsidR="001A1015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042AFC">
        <w:rPr>
          <w:rFonts w:ascii="Times New Roman" w:hAnsi="Times New Roman"/>
          <w:sz w:val="24"/>
          <w:szCs w:val="24"/>
          <w:lang w:val="hr-HR"/>
        </w:rPr>
        <w:t xml:space="preserve">dana </w:t>
      </w:r>
      <w:r w:rsidR="0008536E">
        <w:rPr>
          <w:rFonts w:ascii="Times New Roman" w:hAnsi="Times New Roman"/>
          <w:sz w:val="24"/>
          <w:szCs w:val="24"/>
          <w:lang w:val="hr-HR"/>
        </w:rPr>
        <w:t>1</w:t>
      </w:r>
      <w:r w:rsidR="00B852BC">
        <w:rPr>
          <w:rFonts w:ascii="Times New Roman" w:hAnsi="Times New Roman"/>
          <w:sz w:val="24"/>
          <w:szCs w:val="24"/>
          <w:lang w:val="hr-HR"/>
        </w:rPr>
        <w:t>8</w:t>
      </w:r>
      <w:r w:rsidR="00C2570E">
        <w:rPr>
          <w:rFonts w:ascii="Times New Roman" w:hAnsi="Times New Roman"/>
          <w:sz w:val="24"/>
          <w:szCs w:val="24"/>
          <w:lang w:val="hr-HR"/>
        </w:rPr>
        <w:t>.0</w:t>
      </w:r>
      <w:r w:rsidR="0008536E">
        <w:rPr>
          <w:rFonts w:ascii="Times New Roman" w:hAnsi="Times New Roman"/>
          <w:sz w:val="24"/>
          <w:szCs w:val="24"/>
          <w:lang w:val="hr-HR"/>
        </w:rPr>
        <w:t>4</w:t>
      </w:r>
      <w:r w:rsidR="00C2570E">
        <w:rPr>
          <w:rFonts w:ascii="Times New Roman" w:hAnsi="Times New Roman"/>
          <w:sz w:val="24"/>
          <w:szCs w:val="24"/>
          <w:lang w:val="hr-HR"/>
        </w:rPr>
        <w:t>.202</w:t>
      </w:r>
      <w:r w:rsidR="0008536E">
        <w:rPr>
          <w:rFonts w:ascii="Times New Roman" w:hAnsi="Times New Roman"/>
          <w:sz w:val="24"/>
          <w:szCs w:val="24"/>
          <w:lang w:val="hr-HR"/>
        </w:rPr>
        <w:t>3</w:t>
      </w:r>
      <w:r w:rsidR="00E52171" w:rsidRPr="00E52171">
        <w:rPr>
          <w:rFonts w:ascii="Times New Roman" w:hAnsi="Times New Roman"/>
          <w:sz w:val="24"/>
          <w:szCs w:val="24"/>
          <w:lang w:val="hr-HR"/>
        </w:rPr>
        <w:t>. godine</w:t>
      </w:r>
      <w:r w:rsidR="00C2570E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B852BC">
        <w:rPr>
          <w:rFonts w:ascii="Times New Roman" w:hAnsi="Times New Roman"/>
          <w:sz w:val="24"/>
          <w:szCs w:val="24"/>
          <w:lang w:val="hr-HR"/>
        </w:rPr>
        <w:t>donijelo je</w:t>
      </w:r>
    </w:p>
    <w:p w:rsidR="00C2570E" w:rsidRPr="00E52171" w:rsidRDefault="00C2570E" w:rsidP="00CB5969">
      <w:pPr>
        <w:rPr>
          <w:rFonts w:ascii="Times New Roman" w:hAnsi="Times New Roman"/>
          <w:sz w:val="24"/>
          <w:szCs w:val="24"/>
          <w:lang w:val="hr-HR"/>
        </w:rPr>
      </w:pPr>
    </w:p>
    <w:p w:rsidR="00CB5969" w:rsidRPr="00E52171" w:rsidRDefault="00CB5969" w:rsidP="00CB5969">
      <w:pPr>
        <w:jc w:val="center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>O D L U K U</w:t>
      </w:r>
    </w:p>
    <w:p w:rsidR="00CB5969" w:rsidRPr="00E52171" w:rsidRDefault="00CB5969" w:rsidP="00CB5969">
      <w:pPr>
        <w:jc w:val="center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>o dugoročnom kreditnom zaduženju Općine Kloštar Ivanić</w:t>
      </w:r>
      <w:r w:rsidR="00FB0D2B">
        <w:rPr>
          <w:rFonts w:ascii="Times New Roman" w:hAnsi="Times New Roman"/>
          <w:sz w:val="24"/>
          <w:szCs w:val="24"/>
          <w:lang w:val="hr-HR"/>
        </w:rPr>
        <w:t xml:space="preserve"> kod HBOR-a</w:t>
      </w:r>
    </w:p>
    <w:p w:rsidR="00CB5969" w:rsidRPr="00E52171" w:rsidRDefault="00CB5969" w:rsidP="00CB5969">
      <w:pPr>
        <w:jc w:val="center"/>
        <w:rPr>
          <w:rFonts w:ascii="Times New Roman" w:hAnsi="Times New Roman"/>
          <w:sz w:val="24"/>
          <w:szCs w:val="24"/>
          <w:lang w:val="hr-HR"/>
        </w:rPr>
      </w:pPr>
    </w:p>
    <w:p w:rsidR="00CB5969" w:rsidRPr="00E52171" w:rsidRDefault="00CB5969" w:rsidP="00CB5969">
      <w:pPr>
        <w:jc w:val="center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>Članak 1.</w:t>
      </w:r>
    </w:p>
    <w:p w:rsidR="00CB5969" w:rsidRPr="00E52171" w:rsidRDefault="00CB5969" w:rsidP="00CB5969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ab/>
        <w:t xml:space="preserve">Odobrava se dugoročno zaduženje Općine Kloštar Ivanić putem dugoročnog kredita </w:t>
      </w:r>
      <w:r w:rsidR="00535C3B">
        <w:rPr>
          <w:rFonts w:ascii="Times New Roman" w:hAnsi="Times New Roman"/>
          <w:sz w:val="24"/>
          <w:szCs w:val="24"/>
          <w:lang w:val="hr-HR"/>
        </w:rPr>
        <w:t xml:space="preserve">kod Hrvatske banke za obnovu </w:t>
      </w:r>
      <w:r w:rsidR="0008536E">
        <w:rPr>
          <w:rFonts w:ascii="Times New Roman" w:hAnsi="Times New Roman"/>
          <w:sz w:val="24"/>
          <w:szCs w:val="24"/>
          <w:lang w:val="hr-HR"/>
        </w:rPr>
        <w:t>i razvitak iz Zagreba u iznosu 426</w:t>
      </w:r>
      <w:r w:rsidR="00535C3B">
        <w:rPr>
          <w:rFonts w:ascii="Times New Roman" w:hAnsi="Times New Roman"/>
          <w:sz w:val="24"/>
          <w:szCs w:val="24"/>
          <w:lang w:val="hr-HR"/>
        </w:rPr>
        <w:t>.0</w:t>
      </w:r>
      <w:r w:rsidR="0008536E">
        <w:rPr>
          <w:rFonts w:ascii="Times New Roman" w:hAnsi="Times New Roman"/>
          <w:sz w:val="24"/>
          <w:szCs w:val="24"/>
          <w:lang w:val="hr-HR"/>
        </w:rPr>
        <w:t>90</w:t>
      </w:r>
      <w:r w:rsidR="00535C3B">
        <w:rPr>
          <w:rFonts w:ascii="Times New Roman" w:hAnsi="Times New Roman"/>
          <w:sz w:val="24"/>
          <w:szCs w:val="24"/>
          <w:lang w:val="hr-HR"/>
        </w:rPr>
        <w:t xml:space="preserve">,00 </w:t>
      </w:r>
      <w:r w:rsidR="0008536E">
        <w:rPr>
          <w:rFonts w:ascii="Times New Roman" w:hAnsi="Times New Roman"/>
          <w:sz w:val="24"/>
          <w:szCs w:val="24"/>
          <w:lang w:val="hr-HR"/>
        </w:rPr>
        <w:t>EUR</w:t>
      </w:r>
      <w:r w:rsidR="00535C3B">
        <w:rPr>
          <w:rFonts w:ascii="Times New Roman" w:hAnsi="Times New Roman"/>
          <w:sz w:val="24"/>
          <w:szCs w:val="24"/>
          <w:lang w:val="hr-HR"/>
        </w:rPr>
        <w:t xml:space="preserve"> (slovima:</w:t>
      </w:r>
      <w:proofErr w:type="spellStart"/>
      <w:r w:rsidR="0008536E">
        <w:rPr>
          <w:rFonts w:ascii="Times New Roman" w:hAnsi="Times New Roman"/>
          <w:sz w:val="24"/>
          <w:szCs w:val="24"/>
          <w:lang w:val="hr-HR"/>
        </w:rPr>
        <w:t>četristodvadesetšesttisućadevedeseteura</w:t>
      </w:r>
      <w:proofErr w:type="spellEnd"/>
      <w:r w:rsidRPr="00E52171">
        <w:rPr>
          <w:rFonts w:ascii="Times New Roman" w:hAnsi="Times New Roman"/>
          <w:sz w:val="24"/>
          <w:szCs w:val="24"/>
          <w:lang w:val="hr-HR"/>
        </w:rPr>
        <w:t>)</w:t>
      </w:r>
      <w:r w:rsidR="006C3CD2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1A1015">
        <w:rPr>
          <w:rFonts w:ascii="Times New Roman" w:hAnsi="Times New Roman"/>
          <w:sz w:val="24"/>
          <w:szCs w:val="24"/>
          <w:lang w:val="hr-HR"/>
        </w:rPr>
        <w:t>za financiranje kapitalnog</w:t>
      </w:r>
      <w:r w:rsidR="007F3EE7">
        <w:rPr>
          <w:rFonts w:ascii="Times New Roman" w:hAnsi="Times New Roman"/>
          <w:sz w:val="24"/>
          <w:szCs w:val="24"/>
          <w:lang w:val="hr-HR"/>
        </w:rPr>
        <w:t xml:space="preserve"> projek</w:t>
      </w:r>
      <w:r w:rsidRPr="00E52171">
        <w:rPr>
          <w:rFonts w:ascii="Times New Roman" w:hAnsi="Times New Roman"/>
          <w:sz w:val="24"/>
          <w:szCs w:val="24"/>
          <w:lang w:val="hr-HR"/>
        </w:rPr>
        <w:t>ta Općine Kloštar Ivanić i to:</w:t>
      </w:r>
    </w:p>
    <w:p w:rsidR="00AF515F" w:rsidRPr="00AF515F" w:rsidRDefault="001A1015" w:rsidP="00AF515F">
      <w:pPr>
        <w:widowControl w:val="0"/>
        <w:numPr>
          <w:ilvl w:val="2"/>
          <w:numId w:val="1"/>
        </w:numPr>
        <w:suppressAutoHyphens/>
        <w:jc w:val="both"/>
        <w:rPr>
          <w:rFonts w:ascii="Times New Roman" w:hAnsi="Times New Roman"/>
          <w:sz w:val="24"/>
          <w:szCs w:val="24"/>
          <w:lang w:val="hr-HR"/>
        </w:rPr>
      </w:pPr>
      <w:r w:rsidRPr="00AF515F">
        <w:rPr>
          <w:rFonts w:ascii="Times New Roman" w:hAnsi="Times New Roman"/>
          <w:sz w:val="24"/>
          <w:szCs w:val="24"/>
          <w:lang w:val="hr-HR"/>
        </w:rPr>
        <w:t>K10060</w:t>
      </w:r>
      <w:r w:rsidR="00D619A7">
        <w:rPr>
          <w:rFonts w:ascii="Times New Roman" w:hAnsi="Times New Roman"/>
          <w:sz w:val="24"/>
          <w:szCs w:val="24"/>
          <w:lang w:val="hr-HR"/>
        </w:rPr>
        <w:t>1</w:t>
      </w:r>
      <w:r w:rsidRPr="00AF515F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D619A7">
        <w:rPr>
          <w:rFonts w:ascii="Times New Roman" w:hAnsi="Times New Roman"/>
          <w:sz w:val="24"/>
          <w:szCs w:val="24"/>
          <w:lang w:val="hr-HR"/>
        </w:rPr>
        <w:t>Izgradnja i asfaltiranje cesta, pješačkih staza, trgova, parkova, raskrižja</w:t>
      </w:r>
      <w:r w:rsidRPr="00AF515F">
        <w:rPr>
          <w:rFonts w:ascii="Times New Roman" w:hAnsi="Times New Roman"/>
          <w:sz w:val="24"/>
          <w:szCs w:val="24"/>
          <w:lang w:val="hr-HR"/>
        </w:rPr>
        <w:t xml:space="preserve"> – </w:t>
      </w:r>
      <w:r w:rsidR="005B4820">
        <w:rPr>
          <w:rFonts w:ascii="Times New Roman" w:hAnsi="Times New Roman"/>
          <w:sz w:val="24"/>
          <w:szCs w:val="24"/>
          <w:lang w:val="hr-HR"/>
        </w:rPr>
        <w:t>G</w:t>
      </w:r>
      <w:r w:rsidR="00D619A7">
        <w:rPr>
          <w:rFonts w:ascii="Times New Roman" w:hAnsi="Times New Roman"/>
          <w:sz w:val="24"/>
          <w:szCs w:val="24"/>
          <w:lang w:val="hr-HR"/>
        </w:rPr>
        <w:t xml:space="preserve">radnja pješačke staze u naselju </w:t>
      </w:r>
      <w:proofErr w:type="spellStart"/>
      <w:r w:rsidR="00D619A7">
        <w:rPr>
          <w:rFonts w:ascii="Times New Roman" w:hAnsi="Times New Roman"/>
          <w:sz w:val="24"/>
          <w:szCs w:val="24"/>
          <w:lang w:val="hr-HR"/>
        </w:rPr>
        <w:t>Bešlinec</w:t>
      </w:r>
      <w:proofErr w:type="spellEnd"/>
      <w:r w:rsidR="00CB5969" w:rsidRPr="00AF515F">
        <w:rPr>
          <w:rFonts w:ascii="Times New Roman" w:hAnsi="Times New Roman"/>
          <w:sz w:val="24"/>
          <w:szCs w:val="24"/>
          <w:lang w:val="hr-HR"/>
        </w:rPr>
        <w:t xml:space="preserve">, </w:t>
      </w:r>
      <w:r w:rsidR="00AF515F" w:rsidRPr="00AF515F">
        <w:rPr>
          <w:rFonts w:ascii="Times New Roman" w:hAnsi="Times New Roman"/>
          <w:sz w:val="24"/>
          <w:szCs w:val="24"/>
          <w:lang w:val="hr-HR"/>
        </w:rPr>
        <w:t xml:space="preserve">koji uključuje </w:t>
      </w:r>
      <w:r w:rsidR="00D619A7">
        <w:rPr>
          <w:rFonts w:ascii="Times New Roman" w:hAnsi="Times New Roman"/>
          <w:sz w:val="24"/>
          <w:szCs w:val="24"/>
          <w:lang w:val="hr-HR"/>
        </w:rPr>
        <w:t>građevinske radove i PDV</w:t>
      </w:r>
      <w:r w:rsidR="00AF515F" w:rsidRPr="00AF515F">
        <w:rPr>
          <w:rFonts w:ascii="Times New Roman" w:hAnsi="Times New Roman"/>
          <w:sz w:val="24"/>
          <w:szCs w:val="24"/>
          <w:lang w:val="hr-HR"/>
        </w:rPr>
        <w:t>.</w:t>
      </w:r>
    </w:p>
    <w:p w:rsidR="00CB5969" w:rsidRPr="00AF515F" w:rsidRDefault="00CB5969" w:rsidP="00AF515F">
      <w:pPr>
        <w:widowControl w:val="0"/>
        <w:suppressAutoHyphens/>
        <w:ind w:left="1440"/>
        <w:jc w:val="both"/>
        <w:rPr>
          <w:rFonts w:ascii="Times New Roman" w:hAnsi="Times New Roman"/>
          <w:sz w:val="24"/>
          <w:szCs w:val="24"/>
          <w:lang w:val="hr-HR"/>
        </w:rPr>
      </w:pPr>
    </w:p>
    <w:p w:rsidR="00CB5969" w:rsidRPr="00E52171" w:rsidRDefault="00CB5969" w:rsidP="00CB5969">
      <w:pPr>
        <w:jc w:val="center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>Članak 2.</w:t>
      </w:r>
    </w:p>
    <w:p w:rsidR="00CB5969" w:rsidRPr="00E52171" w:rsidRDefault="00CB5969" w:rsidP="00CB5969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ab/>
        <w:t>Dugoročni kredit iz članka 1. ove Odluke odobrava se uz slijedeće uvjete:</w:t>
      </w:r>
    </w:p>
    <w:p w:rsidR="00CB5969" w:rsidRPr="00E52171" w:rsidRDefault="00CB5969" w:rsidP="00CB5969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ab/>
      </w:r>
    </w:p>
    <w:tbl>
      <w:tblPr>
        <w:tblW w:w="96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9"/>
        <w:gridCol w:w="4826"/>
      </w:tblGrid>
      <w:tr w:rsidR="002F4484" w:rsidRPr="002F4484" w:rsidTr="00627925"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Kreditor:</w:t>
            </w:r>
          </w:p>
        </w:tc>
        <w:tc>
          <w:tcPr>
            <w:tcW w:w="4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6C35" w:rsidRPr="002F4484" w:rsidRDefault="002F4484" w:rsidP="007F17E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Hrvatska banka za obnovu i razvitak („HBOR“)</w:t>
            </w:r>
            <w:r w:rsidR="007F17E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</w:p>
        </w:tc>
      </w:tr>
      <w:tr w:rsidR="002F4484" w:rsidRPr="002F4484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Projekt: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6C35" w:rsidRPr="002F4484" w:rsidRDefault="007F17E4" w:rsidP="00D619A7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G</w:t>
            </w:r>
            <w:r w:rsidR="00D619A7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radnja pješačke staze u naselju </w:t>
            </w:r>
            <w:proofErr w:type="spellStart"/>
            <w:r w:rsidR="00D619A7">
              <w:rPr>
                <w:rFonts w:ascii="Times New Roman" w:hAnsi="Times New Roman"/>
                <w:sz w:val="24"/>
                <w:szCs w:val="24"/>
                <w:lang w:val="hr-HR"/>
              </w:rPr>
              <w:t>Bešlinec</w:t>
            </w:r>
            <w:proofErr w:type="spellEnd"/>
          </w:p>
        </w:tc>
      </w:tr>
      <w:tr w:rsidR="002F4484" w:rsidRPr="002F4484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Iznos i valuta :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6C35" w:rsidRPr="002F4484" w:rsidRDefault="00D619A7" w:rsidP="005B1091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 xml:space="preserve">426.090,00 EUR </w:t>
            </w:r>
          </w:p>
        </w:tc>
      </w:tr>
      <w:tr w:rsidR="002F4484" w:rsidRPr="002F4484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484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Vrsta posla:</w:t>
            </w:r>
          </w:p>
          <w:p w:rsidR="00706C35" w:rsidRPr="002F4484" w:rsidRDefault="00706C35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6C35" w:rsidRPr="002F4484" w:rsidRDefault="002F4484" w:rsidP="005B1091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Dugoročni kredit – izravno kreditiranje putem programa kreditiranja </w:t>
            </w:r>
            <w:r w:rsidR="00AC6D92">
              <w:rPr>
                <w:rFonts w:ascii="Times New Roman" w:hAnsi="Times New Roman"/>
                <w:sz w:val="24"/>
                <w:szCs w:val="24"/>
                <w:lang w:val="hr-HR"/>
              </w:rPr>
              <w:t>Investicije javnog sektora</w:t>
            </w: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,</w:t>
            </w:r>
          </w:p>
        </w:tc>
      </w:tr>
      <w:tr w:rsidR="002F4484" w:rsidRPr="002F4484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06C35" w:rsidRPr="002F4484" w:rsidRDefault="002F4484" w:rsidP="005B1091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Namjena </w:t>
            </w:r>
            <w:r w:rsidR="005B1091">
              <w:rPr>
                <w:rFonts w:ascii="Times New Roman" w:hAnsi="Times New Roman"/>
                <w:sz w:val="24"/>
                <w:szCs w:val="24"/>
                <w:lang w:val="hr-HR"/>
              </w:rPr>
              <w:t>kredita</w:t>
            </w: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: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6C35" w:rsidRPr="002F4484" w:rsidRDefault="005B1091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 xml:space="preserve">Građevinski radovi i PDV </w:t>
            </w:r>
          </w:p>
        </w:tc>
      </w:tr>
      <w:tr w:rsidR="005B1091" w:rsidRPr="002F4484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B1091" w:rsidRPr="002F4484" w:rsidRDefault="005B1091" w:rsidP="005B1091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Valuta kredita: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1091" w:rsidRDefault="005B1091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U EUR</w:t>
            </w:r>
          </w:p>
        </w:tc>
      </w:tr>
      <w:tr w:rsidR="002F4484" w:rsidRPr="002F4484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Krajnji rok korištenja kredita: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6C35" w:rsidRPr="002F4484" w:rsidRDefault="002F4484" w:rsidP="00AC6D92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31.1</w:t>
            </w:r>
            <w:r w:rsidR="00AC6D92">
              <w:rPr>
                <w:rFonts w:ascii="Times New Roman" w:hAnsi="Times New Roman"/>
                <w:sz w:val="24"/>
                <w:szCs w:val="24"/>
                <w:lang w:val="hr-HR"/>
              </w:rPr>
              <w:t>2</w:t>
            </w: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.202</w:t>
            </w:r>
            <w:r w:rsidR="00AC6D92">
              <w:rPr>
                <w:rFonts w:ascii="Times New Roman" w:hAnsi="Times New Roman"/>
                <w:sz w:val="24"/>
                <w:szCs w:val="24"/>
                <w:lang w:val="hr-HR"/>
              </w:rPr>
              <w:t>4</w:t>
            </w: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. godine</w:t>
            </w:r>
          </w:p>
        </w:tc>
      </w:tr>
      <w:tr w:rsidR="002F4484" w:rsidRPr="002F4484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Način korištenja: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6C35" w:rsidRPr="002F4484" w:rsidRDefault="002F4484" w:rsidP="0087394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Kredit će se koristiti temeljem pravovaljane dokumentacije o namjenskom korištenju kredita, po zahtjevu Općine Kloštar Ivanić, nakon odobrenja od strane HBOR-a, zaključenja ugovora između HBOR-a i Općine Kloštar Ivanić, a po ispunjenju svih ugovornih uvjeta i to isplatom </w:t>
            </w:r>
            <w:r w:rsidR="00873944">
              <w:rPr>
                <w:rFonts w:ascii="Times New Roman" w:hAnsi="Times New Roman"/>
                <w:sz w:val="24"/>
                <w:szCs w:val="24"/>
                <w:lang w:val="hr-HR"/>
              </w:rPr>
              <w:t>izvođaču radova</w:t>
            </w: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.</w:t>
            </w:r>
          </w:p>
        </w:tc>
      </w:tr>
      <w:tr w:rsidR="002F4484" w:rsidRPr="002F4484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706C35" w:rsidRPr="002F4484" w:rsidRDefault="005B1091" w:rsidP="005B1091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Rok i način otplate kredita</w:t>
            </w:r>
            <w:r w:rsidR="002F4484" w:rsidRPr="002F4484">
              <w:rPr>
                <w:rFonts w:ascii="Times New Roman" w:hAnsi="Times New Roman"/>
                <w:sz w:val="24"/>
                <w:szCs w:val="24"/>
                <w:lang w:val="hr-HR"/>
              </w:rPr>
              <w:t>: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706C35" w:rsidRPr="002F4484" w:rsidRDefault="002F4484" w:rsidP="00AC6D92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U </w:t>
            </w:r>
            <w:r w:rsidR="00AC6D92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60 </w:t>
            </w: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jednakih uzastopnih </w:t>
            </w:r>
            <w:r w:rsidR="00AC6D92">
              <w:rPr>
                <w:rFonts w:ascii="Times New Roman" w:hAnsi="Times New Roman"/>
                <w:sz w:val="24"/>
                <w:szCs w:val="24"/>
                <w:lang w:val="hr-HR"/>
              </w:rPr>
              <w:t>tromj</w:t>
            </w: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esečnih rata koje dospijevaju zadnjeg dana u mjesecu</w:t>
            </w:r>
          </w:p>
        </w:tc>
      </w:tr>
      <w:tr w:rsidR="002F4484" w:rsidRPr="002F4484" w:rsidTr="00627925">
        <w:tc>
          <w:tcPr>
            <w:tcW w:w="48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6C35" w:rsidRPr="002F4484" w:rsidRDefault="005B1091" w:rsidP="005B1091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O</w:t>
            </w: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tplat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a kredita</w:t>
            </w:r>
            <w:r w:rsidR="002F4484" w:rsidRPr="002F4484">
              <w:rPr>
                <w:rFonts w:ascii="Times New Roman" w:hAnsi="Times New Roman"/>
                <w:sz w:val="24"/>
                <w:szCs w:val="24"/>
                <w:lang w:val="hr-HR"/>
              </w:rPr>
              <w:t>: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6C35" w:rsidRPr="002F4484" w:rsidRDefault="002F4484" w:rsidP="00AC6D92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1</w:t>
            </w:r>
            <w:r w:rsidR="00AC6D92">
              <w:rPr>
                <w:rFonts w:ascii="Times New Roman" w:hAnsi="Times New Roman"/>
                <w:sz w:val="24"/>
                <w:szCs w:val="24"/>
                <w:lang w:val="hr-HR"/>
              </w:rPr>
              <w:t>5</w:t>
            </w: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godina </w:t>
            </w:r>
            <w:r w:rsidR="00AC6D92">
              <w:rPr>
                <w:rFonts w:ascii="Times New Roman" w:hAnsi="Times New Roman"/>
                <w:sz w:val="24"/>
                <w:szCs w:val="24"/>
                <w:lang w:val="hr-HR"/>
              </w:rPr>
              <w:t>bez</w:t>
            </w: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počeka </w:t>
            </w:r>
          </w:p>
        </w:tc>
      </w:tr>
      <w:tr w:rsidR="002F4484" w:rsidRPr="002F4484" w:rsidTr="00627925"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Dospijeće 1. rata:</w:t>
            </w:r>
          </w:p>
        </w:tc>
        <w:tc>
          <w:tcPr>
            <w:tcW w:w="4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6C35" w:rsidRPr="002F4484" w:rsidRDefault="00817B6F" w:rsidP="00AC6D92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31.0</w:t>
            </w:r>
            <w:r w:rsidR="00AC6D92">
              <w:rPr>
                <w:rFonts w:ascii="Times New Roman" w:hAnsi="Times New Roman"/>
                <w:sz w:val="24"/>
                <w:szCs w:val="24"/>
                <w:lang w:val="hr-HR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.202</w:t>
            </w:r>
            <w:r w:rsidR="00AC6D92">
              <w:rPr>
                <w:rFonts w:ascii="Times New Roman" w:hAnsi="Times New Roman"/>
                <w:sz w:val="24"/>
                <w:szCs w:val="24"/>
                <w:lang w:val="hr-HR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.</w:t>
            </w:r>
            <w:r w:rsidR="002F4484"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godine; </w:t>
            </w:r>
          </w:p>
        </w:tc>
      </w:tr>
      <w:tr w:rsidR="002F4484" w:rsidRPr="002F4484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06C35" w:rsidRPr="005B1091" w:rsidRDefault="005B1091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proofErr w:type="spellStart"/>
            <w:r w:rsidRPr="005B1091">
              <w:rPr>
                <w:rFonts w:ascii="Times New Roman" w:hAnsi="Times New Roman"/>
                <w:sz w:val="24"/>
                <w:szCs w:val="24"/>
                <w:lang w:val="hr-HR"/>
              </w:rPr>
              <w:t>Interkalarna</w:t>
            </w:r>
            <w:proofErr w:type="spellEnd"/>
            <w:r w:rsidRPr="005B109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kamata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6C35" w:rsidRPr="005B1091" w:rsidRDefault="005B1091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5B109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U razdoblju korištenja kredita na iskorišteni iznos kredita obračunavat će se kamata po metodi i u visini redovne. Kamate se obračunavaju i naplaćuju kvartalno. </w:t>
            </w:r>
          </w:p>
        </w:tc>
      </w:tr>
      <w:tr w:rsidR="002F4484" w:rsidRPr="002F4484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Kamatna stopa: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6E72" w:rsidRDefault="003B6E72" w:rsidP="003B6E72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3</w:t>
            </w:r>
            <w:r w:rsidR="002F4484" w:rsidRPr="002F4484">
              <w:rPr>
                <w:rFonts w:ascii="Times New Roman" w:hAnsi="Times New Roman"/>
                <w:sz w:val="24"/>
                <w:szCs w:val="24"/>
                <w:lang w:val="hr-HR"/>
              </w:rPr>
              <w:t>,2 % godišnje, fiksna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, uz mogućnost subvencioniranja kamatne stope kroz Nacionalni plan oporavka i otpornosti (NPOO)</w:t>
            </w:r>
          </w:p>
          <w:p w:rsidR="00706C35" w:rsidRPr="002F4484" w:rsidRDefault="003B6E72" w:rsidP="00873944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 xml:space="preserve">Ukoliko bi se kamatna stopa subvencionirala iz sredstava NPOO-a subvencija u rasponu od 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lastRenderedPageBreak/>
              <w:t>50%-75% će se obračunavati u odnosu na važeću referentnu kamatnu stopu (trenutno iznosi 3,66%) i to samo na kapitalna ulaganja, bez PDV-a.</w:t>
            </w:r>
            <w:r w:rsidR="002F4484"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</w:p>
        </w:tc>
      </w:tr>
      <w:tr w:rsidR="002F4484" w:rsidRPr="002F4484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06C35" w:rsidRPr="002F4484" w:rsidRDefault="002F4484" w:rsidP="003B6E72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lastRenderedPageBreak/>
              <w:t>Zatezna kamata: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6C35" w:rsidRPr="002F4484" w:rsidRDefault="002F4484" w:rsidP="003B6E72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U skladu s važeć</w:t>
            </w:r>
            <w:r w:rsidR="003B6E72">
              <w:rPr>
                <w:rFonts w:ascii="Times New Roman" w:hAnsi="Times New Roman"/>
                <w:sz w:val="24"/>
                <w:szCs w:val="24"/>
                <w:lang w:val="hr-HR"/>
              </w:rPr>
              <w:t>i</w:t>
            </w: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m </w:t>
            </w:r>
            <w:r w:rsidR="003B6E72">
              <w:rPr>
                <w:rFonts w:ascii="Times New Roman" w:hAnsi="Times New Roman"/>
                <w:sz w:val="24"/>
                <w:szCs w:val="24"/>
                <w:lang w:val="hr-HR"/>
              </w:rPr>
              <w:t>Pravilnikom o načinu i rokovima obračuna kamata</w:t>
            </w: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, promjenjiva </w:t>
            </w:r>
          </w:p>
        </w:tc>
      </w:tr>
      <w:tr w:rsidR="002F4484" w:rsidRPr="002F4484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Naknada za obradu kredita: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6C35" w:rsidRPr="002F4484" w:rsidRDefault="003B6E72" w:rsidP="003B6E72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0,2% jednokratno, prije prvog korištenja</w:t>
            </w:r>
          </w:p>
        </w:tc>
      </w:tr>
      <w:tr w:rsidR="002F4484" w:rsidRPr="002F4484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Naknada za rezervaciju sredstava: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6C35" w:rsidRPr="002F4484" w:rsidRDefault="00817B6F" w:rsidP="003B6E72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Ne </w:t>
            </w:r>
            <w:r w:rsidR="003B6E72">
              <w:rPr>
                <w:rFonts w:ascii="Times New Roman" w:hAnsi="Times New Roman"/>
                <w:sz w:val="24"/>
                <w:szCs w:val="24"/>
                <w:lang w:val="hr-HR"/>
              </w:rPr>
              <w:t>naplaćuje</w:t>
            </w: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se</w:t>
            </w:r>
            <w:r w:rsidR="002F4484"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</w:p>
        </w:tc>
      </w:tr>
      <w:tr w:rsidR="002F4484" w:rsidRPr="002F4484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06C35" w:rsidRPr="002F4484" w:rsidRDefault="003B6E72" w:rsidP="003B6E72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P</w:t>
            </w:r>
            <w:r w:rsidR="002F4484" w:rsidRPr="002F4484">
              <w:rPr>
                <w:rFonts w:ascii="Times New Roman" w:hAnsi="Times New Roman"/>
                <w:sz w:val="24"/>
                <w:szCs w:val="24"/>
                <w:lang w:val="hr-HR"/>
              </w:rPr>
              <w:t>rijevremen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a</w:t>
            </w:r>
            <w:r w:rsidR="002F4484"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otplat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a</w:t>
            </w:r>
            <w:r w:rsidR="002F4484"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kredita: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6C35" w:rsidRPr="002F4484" w:rsidRDefault="003B6E72" w:rsidP="003B6E72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P</w:t>
            </w: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rijevremen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a</w:t>
            </w: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otplat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a</w:t>
            </w: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kredita 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moguća je uz prethodnu pisanu obavijest HBOR-u te uključuje plaćanje naknade za prijevremeni povrat kredita.</w:t>
            </w:r>
          </w:p>
        </w:tc>
      </w:tr>
      <w:tr w:rsidR="002F4484" w:rsidRPr="002F4484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06C35" w:rsidRPr="002F4484" w:rsidRDefault="003B6E72" w:rsidP="003B6E72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Naknada za p</w:t>
            </w:r>
            <w:r w:rsidR="002F4484" w:rsidRPr="002F4484">
              <w:rPr>
                <w:rFonts w:ascii="Times New Roman" w:hAnsi="Times New Roman"/>
                <w:sz w:val="24"/>
                <w:szCs w:val="24"/>
                <w:lang w:val="hr-HR"/>
              </w:rPr>
              <w:t>rijevremen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u</w:t>
            </w:r>
            <w:r w:rsidR="002F4484"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otplat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u</w:t>
            </w:r>
            <w:r w:rsidR="002F4484"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kredita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6C35" w:rsidRPr="002F4484" w:rsidRDefault="003B6E72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1% od svote prijevremeno otplaćene glavnice.</w:t>
            </w:r>
          </w:p>
        </w:tc>
      </w:tr>
      <w:tr w:rsidR="002F4484" w:rsidRPr="002F4484" w:rsidTr="00627925">
        <w:tc>
          <w:tcPr>
            <w:tcW w:w="4819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2F4484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Instrumenti osiguranja kredita:</w:t>
            </w:r>
          </w:p>
          <w:p w:rsidR="002F4484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2F4484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706C35" w:rsidRPr="002F4484" w:rsidRDefault="00706C35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2F4484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</w:p>
          <w:p w:rsidR="002F4484" w:rsidRPr="002F4484" w:rsidRDefault="002F4484" w:rsidP="00873944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  <w:proofErr w:type="spellStart"/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bjanco</w:t>
            </w:r>
            <w:proofErr w:type="spellEnd"/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vlastit</w:t>
            </w:r>
            <w:r w:rsidR="00873944">
              <w:rPr>
                <w:rFonts w:ascii="Times New Roman" w:hAnsi="Times New Roman"/>
                <w:sz w:val="24"/>
                <w:szCs w:val="24"/>
                <w:lang w:val="hr-HR"/>
              </w:rPr>
              <w:t>e</w:t>
            </w: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akceptiran</w:t>
            </w:r>
            <w:r w:rsidR="00873944">
              <w:rPr>
                <w:rFonts w:ascii="Times New Roman" w:hAnsi="Times New Roman"/>
                <w:sz w:val="24"/>
                <w:szCs w:val="24"/>
                <w:lang w:val="hr-HR"/>
              </w:rPr>
              <w:t>e</w:t>
            </w: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mjenic</w:t>
            </w:r>
            <w:r w:rsidR="00873944">
              <w:rPr>
                <w:rFonts w:ascii="Times New Roman" w:hAnsi="Times New Roman"/>
                <w:sz w:val="24"/>
                <w:szCs w:val="24"/>
                <w:lang w:val="hr-HR"/>
              </w:rPr>
              <w:t>e</w:t>
            </w: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„bez protesta“, uz mjenično očitovanje</w:t>
            </w:r>
          </w:p>
          <w:p w:rsidR="002F4484" w:rsidRPr="002F4484" w:rsidRDefault="002F4484" w:rsidP="00873944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706C35" w:rsidRPr="002F4484" w:rsidRDefault="002F4484" w:rsidP="00873944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zadužnica</w:t>
            </w:r>
          </w:p>
        </w:tc>
      </w:tr>
      <w:tr w:rsidR="002F4484" w:rsidRPr="002F4484" w:rsidTr="00627925">
        <w:tc>
          <w:tcPr>
            <w:tcW w:w="48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706C35" w:rsidRPr="002F4484" w:rsidRDefault="007F17E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predu</w:t>
            </w:r>
            <w:r w:rsidR="002F4484" w:rsidRPr="002F4484">
              <w:rPr>
                <w:rFonts w:ascii="Times New Roman" w:hAnsi="Times New Roman"/>
                <w:sz w:val="24"/>
                <w:szCs w:val="24"/>
                <w:lang w:val="hr-HR"/>
              </w:rPr>
              <w:t>vjeti korištenja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kredita i/ili odobrenja</w:t>
            </w:r>
            <w:r w:rsidR="002F4484" w:rsidRPr="002F4484">
              <w:rPr>
                <w:rFonts w:ascii="Times New Roman" w:hAnsi="Times New Roman"/>
                <w:sz w:val="24"/>
                <w:szCs w:val="24"/>
                <w:lang w:val="hr-HR"/>
              </w:rPr>
              <w:t>: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7F17E4" w:rsidRDefault="007F17E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Standardni preduvjeti za ovakvu vrstu financiranja, što, među ostalim, uključuje:</w:t>
            </w:r>
          </w:p>
          <w:p w:rsidR="007F17E4" w:rsidRDefault="007F17E4" w:rsidP="007F17E4">
            <w:pPr>
              <w:pStyle w:val="Odlomakpopisa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 xml:space="preserve">dostava sveukupne projektne dokumentacije u skladu sa zahtjevima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r-HR"/>
              </w:rPr>
              <w:t>Kreditodavatelja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r-HR"/>
              </w:rPr>
              <w:t>;</w:t>
            </w:r>
          </w:p>
          <w:p w:rsidR="007F17E4" w:rsidRDefault="007F17E4" w:rsidP="007F17E4">
            <w:pPr>
              <w:pStyle w:val="Odlomakpopisa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dostavu svih dozvola, suglasnosti i rješenja potrebnih za gradnju;</w:t>
            </w:r>
          </w:p>
          <w:p w:rsidR="007F17E4" w:rsidRDefault="007F17E4" w:rsidP="007F17E4">
            <w:pPr>
              <w:pStyle w:val="Odlomakpopisa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dostavu instrumenata osiguranja;</w:t>
            </w:r>
          </w:p>
          <w:p w:rsidR="007F17E4" w:rsidRDefault="007F17E4" w:rsidP="007F17E4">
            <w:pPr>
              <w:pStyle w:val="Odlomakpopisa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 xml:space="preserve">plaćanje svih naknada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r-HR"/>
              </w:rPr>
              <w:t>Kreditodavatelju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r-HR"/>
              </w:rPr>
              <w:t>;</w:t>
            </w:r>
          </w:p>
          <w:p w:rsidR="007F17E4" w:rsidRDefault="007F17E4" w:rsidP="007F17E4">
            <w:pPr>
              <w:pStyle w:val="Odlomakpopisa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zahtjev za povlačenje kredita dostavljen s odgovarajućom dokumentacijom;</w:t>
            </w:r>
          </w:p>
          <w:p w:rsidR="00706C35" w:rsidRPr="007F17E4" w:rsidRDefault="007F17E4" w:rsidP="007F17E4">
            <w:pPr>
              <w:pStyle w:val="Odlomakpopisa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d</w:t>
            </w:r>
            <w:r w:rsidR="002F4484" w:rsidRPr="007F17E4">
              <w:rPr>
                <w:rFonts w:ascii="Times New Roman" w:hAnsi="Times New Roman"/>
                <w:sz w:val="24"/>
                <w:szCs w:val="24"/>
                <w:lang w:val="hr-HR"/>
              </w:rPr>
              <w:t>ostav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u</w:t>
            </w:r>
            <w:r w:rsidR="002F4484" w:rsidRPr="007F17E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S</w:t>
            </w:r>
            <w:r w:rsidR="002F4484" w:rsidRPr="007F17E4">
              <w:rPr>
                <w:rFonts w:ascii="Times New Roman" w:hAnsi="Times New Roman"/>
                <w:sz w:val="24"/>
                <w:szCs w:val="24"/>
                <w:lang w:val="hr-HR"/>
              </w:rPr>
              <w:t>uglasnost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i</w:t>
            </w:r>
            <w:r w:rsidR="002F4484" w:rsidRPr="007F17E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 xml:space="preserve">od strane Ministarstva financija/Vlade RH </w:t>
            </w:r>
            <w:r w:rsidR="002F4484" w:rsidRPr="007F17E4">
              <w:rPr>
                <w:rFonts w:ascii="Times New Roman" w:hAnsi="Times New Roman"/>
                <w:sz w:val="24"/>
                <w:szCs w:val="24"/>
                <w:lang w:val="hr-HR"/>
              </w:rPr>
              <w:t>za zaduženje</w:t>
            </w:r>
            <w:r w:rsidR="00817B6F" w:rsidRPr="007F17E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kod HBOR-a</w:t>
            </w:r>
          </w:p>
        </w:tc>
      </w:tr>
      <w:tr w:rsidR="002F4484" w:rsidRPr="002F4484" w:rsidTr="00627925">
        <w:tc>
          <w:tcPr>
            <w:tcW w:w="48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Ostale odredbe: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F4484" w:rsidRPr="002F4484" w:rsidRDefault="002F4484" w:rsidP="00873944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Sukladno Odluci HBOR-a i odredbama o općim uvjetima kreditnog poslovanja HBOR-a.</w:t>
            </w:r>
          </w:p>
          <w:p w:rsidR="00706C35" w:rsidRPr="002F4484" w:rsidRDefault="002F4484" w:rsidP="00873944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Ostali uvjeti koji nisu regulirani ovom Odlukom regulirati će se Ugovorom o kreditu.</w:t>
            </w:r>
          </w:p>
        </w:tc>
      </w:tr>
    </w:tbl>
    <w:p w:rsidR="002F4484" w:rsidRDefault="002F4484" w:rsidP="002F4484">
      <w:pPr>
        <w:jc w:val="center"/>
        <w:rPr>
          <w:rFonts w:ascii="Times New Roman" w:hAnsi="Times New Roman"/>
          <w:sz w:val="24"/>
          <w:szCs w:val="24"/>
          <w:lang w:val="hr-HR"/>
        </w:rPr>
      </w:pPr>
    </w:p>
    <w:p w:rsidR="00B35B42" w:rsidRDefault="00B35B42" w:rsidP="002F4484">
      <w:pPr>
        <w:jc w:val="center"/>
        <w:rPr>
          <w:rFonts w:ascii="Times New Roman" w:hAnsi="Times New Roman"/>
          <w:sz w:val="24"/>
          <w:szCs w:val="24"/>
          <w:lang w:val="hr-HR"/>
        </w:rPr>
      </w:pPr>
    </w:p>
    <w:p w:rsidR="00B35B42" w:rsidRPr="002F4484" w:rsidRDefault="00B35B42" w:rsidP="002F4484">
      <w:pPr>
        <w:jc w:val="center"/>
        <w:rPr>
          <w:rFonts w:ascii="Times New Roman" w:hAnsi="Times New Roman"/>
          <w:sz w:val="24"/>
          <w:szCs w:val="24"/>
          <w:lang w:val="hr-HR"/>
        </w:rPr>
      </w:pPr>
      <w:bookmarkStart w:id="0" w:name="_GoBack"/>
      <w:bookmarkEnd w:id="0"/>
    </w:p>
    <w:p w:rsidR="0070355E" w:rsidRDefault="00CB5969" w:rsidP="00CB5969">
      <w:pPr>
        <w:jc w:val="center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>Članak 3.</w:t>
      </w:r>
    </w:p>
    <w:p w:rsidR="00B35B42" w:rsidRPr="00E52171" w:rsidRDefault="00B35B42" w:rsidP="00CB5969">
      <w:pPr>
        <w:jc w:val="center"/>
        <w:rPr>
          <w:rFonts w:ascii="Times New Roman" w:hAnsi="Times New Roman"/>
          <w:sz w:val="24"/>
          <w:szCs w:val="24"/>
          <w:lang w:val="hr-HR"/>
        </w:rPr>
      </w:pPr>
    </w:p>
    <w:p w:rsidR="00CB5969" w:rsidRPr="00E52171" w:rsidRDefault="00CB5969" w:rsidP="00CB5969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ab/>
        <w:t xml:space="preserve">Ovlašćuje se Općinski načelnik Općine Kloštar Ivanić za zaključivanje Ugovora o kreditu, </w:t>
      </w:r>
      <w:r w:rsidR="00BB444A">
        <w:rPr>
          <w:rFonts w:ascii="Times New Roman" w:hAnsi="Times New Roman"/>
          <w:sz w:val="24"/>
          <w:szCs w:val="24"/>
          <w:lang w:val="hr-HR"/>
        </w:rPr>
        <w:t xml:space="preserve">sa </w:t>
      </w:r>
      <w:proofErr w:type="spellStart"/>
      <w:r w:rsidR="007F3EE7">
        <w:rPr>
          <w:rFonts w:ascii="Times New Roman" w:hAnsi="Times New Roman"/>
          <w:sz w:val="24"/>
          <w:szCs w:val="24"/>
        </w:rPr>
        <w:t>Hrvatskom</w:t>
      </w:r>
      <w:proofErr w:type="spellEnd"/>
      <w:r w:rsidR="007F3E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F3EE7">
        <w:rPr>
          <w:rFonts w:ascii="Times New Roman" w:hAnsi="Times New Roman"/>
          <w:sz w:val="24"/>
          <w:szCs w:val="24"/>
        </w:rPr>
        <w:t>bankom</w:t>
      </w:r>
      <w:proofErr w:type="spellEnd"/>
      <w:r w:rsidR="007F3EE7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="007F3EE7">
        <w:rPr>
          <w:rFonts w:ascii="Times New Roman" w:hAnsi="Times New Roman"/>
          <w:sz w:val="24"/>
          <w:szCs w:val="24"/>
        </w:rPr>
        <w:t>obnovu</w:t>
      </w:r>
      <w:proofErr w:type="spellEnd"/>
      <w:r w:rsidR="007F3EE7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7F3EE7">
        <w:rPr>
          <w:rFonts w:ascii="Times New Roman" w:hAnsi="Times New Roman"/>
          <w:sz w:val="24"/>
          <w:szCs w:val="24"/>
        </w:rPr>
        <w:t>razvitak</w:t>
      </w:r>
      <w:proofErr w:type="spellEnd"/>
      <w:r w:rsidR="007F3E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F3EE7">
        <w:rPr>
          <w:rFonts w:ascii="Times New Roman" w:hAnsi="Times New Roman"/>
          <w:sz w:val="24"/>
          <w:szCs w:val="24"/>
        </w:rPr>
        <w:t>iz</w:t>
      </w:r>
      <w:proofErr w:type="spellEnd"/>
      <w:r w:rsidR="007F3E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F3EE7">
        <w:rPr>
          <w:rFonts w:ascii="Times New Roman" w:hAnsi="Times New Roman"/>
          <w:sz w:val="24"/>
          <w:szCs w:val="24"/>
        </w:rPr>
        <w:t>Zagreba</w:t>
      </w:r>
      <w:proofErr w:type="spellEnd"/>
      <w:r w:rsidR="007F3EE7">
        <w:rPr>
          <w:rFonts w:ascii="Times New Roman" w:hAnsi="Times New Roman"/>
          <w:sz w:val="24"/>
          <w:szCs w:val="24"/>
        </w:rPr>
        <w:t xml:space="preserve"> </w:t>
      </w:r>
      <w:r w:rsidRPr="00E52171">
        <w:rPr>
          <w:rFonts w:ascii="Times New Roman" w:hAnsi="Times New Roman"/>
          <w:sz w:val="24"/>
          <w:szCs w:val="24"/>
          <w:lang w:val="hr-HR"/>
        </w:rPr>
        <w:t>nakon dobivanja suglasnosti</w:t>
      </w:r>
      <w:r w:rsidR="00817B6F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E52171">
        <w:rPr>
          <w:rFonts w:ascii="Times New Roman" w:hAnsi="Times New Roman"/>
          <w:sz w:val="24"/>
          <w:szCs w:val="24"/>
          <w:lang w:val="hr-HR"/>
        </w:rPr>
        <w:t xml:space="preserve"> Vlade Republike Hrvatske</w:t>
      </w:r>
      <w:r w:rsidR="00CF2FD9">
        <w:rPr>
          <w:rFonts w:ascii="Times New Roman" w:hAnsi="Times New Roman"/>
          <w:sz w:val="24"/>
          <w:szCs w:val="24"/>
          <w:lang w:val="hr-HR"/>
        </w:rPr>
        <w:t xml:space="preserve">  / Ministarstva financija Republike Hrvatske</w:t>
      </w:r>
      <w:r w:rsidRPr="00E52171">
        <w:rPr>
          <w:rFonts w:ascii="Times New Roman" w:hAnsi="Times New Roman"/>
          <w:sz w:val="24"/>
          <w:szCs w:val="24"/>
          <w:lang w:val="hr-HR"/>
        </w:rPr>
        <w:t>.</w:t>
      </w:r>
    </w:p>
    <w:p w:rsidR="00CB5969" w:rsidRPr="00E52171" w:rsidRDefault="00CB5969" w:rsidP="00CB5969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ab/>
        <w:t>Ovlašćuje se Općinski načelnik Opć</w:t>
      </w:r>
      <w:r w:rsidR="00B028DE">
        <w:rPr>
          <w:rFonts w:ascii="Times New Roman" w:hAnsi="Times New Roman"/>
          <w:sz w:val="24"/>
          <w:szCs w:val="24"/>
          <w:lang w:val="hr-HR"/>
        </w:rPr>
        <w:t>ine Kloštar Ivanić za izdavanje</w:t>
      </w:r>
      <w:r w:rsidR="00AF515F">
        <w:rPr>
          <w:rFonts w:ascii="Times New Roman" w:hAnsi="Times New Roman"/>
          <w:sz w:val="24"/>
          <w:szCs w:val="24"/>
          <w:lang w:val="hr-HR"/>
        </w:rPr>
        <w:t xml:space="preserve"> zadužnice</w:t>
      </w:r>
      <w:r w:rsidR="00B028DE">
        <w:rPr>
          <w:rFonts w:ascii="Times New Roman" w:hAnsi="Times New Roman"/>
          <w:sz w:val="24"/>
          <w:szCs w:val="24"/>
          <w:lang w:val="hr-HR"/>
        </w:rPr>
        <w:t xml:space="preserve"> i mjenica</w:t>
      </w:r>
      <w:r w:rsidRPr="00E52171">
        <w:rPr>
          <w:rFonts w:ascii="Times New Roman" w:hAnsi="Times New Roman"/>
          <w:sz w:val="24"/>
          <w:szCs w:val="24"/>
          <w:lang w:val="hr-HR"/>
        </w:rPr>
        <w:t xml:space="preserve"> za Općinu Kloštar Ivanić kao jamstvo osiguranja povrata kredita.</w:t>
      </w:r>
    </w:p>
    <w:p w:rsidR="00CB5969" w:rsidRPr="00E52171" w:rsidRDefault="00CB5969" w:rsidP="00CB5969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:rsidR="0070355E" w:rsidRDefault="00CB5969" w:rsidP="00CB5969">
      <w:pPr>
        <w:jc w:val="center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>Članak 4.</w:t>
      </w:r>
    </w:p>
    <w:p w:rsidR="00B35B42" w:rsidRPr="00E52171" w:rsidRDefault="00B35B42" w:rsidP="00CB5969">
      <w:pPr>
        <w:jc w:val="center"/>
        <w:rPr>
          <w:rFonts w:ascii="Times New Roman" w:hAnsi="Times New Roman"/>
          <w:sz w:val="24"/>
          <w:szCs w:val="24"/>
          <w:lang w:val="hr-HR"/>
        </w:rPr>
      </w:pPr>
    </w:p>
    <w:p w:rsidR="00A41801" w:rsidRDefault="00BB444A" w:rsidP="00A41801">
      <w:pPr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 xml:space="preserve">          </w:t>
      </w:r>
      <w:r w:rsidR="00A41801">
        <w:rPr>
          <w:rFonts w:ascii="Times New Roman" w:hAnsi="Times New Roman"/>
          <w:sz w:val="24"/>
          <w:szCs w:val="24"/>
          <w:lang w:val="hr-HR"/>
        </w:rPr>
        <w:t xml:space="preserve">Ova Odluka stupa na snagu danom donošenja, a objaviti će se u Glasniku Zagrebačke županije.  </w:t>
      </w:r>
    </w:p>
    <w:p w:rsidR="00CB5969" w:rsidRPr="00E52171" w:rsidRDefault="00E52171" w:rsidP="00CB5969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 xml:space="preserve">  </w:t>
      </w:r>
    </w:p>
    <w:p w:rsidR="00CB5969" w:rsidRPr="00E52171" w:rsidRDefault="00CB5969" w:rsidP="00CB5969">
      <w:pPr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 xml:space="preserve">KLASA: </w:t>
      </w:r>
      <w:r w:rsidR="00BB444A">
        <w:rPr>
          <w:rFonts w:ascii="Times New Roman" w:hAnsi="Times New Roman"/>
          <w:sz w:val="24"/>
          <w:szCs w:val="24"/>
          <w:lang w:val="hr-HR"/>
        </w:rPr>
        <w:t>403-0</w:t>
      </w:r>
      <w:r w:rsidR="005B4820">
        <w:rPr>
          <w:rFonts w:ascii="Times New Roman" w:hAnsi="Times New Roman"/>
          <w:sz w:val="24"/>
          <w:szCs w:val="24"/>
          <w:lang w:val="hr-HR"/>
        </w:rPr>
        <w:t>1</w:t>
      </w:r>
      <w:r w:rsidR="00BB444A">
        <w:rPr>
          <w:rFonts w:ascii="Times New Roman" w:hAnsi="Times New Roman"/>
          <w:sz w:val="24"/>
          <w:szCs w:val="24"/>
          <w:lang w:val="hr-HR"/>
        </w:rPr>
        <w:t>/2</w:t>
      </w:r>
      <w:r w:rsidR="007F17E4">
        <w:rPr>
          <w:rFonts w:ascii="Times New Roman" w:hAnsi="Times New Roman"/>
          <w:sz w:val="24"/>
          <w:szCs w:val="24"/>
          <w:lang w:val="hr-HR"/>
        </w:rPr>
        <w:t>3</w:t>
      </w:r>
      <w:r w:rsidR="00BB444A">
        <w:rPr>
          <w:rFonts w:ascii="Times New Roman" w:hAnsi="Times New Roman"/>
          <w:sz w:val="24"/>
          <w:szCs w:val="24"/>
          <w:lang w:val="hr-HR"/>
        </w:rPr>
        <w:t>-01/</w:t>
      </w:r>
      <w:proofErr w:type="spellStart"/>
      <w:r w:rsidR="005B4820">
        <w:rPr>
          <w:rFonts w:ascii="Times New Roman" w:hAnsi="Times New Roman"/>
          <w:sz w:val="24"/>
          <w:szCs w:val="24"/>
          <w:lang w:val="hr-HR"/>
        </w:rPr>
        <w:t>01</w:t>
      </w:r>
      <w:proofErr w:type="spellEnd"/>
    </w:p>
    <w:p w:rsidR="00CB5969" w:rsidRPr="00E52171" w:rsidRDefault="00CB5969" w:rsidP="00CB5969">
      <w:pPr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lastRenderedPageBreak/>
        <w:t>URBROJ: 238</w:t>
      </w:r>
      <w:r w:rsidR="007F17E4">
        <w:rPr>
          <w:rFonts w:ascii="Times New Roman" w:hAnsi="Times New Roman"/>
          <w:sz w:val="24"/>
          <w:szCs w:val="24"/>
          <w:lang w:val="hr-HR"/>
        </w:rPr>
        <w:t>-</w:t>
      </w:r>
      <w:r w:rsidRPr="00E52171">
        <w:rPr>
          <w:rFonts w:ascii="Times New Roman" w:hAnsi="Times New Roman"/>
          <w:sz w:val="24"/>
          <w:szCs w:val="24"/>
          <w:lang w:val="hr-HR"/>
        </w:rPr>
        <w:t>14-0</w:t>
      </w:r>
      <w:r w:rsidR="00B852BC">
        <w:rPr>
          <w:rFonts w:ascii="Times New Roman" w:hAnsi="Times New Roman"/>
          <w:sz w:val="24"/>
          <w:szCs w:val="24"/>
          <w:lang w:val="hr-HR"/>
        </w:rPr>
        <w:t>1</w:t>
      </w:r>
      <w:r w:rsidR="007F17E4">
        <w:rPr>
          <w:rFonts w:ascii="Times New Roman" w:hAnsi="Times New Roman"/>
          <w:sz w:val="24"/>
          <w:szCs w:val="24"/>
          <w:lang w:val="hr-HR"/>
        </w:rPr>
        <w:t>-23</w:t>
      </w:r>
      <w:r w:rsidRPr="00E52171">
        <w:rPr>
          <w:rFonts w:ascii="Times New Roman" w:hAnsi="Times New Roman"/>
          <w:sz w:val="24"/>
          <w:szCs w:val="24"/>
          <w:lang w:val="hr-HR"/>
        </w:rPr>
        <w:t>-</w:t>
      </w:r>
      <w:r w:rsidR="00B852BC">
        <w:rPr>
          <w:rFonts w:ascii="Times New Roman" w:hAnsi="Times New Roman"/>
          <w:sz w:val="24"/>
          <w:szCs w:val="24"/>
          <w:lang w:val="hr-HR"/>
        </w:rPr>
        <w:t>3</w:t>
      </w:r>
    </w:p>
    <w:p w:rsidR="00CB5969" w:rsidRPr="00E52171" w:rsidRDefault="00CB5969" w:rsidP="00CB5969">
      <w:pPr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 xml:space="preserve">Kloštar Ivanić, </w:t>
      </w:r>
      <w:r w:rsidR="007F17E4">
        <w:rPr>
          <w:rFonts w:ascii="Times New Roman" w:hAnsi="Times New Roman"/>
          <w:sz w:val="24"/>
          <w:szCs w:val="24"/>
          <w:lang w:val="hr-HR"/>
        </w:rPr>
        <w:t>1</w:t>
      </w:r>
      <w:r w:rsidR="00B852BC">
        <w:rPr>
          <w:rFonts w:ascii="Times New Roman" w:hAnsi="Times New Roman"/>
          <w:sz w:val="24"/>
          <w:szCs w:val="24"/>
          <w:lang w:val="hr-HR"/>
        </w:rPr>
        <w:t>8</w:t>
      </w:r>
      <w:r w:rsidRPr="00E52171">
        <w:rPr>
          <w:rFonts w:ascii="Times New Roman" w:hAnsi="Times New Roman"/>
          <w:sz w:val="24"/>
          <w:szCs w:val="24"/>
          <w:lang w:val="hr-HR"/>
        </w:rPr>
        <w:t>.0</w:t>
      </w:r>
      <w:r w:rsidR="007F17E4">
        <w:rPr>
          <w:rFonts w:ascii="Times New Roman" w:hAnsi="Times New Roman"/>
          <w:sz w:val="24"/>
          <w:szCs w:val="24"/>
          <w:lang w:val="hr-HR"/>
        </w:rPr>
        <w:t>4</w:t>
      </w:r>
      <w:r w:rsidR="00BB444A">
        <w:rPr>
          <w:rFonts w:ascii="Times New Roman" w:hAnsi="Times New Roman"/>
          <w:sz w:val="24"/>
          <w:szCs w:val="24"/>
          <w:lang w:val="hr-HR"/>
        </w:rPr>
        <w:t>.202</w:t>
      </w:r>
      <w:r w:rsidR="007F17E4">
        <w:rPr>
          <w:rFonts w:ascii="Times New Roman" w:hAnsi="Times New Roman"/>
          <w:sz w:val="24"/>
          <w:szCs w:val="24"/>
          <w:lang w:val="hr-HR"/>
        </w:rPr>
        <w:t>3</w:t>
      </w:r>
      <w:r w:rsidR="00B028DE">
        <w:rPr>
          <w:rFonts w:ascii="Times New Roman" w:hAnsi="Times New Roman"/>
          <w:sz w:val="24"/>
          <w:szCs w:val="24"/>
          <w:lang w:val="hr-HR"/>
        </w:rPr>
        <w:t>.</w:t>
      </w:r>
    </w:p>
    <w:p w:rsidR="00E52171" w:rsidRPr="00E52171" w:rsidRDefault="00E52171" w:rsidP="00E52171">
      <w:pPr>
        <w:rPr>
          <w:rFonts w:ascii="Times New Roman" w:eastAsiaTheme="minorHAnsi" w:hAnsi="Times New Roman" w:cstheme="minorBidi"/>
          <w:sz w:val="24"/>
          <w:lang w:val="hr-HR"/>
        </w:rPr>
      </w:pPr>
    </w:p>
    <w:p w:rsidR="00E52171" w:rsidRPr="00F76809" w:rsidRDefault="00E52171" w:rsidP="00E52171">
      <w:pPr>
        <w:jc w:val="center"/>
        <w:rPr>
          <w:rFonts w:ascii="Times New Roman" w:eastAsia="Calibri" w:hAnsi="Times New Roman"/>
          <w:sz w:val="24"/>
          <w:szCs w:val="24"/>
          <w:lang w:val="hr-HR"/>
        </w:rPr>
      </w:pPr>
      <w:r w:rsidRPr="00F76809">
        <w:rPr>
          <w:rFonts w:ascii="Times New Roman" w:eastAsia="Calibri" w:hAnsi="Times New Roman"/>
          <w:sz w:val="24"/>
          <w:szCs w:val="24"/>
          <w:lang w:val="hr-HR"/>
        </w:rPr>
        <w:t>REPUBLIKA HRVATSKA</w:t>
      </w:r>
    </w:p>
    <w:p w:rsidR="00E52171" w:rsidRPr="00F76809" w:rsidRDefault="00E52171" w:rsidP="00E52171">
      <w:pPr>
        <w:jc w:val="center"/>
        <w:rPr>
          <w:rFonts w:ascii="Times New Roman" w:eastAsia="Calibri" w:hAnsi="Times New Roman"/>
          <w:sz w:val="24"/>
          <w:szCs w:val="24"/>
          <w:lang w:val="hr-HR"/>
        </w:rPr>
      </w:pPr>
      <w:r w:rsidRPr="00F76809">
        <w:rPr>
          <w:rFonts w:ascii="Times New Roman" w:eastAsia="Calibri" w:hAnsi="Times New Roman"/>
          <w:sz w:val="24"/>
          <w:szCs w:val="24"/>
          <w:lang w:val="hr-HR"/>
        </w:rPr>
        <w:t>ZAGREBAČKA ŽUPANIJA</w:t>
      </w:r>
    </w:p>
    <w:p w:rsidR="00B852BC" w:rsidRDefault="00E52171" w:rsidP="00B852BC">
      <w:pPr>
        <w:jc w:val="center"/>
        <w:rPr>
          <w:rFonts w:ascii="Times New Roman" w:eastAsia="Calibri" w:hAnsi="Times New Roman"/>
          <w:sz w:val="24"/>
          <w:szCs w:val="24"/>
          <w:lang w:val="hr-HR"/>
        </w:rPr>
      </w:pPr>
      <w:r w:rsidRPr="00F76809">
        <w:rPr>
          <w:rFonts w:ascii="Times New Roman" w:eastAsia="Calibri" w:hAnsi="Times New Roman"/>
          <w:sz w:val="24"/>
          <w:szCs w:val="24"/>
          <w:lang w:val="hr-HR"/>
        </w:rPr>
        <w:t>OPĆINA KLOŠTAR IVANIĆ</w:t>
      </w:r>
    </w:p>
    <w:p w:rsidR="00E52171" w:rsidRPr="00F76809" w:rsidRDefault="00BB444A" w:rsidP="00B852BC">
      <w:pPr>
        <w:jc w:val="center"/>
        <w:rPr>
          <w:rFonts w:ascii="Times New Roman" w:eastAsia="Calibri" w:hAnsi="Times New Roman"/>
          <w:sz w:val="24"/>
          <w:szCs w:val="24"/>
          <w:lang w:val="hr-HR"/>
        </w:rPr>
      </w:pPr>
      <w:r>
        <w:rPr>
          <w:rFonts w:ascii="Times New Roman" w:eastAsia="Calibri" w:hAnsi="Times New Roman"/>
          <w:sz w:val="24"/>
          <w:szCs w:val="24"/>
          <w:lang w:val="hr-HR"/>
        </w:rPr>
        <w:t>OPĆINSK</w:t>
      </w:r>
      <w:r w:rsidR="00B852BC">
        <w:rPr>
          <w:rFonts w:ascii="Times New Roman" w:eastAsia="Calibri" w:hAnsi="Times New Roman"/>
          <w:sz w:val="24"/>
          <w:szCs w:val="24"/>
          <w:lang w:val="hr-HR"/>
        </w:rPr>
        <w:t>O VIJEĆE</w:t>
      </w:r>
    </w:p>
    <w:p w:rsidR="00E52171" w:rsidRPr="00F76809" w:rsidRDefault="00E52171" w:rsidP="00E52171">
      <w:pPr>
        <w:rPr>
          <w:rFonts w:ascii="Times New Roman" w:eastAsia="Calibri" w:hAnsi="Times New Roman"/>
          <w:sz w:val="24"/>
          <w:szCs w:val="24"/>
          <w:lang w:val="hr-HR"/>
        </w:rPr>
      </w:pPr>
    </w:p>
    <w:p w:rsidR="00E52171" w:rsidRPr="00F76809" w:rsidRDefault="00E52171" w:rsidP="00E52171">
      <w:pPr>
        <w:rPr>
          <w:rFonts w:ascii="Times New Roman" w:eastAsia="Calibri" w:hAnsi="Times New Roman"/>
          <w:sz w:val="24"/>
          <w:szCs w:val="24"/>
          <w:lang w:val="hr-HR"/>
        </w:rPr>
      </w:pPr>
    </w:p>
    <w:p w:rsidR="00E52171" w:rsidRPr="00F76809" w:rsidRDefault="00E52171" w:rsidP="00E52171">
      <w:pPr>
        <w:rPr>
          <w:rFonts w:ascii="Times New Roman" w:eastAsia="Calibri" w:hAnsi="Times New Roman"/>
          <w:sz w:val="24"/>
          <w:szCs w:val="24"/>
          <w:lang w:val="hr-HR"/>
        </w:rPr>
      </w:pPr>
      <w:r w:rsidRPr="00F76809">
        <w:rPr>
          <w:rFonts w:ascii="Times New Roman" w:eastAsia="Calibri" w:hAnsi="Times New Roman"/>
          <w:sz w:val="24"/>
          <w:szCs w:val="24"/>
          <w:lang w:val="hr-HR"/>
        </w:rPr>
        <w:t xml:space="preserve">                                                                                                 </w:t>
      </w:r>
      <w:r w:rsidR="00BB444A">
        <w:rPr>
          <w:rFonts w:ascii="Times New Roman" w:eastAsia="Calibri" w:hAnsi="Times New Roman"/>
          <w:sz w:val="24"/>
          <w:szCs w:val="24"/>
          <w:lang w:val="hr-HR"/>
        </w:rPr>
        <w:t xml:space="preserve">           </w:t>
      </w:r>
      <w:r w:rsidR="007F17E4">
        <w:rPr>
          <w:rFonts w:ascii="Times New Roman" w:eastAsia="Calibri" w:hAnsi="Times New Roman"/>
          <w:sz w:val="24"/>
          <w:szCs w:val="24"/>
          <w:lang w:val="hr-HR"/>
        </w:rPr>
        <w:t xml:space="preserve"> </w:t>
      </w:r>
      <w:r w:rsidR="00B852BC">
        <w:rPr>
          <w:rFonts w:ascii="Times New Roman" w:eastAsia="Calibri" w:hAnsi="Times New Roman"/>
          <w:sz w:val="24"/>
          <w:szCs w:val="24"/>
          <w:lang w:val="hr-HR"/>
        </w:rPr>
        <w:t>Predsjednik Općinskog vijeća</w:t>
      </w:r>
      <w:r w:rsidRPr="00F76809">
        <w:rPr>
          <w:rFonts w:ascii="Times New Roman" w:eastAsia="Calibri" w:hAnsi="Times New Roman"/>
          <w:sz w:val="24"/>
          <w:szCs w:val="24"/>
          <w:lang w:val="hr-HR"/>
        </w:rPr>
        <w:t xml:space="preserve">: </w:t>
      </w:r>
    </w:p>
    <w:p w:rsidR="00E52171" w:rsidRPr="00F76809" w:rsidRDefault="00E52171" w:rsidP="00E52171">
      <w:pPr>
        <w:rPr>
          <w:rFonts w:ascii="Times New Roman" w:eastAsia="Calibri" w:hAnsi="Times New Roman"/>
          <w:sz w:val="24"/>
          <w:szCs w:val="24"/>
          <w:lang w:val="hr-HR"/>
        </w:rPr>
      </w:pPr>
    </w:p>
    <w:p w:rsidR="00CB5969" w:rsidRPr="00B028DE" w:rsidRDefault="00E52171" w:rsidP="00CB5969">
      <w:pPr>
        <w:rPr>
          <w:rFonts w:ascii="Times New Roman" w:eastAsia="Calibri" w:hAnsi="Times New Roman"/>
          <w:sz w:val="24"/>
          <w:szCs w:val="24"/>
          <w:lang w:val="hr-HR"/>
        </w:rPr>
      </w:pPr>
      <w:r w:rsidRPr="00F76809">
        <w:rPr>
          <w:rFonts w:ascii="Times New Roman" w:eastAsia="Calibri" w:hAnsi="Times New Roman"/>
          <w:sz w:val="24"/>
          <w:szCs w:val="24"/>
          <w:lang w:val="hr-HR"/>
        </w:rPr>
        <w:t xml:space="preserve">                                                                                          </w:t>
      </w:r>
      <w:r w:rsidR="00BB444A">
        <w:rPr>
          <w:rFonts w:ascii="Times New Roman" w:eastAsia="Calibri" w:hAnsi="Times New Roman"/>
          <w:sz w:val="24"/>
          <w:szCs w:val="24"/>
          <w:lang w:val="hr-HR"/>
        </w:rPr>
        <w:t xml:space="preserve">               </w:t>
      </w:r>
      <w:r w:rsidR="00A41801">
        <w:rPr>
          <w:rFonts w:ascii="Times New Roman" w:eastAsia="Calibri" w:hAnsi="Times New Roman"/>
          <w:sz w:val="24"/>
          <w:szCs w:val="24"/>
          <w:lang w:val="hr-HR"/>
        </w:rPr>
        <w:t xml:space="preserve">        </w:t>
      </w:r>
      <w:r w:rsidR="00B852BC">
        <w:rPr>
          <w:rFonts w:ascii="Times New Roman" w:eastAsia="Calibri" w:hAnsi="Times New Roman"/>
          <w:sz w:val="24"/>
          <w:szCs w:val="24"/>
          <w:lang w:val="hr-HR"/>
        </w:rPr>
        <w:t xml:space="preserve">  </w:t>
      </w:r>
      <w:r w:rsidR="00A41801">
        <w:rPr>
          <w:rFonts w:ascii="Times New Roman" w:eastAsia="Calibri" w:hAnsi="Times New Roman"/>
          <w:sz w:val="24"/>
          <w:szCs w:val="24"/>
          <w:lang w:val="hr-HR"/>
        </w:rPr>
        <w:t xml:space="preserve"> </w:t>
      </w:r>
      <w:r w:rsidR="00B852BC">
        <w:rPr>
          <w:rFonts w:ascii="Times New Roman" w:eastAsia="Calibri" w:hAnsi="Times New Roman"/>
          <w:sz w:val="24"/>
          <w:szCs w:val="24"/>
          <w:lang w:val="hr-HR"/>
        </w:rPr>
        <w:t>Miljenko Majdek</w:t>
      </w:r>
    </w:p>
    <w:p w:rsidR="008424BE" w:rsidRPr="00E52171" w:rsidRDefault="008424BE">
      <w:pPr>
        <w:rPr>
          <w:lang w:val="hr-HR"/>
        </w:rPr>
      </w:pPr>
    </w:p>
    <w:sectPr w:rsidR="008424BE" w:rsidRPr="00E52171" w:rsidSect="008A23F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1371089"/>
    <w:multiLevelType w:val="hybridMultilevel"/>
    <w:tmpl w:val="28B2BF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969"/>
    <w:rsid w:val="00022C76"/>
    <w:rsid w:val="00042AFC"/>
    <w:rsid w:val="00071B24"/>
    <w:rsid w:val="0008536E"/>
    <w:rsid w:val="00096037"/>
    <w:rsid w:val="000C4BE1"/>
    <w:rsid w:val="001A1015"/>
    <w:rsid w:val="001F3BF4"/>
    <w:rsid w:val="0029288D"/>
    <w:rsid w:val="002F4484"/>
    <w:rsid w:val="003505F4"/>
    <w:rsid w:val="003B6E72"/>
    <w:rsid w:val="00430CDC"/>
    <w:rsid w:val="00510295"/>
    <w:rsid w:val="00535C3B"/>
    <w:rsid w:val="005B1091"/>
    <w:rsid w:val="005B4820"/>
    <w:rsid w:val="00627925"/>
    <w:rsid w:val="006A5A2B"/>
    <w:rsid w:val="006C3CD2"/>
    <w:rsid w:val="0070355E"/>
    <w:rsid w:val="00706C35"/>
    <w:rsid w:val="00794164"/>
    <w:rsid w:val="007F17E4"/>
    <w:rsid w:val="007F3EE7"/>
    <w:rsid w:val="00804B84"/>
    <w:rsid w:val="00817B6F"/>
    <w:rsid w:val="008424BE"/>
    <w:rsid w:val="00863043"/>
    <w:rsid w:val="00873944"/>
    <w:rsid w:val="008A23FD"/>
    <w:rsid w:val="00951280"/>
    <w:rsid w:val="00992DE6"/>
    <w:rsid w:val="009C104B"/>
    <w:rsid w:val="00A41801"/>
    <w:rsid w:val="00A84D55"/>
    <w:rsid w:val="00AC6D92"/>
    <w:rsid w:val="00AF515F"/>
    <w:rsid w:val="00AF65D8"/>
    <w:rsid w:val="00B028DE"/>
    <w:rsid w:val="00B35B42"/>
    <w:rsid w:val="00B5659B"/>
    <w:rsid w:val="00B70B4E"/>
    <w:rsid w:val="00B852BC"/>
    <w:rsid w:val="00BB444A"/>
    <w:rsid w:val="00BD3405"/>
    <w:rsid w:val="00C2570E"/>
    <w:rsid w:val="00CB5969"/>
    <w:rsid w:val="00CE1D3B"/>
    <w:rsid w:val="00CF2FD9"/>
    <w:rsid w:val="00D619A7"/>
    <w:rsid w:val="00DB2DB4"/>
    <w:rsid w:val="00DE3213"/>
    <w:rsid w:val="00E52171"/>
    <w:rsid w:val="00F07988"/>
    <w:rsid w:val="00F22A64"/>
    <w:rsid w:val="00F2468F"/>
    <w:rsid w:val="00FB0D2B"/>
    <w:rsid w:val="00FB5345"/>
    <w:rsid w:val="00FF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969"/>
    <w:pPr>
      <w:spacing w:after="0" w:line="240" w:lineRule="auto"/>
    </w:pPr>
    <w:rPr>
      <w:rFonts w:ascii="Arial" w:eastAsia="Times New Roman" w:hAnsi="Arial" w:cs="Times New Roman"/>
      <w:szCs w:val="20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B596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adrajitablice">
    <w:name w:val="Sadržaji tablice"/>
    <w:basedOn w:val="Normal"/>
    <w:rsid w:val="00CB5969"/>
    <w:pPr>
      <w:widowControl w:val="0"/>
      <w:suppressLineNumbers/>
      <w:suppressAutoHyphens/>
    </w:pPr>
    <w:rPr>
      <w:rFonts w:ascii="Times New Roman" w:eastAsia="SimSun" w:hAnsi="Times New Roman" w:cs="Mangal"/>
      <w:kern w:val="2"/>
      <w:sz w:val="24"/>
      <w:szCs w:val="24"/>
      <w:lang w:val="hr-HR" w:eastAsia="hi-IN" w:bidi="hi-IN"/>
    </w:rPr>
  </w:style>
  <w:style w:type="paragraph" w:styleId="Odlomakpopisa">
    <w:name w:val="List Paragraph"/>
    <w:basedOn w:val="Normal"/>
    <w:uiPriority w:val="34"/>
    <w:qFormat/>
    <w:rsid w:val="007F17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969"/>
    <w:pPr>
      <w:spacing w:after="0" w:line="240" w:lineRule="auto"/>
    </w:pPr>
    <w:rPr>
      <w:rFonts w:ascii="Arial" w:eastAsia="Times New Roman" w:hAnsi="Arial" w:cs="Times New Roman"/>
      <w:szCs w:val="20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B596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adrajitablice">
    <w:name w:val="Sadržaji tablice"/>
    <w:basedOn w:val="Normal"/>
    <w:rsid w:val="00CB5969"/>
    <w:pPr>
      <w:widowControl w:val="0"/>
      <w:suppressLineNumbers/>
      <w:suppressAutoHyphens/>
    </w:pPr>
    <w:rPr>
      <w:rFonts w:ascii="Times New Roman" w:eastAsia="SimSun" w:hAnsi="Times New Roman" w:cs="Mangal"/>
      <w:kern w:val="2"/>
      <w:sz w:val="24"/>
      <w:szCs w:val="24"/>
      <w:lang w:val="hr-HR" w:eastAsia="hi-IN" w:bidi="hi-IN"/>
    </w:rPr>
  </w:style>
  <w:style w:type="paragraph" w:styleId="Odlomakpopisa">
    <w:name w:val="List Paragraph"/>
    <w:basedOn w:val="Normal"/>
    <w:uiPriority w:val="34"/>
    <w:qFormat/>
    <w:rsid w:val="007F17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3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1CD00-D78F-47EA-B42E-AC673D08F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5</cp:revision>
  <cp:lastPrinted>2023-04-12T08:19:00Z</cp:lastPrinted>
  <dcterms:created xsi:type="dcterms:W3CDTF">2023-04-21T09:55:00Z</dcterms:created>
  <dcterms:modified xsi:type="dcterms:W3CDTF">2023-04-21T10:01:00Z</dcterms:modified>
</cp:coreProperties>
</file>