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3A2" w:rsidRDefault="005023A2" w:rsidP="005023A2">
      <w:pPr>
        <w:ind w:firstLine="708"/>
        <w:rPr>
          <w:rFonts w:ascii="Times New Roman" w:hAnsi="Times New Roman"/>
          <w:sz w:val="24"/>
          <w:szCs w:val="24"/>
        </w:rPr>
      </w:pPr>
      <w:r>
        <w:rPr>
          <w:rFonts w:ascii="Times New Roman" w:hAnsi="Times New Roman"/>
          <w:sz w:val="24"/>
          <w:szCs w:val="24"/>
        </w:rPr>
        <w:t xml:space="preserve">Na temelju članka 66. Zakona o gospodarenju otpadom (Narodne novine 84/2021)  i članka 26. Statuta  Općine Kloštar Ivanić (Glasnik Zagrebačke županije broj: 13/21), </w:t>
      </w:r>
      <w:r w:rsidRPr="005023A2">
        <w:rPr>
          <w:rFonts w:ascii="Times New Roman" w:hAnsi="Times New Roman"/>
          <w:sz w:val="24"/>
          <w:szCs w:val="24"/>
        </w:rPr>
        <w:t xml:space="preserve">Općinsko vijeće Općine Kloštar Ivanić na </w:t>
      </w:r>
      <w:r w:rsidR="005837A4">
        <w:rPr>
          <w:rFonts w:ascii="Times New Roman" w:hAnsi="Times New Roman"/>
          <w:sz w:val="24"/>
          <w:szCs w:val="24"/>
        </w:rPr>
        <w:t>6</w:t>
      </w:r>
      <w:r w:rsidRPr="005023A2">
        <w:rPr>
          <w:rFonts w:ascii="Times New Roman" w:hAnsi="Times New Roman"/>
          <w:sz w:val="24"/>
          <w:szCs w:val="24"/>
        </w:rPr>
        <w:t xml:space="preserve">. sjednici, održanoj </w:t>
      </w:r>
      <w:r w:rsidR="005837A4">
        <w:rPr>
          <w:rFonts w:ascii="Times New Roman" w:hAnsi="Times New Roman"/>
          <w:sz w:val="24"/>
          <w:szCs w:val="24"/>
        </w:rPr>
        <w:t>27</w:t>
      </w:r>
      <w:r w:rsidRPr="005023A2">
        <w:rPr>
          <w:rFonts w:ascii="Times New Roman" w:hAnsi="Times New Roman"/>
          <w:sz w:val="24"/>
          <w:szCs w:val="24"/>
        </w:rPr>
        <w:t>.</w:t>
      </w:r>
      <w:r w:rsidR="005837A4">
        <w:rPr>
          <w:rFonts w:ascii="Times New Roman" w:hAnsi="Times New Roman"/>
          <w:sz w:val="24"/>
          <w:szCs w:val="24"/>
        </w:rPr>
        <w:t>01</w:t>
      </w:r>
      <w:r w:rsidRPr="005023A2">
        <w:rPr>
          <w:rFonts w:ascii="Times New Roman" w:hAnsi="Times New Roman"/>
          <w:sz w:val="24"/>
          <w:szCs w:val="24"/>
        </w:rPr>
        <w:t xml:space="preserve">.2022. godine donijelo je </w:t>
      </w:r>
    </w:p>
    <w:p w:rsidR="005837A4" w:rsidRDefault="005837A4" w:rsidP="005837A4">
      <w:pPr>
        <w:jc w:val="center"/>
        <w:rPr>
          <w:rFonts w:ascii="Times New Roman" w:hAnsi="Times New Roman"/>
          <w:b/>
          <w:sz w:val="24"/>
          <w:szCs w:val="24"/>
        </w:rPr>
      </w:pPr>
      <w:r>
        <w:rPr>
          <w:rFonts w:ascii="Times New Roman" w:hAnsi="Times New Roman"/>
          <w:b/>
          <w:sz w:val="24"/>
          <w:szCs w:val="24"/>
        </w:rPr>
        <w:t>O D L U K U</w:t>
      </w:r>
    </w:p>
    <w:p w:rsidR="005837A4" w:rsidRDefault="005837A4" w:rsidP="005837A4">
      <w:pPr>
        <w:spacing w:after="0"/>
        <w:jc w:val="center"/>
        <w:rPr>
          <w:rFonts w:ascii="Times New Roman" w:hAnsi="Times New Roman"/>
          <w:b/>
          <w:sz w:val="24"/>
          <w:szCs w:val="24"/>
        </w:rPr>
      </w:pPr>
      <w:r>
        <w:rPr>
          <w:rFonts w:ascii="Times New Roman" w:hAnsi="Times New Roman"/>
          <w:b/>
          <w:sz w:val="24"/>
          <w:szCs w:val="24"/>
        </w:rPr>
        <w:t>o načinu pružanja javne usluge sakupljanja komunalnog otpada na području</w:t>
      </w:r>
    </w:p>
    <w:p w:rsidR="005837A4" w:rsidRDefault="005837A4" w:rsidP="005837A4">
      <w:pPr>
        <w:spacing w:after="0"/>
        <w:jc w:val="center"/>
        <w:rPr>
          <w:rFonts w:ascii="Times New Roman" w:hAnsi="Times New Roman"/>
          <w:b/>
          <w:sz w:val="24"/>
          <w:szCs w:val="24"/>
        </w:rPr>
      </w:pPr>
      <w:r>
        <w:rPr>
          <w:rFonts w:ascii="Times New Roman" w:hAnsi="Times New Roman"/>
          <w:b/>
          <w:sz w:val="24"/>
          <w:szCs w:val="24"/>
        </w:rPr>
        <w:t>Općine Kloštar Ivanić</w:t>
      </w:r>
    </w:p>
    <w:p w:rsidR="005837A4" w:rsidRDefault="005837A4" w:rsidP="005837A4">
      <w:pPr>
        <w:spacing w:after="0"/>
        <w:rPr>
          <w:rFonts w:ascii="Times New Roman" w:hAnsi="Times New Roman"/>
          <w:b/>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Uvodne odredbe</w:t>
      </w: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1.</w:t>
      </w:r>
    </w:p>
    <w:p w:rsidR="005837A4" w:rsidRDefault="005837A4" w:rsidP="005837A4">
      <w:pPr>
        <w:spacing w:after="0"/>
        <w:jc w:val="center"/>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(1)  Ovom Odlukom o načinu pružanja javne usluge sakupljanja komunalnog otpada utvrđuju se način i uvjeti pružanja javne usluge sakupljanja komunalnog otpada na području Općine Kloštar Ivanić putem spremnika od pojedinog korisnika i prijevoz i predaju tog otpada ovlaštenoj osobi za obradu takvog otpada (u daljnjem tekstu: javna usluga).</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(2) Javna usluga je usluga od općeg interesa i uključuje uslugu prikupljanja miješanog komunalnog otpada, </w:t>
      </w:r>
      <w:proofErr w:type="spellStart"/>
      <w:r>
        <w:rPr>
          <w:rFonts w:ascii="Times New Roman" w:hAnsi="Times New Roman"/>
          <w:sz w:val="24"/>
          <w:szCs w:val="24"/>
        </w:rPr>
        <w:t>biootpada</w:t>
      </w:r>
      <w:proofErr w:type="spellEnd"/>
      <w:r>
        <w:rPr>
          <w:rFonts w:ascii="Times New Roman" w:hAnsi="Times New Roman"/>
          <w:sz w:val="24"/>
          <w:szCs w:val="24"/>
        </w:rPr>
        <w:t xml:space="preserve">, </w:t>
      </w:r>
      <w:proofErr w:type="spellStart"/>
      <w:r>
        <w:rPr>
          <w:rFonts w:ascii="Times New Roman" w:hAnsi="Times New Roman"/>
          <w:sz w:val="24"/>
          <w:szCs w:val="24"/>
        </w:rPr>
        <w:t>reciklabilnog</w:t>
      </w:r>
      <w:proofErr w:type="spellEnd"/>
      <w:r>
        <w:rPr>
          <w:rFonts w:ascii="Times New Roman" w:hAnsi="Times New Roman"/>
          <w:sz w:val="24"/>
          <w:szCs w:val="24"/>
        </w:rPr>
        <w:t xml:space="preserve"> komunalnog otpada i jednom godišnje glomaznog otpada na lokaciji obračunskog mjesta korisnika usluge, uslugu preuzimanja otpada u </w:t>
      </w:r>
      <w:proofErr w:type="spellStart"/>
      <w:r>
        <w:rPr>
          <w:rFonts w:ascii="Times New Roman" w:hAnsi="Times New Roman"/>
          <w:sz w:val="24"/>
          <w:szCs w:val="24"/>
        </w:rPr>
        <w:t>reciklažnom</w:t>
      </w:r>
      <w:proofErr w:type="spellEnd"/>
      <w:r>
        <w:rPr>
          <w:rFonts w:ascii="Times New Roman" w:hAnsi="Times New Roman"/>
          <w:sz w:val="24"/>
          <w:szCs w:val="24"/>
        </w:rPr>
        <w:t xml:space="preserve"> dvorištu i uslugu prijevoza i predaje otpada ovlaštenoj osobi -</w:t>
      </w:r>
      <w:proofErr w:type="spellStart"/>
      <w:r>
        <w:rPr>
          <w:rFonts w:ascii="Times New Roman" w:hAnsi="Times New Roman"/>
          <w:sz w:val="24"/>
          <w:szCs w:val="24"/>
        </w:rPr>
        <w:t>oporabitelju</w:t>
      </w:r>
      <w:proofErr w:type="spellEnd"/>
      <w:r>
        <w:rPr>
          <w:rFonts w:ascii="Times New Roman" w:hAnsi="Times New Roman"/>
          <w:sz w:val="24"/>
          <w:szCs w:val="24"/>
        </w:rPr>
        <w:t xml:space="preserve">. </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(3) Ovom Odlukom propisuju se:</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 xml:space="preserve"> kriteriji obračuna količine miješanog komunalnog otpada i obračunska razdoblja</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kategorije korisnika javne usluge</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standardne veličine i druga bitna svojstva spremnika za sakupljanje otpada</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najmanju učestalost odvoza otpada prema područjima</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područje pružanja javne usluge</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način pružanja javne usluge: odredbe o načinu pojedinačnog korištenja javne usluge, odredbe o prihvatljivom dokazu izvršenja javne usluge za pojedinog korisnika, odredbe o načinu korištenja zajedničkog spremnika, odredbe o količini glomaznog otpada koji se preuzima u okviru javne usluge, način određivanja udjela korisnika javne usluge u slučaju kad korisnici usluge kućanstva i pravne ili fizičke osobe- obrtnici koriste zajednički spremnik, a nije postignut sporazum o njihovim udjelima</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 xml:space="preserve"> obveze davatelja javne usluge</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obveze korisnika javne usluge</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odredbe o informiranju korisnika javne usluge o načinu djelovanja sustava gospodarenja otpadom</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odredbe o načinu sklapanja i provedbi ugovora o javnoj usluzi ( u daljnjem tekstu: Ugovor)</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 xml:space="preserve">odredbe o korištenju javnih površina za prikupljanje otpada </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lastRenderedPageBreak/>
        <w:t>odredbe o načinu podnošenja prigovora i postupanje po prigovoru građana na neugodu uzrokovanu sustavom sakupljanja komunalnog otpada i prigovora na račun za javnu uslugu</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iznos cijene minimalne javne usluge s obrazloženjem načina na koji je određena</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odredbe o utvrđivanju kriterija za umanjenje cijene javne usluge</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odredbe o ugovornoj kazni</w:t>
      </w:r>
    </w:p>
    <w:p w:rsidR="005837A4" w:rsidRDefault="005837A4" w:rsidP="005837A4">
      <w:pPr>
        <w:numPr>
          <w:ilvl w:val="0"/>
          <w:numId w:val="1"/>
        </w:numPr>
        <w:spacing w:after="0"/>
        <w:rPr>
          <w:rFonts w:ascii="Times New Roman" w:hAnsi="Times New Roman"/>
          <w:sz w:val="24"/>
          <w:szCs w:val="24"/>
        </w:rPr>
      </w:pPr>
      <w:r>
        <w:rPr>
          <w:rFonts w:ascii="Times New Roman" w:hAnsi="Times New Roman"/>
          <w:sz w:val="24"/>
          <w:szCs w:val="24"/>
        </w:rPr>
        <w:t>opći uvjeti ugovora s korisnicima</w:t>
      </w:r>
      <w:r>
        <w:rPr>
          <w:rFonts w:ascii="Times New Roman" w:hAnsi="Times New Roman"/>
          <w:sz w:val="24"/>
          <w:szCs w:val="24"/>
        </w:rPr>
        <w:t>.</w:t>
      </w:r>
    </w:p>
    <w:p w:rsidR="005837A4" w:rsidRDefault="005837A4" w:rsidP="005837A4">
      <w:pPr>
        <w:spacing w:after="0"/>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2.</w:t>
      </w:r>
    </w:p>
    <w:p w:rsidR="005837A4" w:rsidRDefault="005837A4" w:rsidP="005837A4">
      <w:pPr>
        <w:spacing w:after="0"/>
        <w:jc w:val="center"/>
        <w:rPr>
          <w:rFonts w:ascii="Times New Roman" w:hAnsi="Times New Roman"/>
          <w:sz w:val="24"/>
          <w:szCs w:val="24"/>
        </w:rPr>
      </w:pPr>
    </w:p>
    <w:p w:rsidR="005837A4" w:rsidRDefault="005837A4" w:rsidP="005837A4">
      <w:pPr>
        <w:numPr>
          <w:ilvl w:val="0"/>
          <w:numId w:val="2"/>
        </w:numPr>
        <w:spacing w:after="0"/>
        <w:rPr>
          <w:rFonts w:ascii="Times New Roman" w:hAnsi="Times New Roman"/>
          <w:sz w:val="24"/>
          <w:szCs w:val="24"/>
        </w:rPr>
      </w:pPr>
      <w:r>
        <w:rPr>
          <w:rFonts w:ascii="Times New Roman" w:hAnsi="Times New Roman"/>
          <w:sz w:val="24"/>
          <w:szCs w:val="24"/>
        </w:rPr>
        <w:t xml:space="preserve">Komunalni otpad je miješani komunalni otpad i odvojeno sakupljeni otpad iz kućanstava, uključujući papir, karton, staklo, metal, plastiku, </w:t>
      </w:r>
      <w:proofErr w:type="spellStart"/>
      <w:r>
        <w:rPr>
          <w:rFonts w:ascii="Times New Roman" w:hAnsi="Times New Roman"/>
          <w:sz w:val="24"/>
          <w:szCs w:val="24"/>
        </w:rPr>
        <w:t>biootpad</w:t>
      </w:r>
      <w:proofErr w:type="spellEnd"/>
      <w:r>
        <w:rPr>
          <w:rFonts w:ascii="Times New Roman" w:hAnsi="Times New Roman"/>
          <w:sz w:val="24"/>
          <w:szCs w:val="24"/>
        </w:rPr>
        <w:t>, drvo, tekstil, ambalažu, otpadnu električnu i elektroničku opremu, otpadne baterije i akumulatore te glomazni otpad, uključujući madrace i namještaj te miješani komunalni otpad i odvojeno sakupljeni otpad iz drugih izvora, ako je taj otpad sličan po prirodi i sastavu otpadu iz kućanstva, ali ne uključuje otpad iz proizvodnje, poljoprivrede, šumarstva, ribarstva i akvakulture, septičkih jama i kanalizacije i uređaja za obradu otpadnih voda.</w:t>
      </w:r>
    </w:p>
    <w:p w:rsidR="005837A4" w:rsidRDefault="005837A4" w:rsidP="005837A4">
      <w:pPr>
        <w:numPr>
          <w:ilvl w:val="0"/>
          <w:numId w:val="2"/>
        </w:numPr>
        <w:spacing w:after="0"/>
        <w:rPr>
          <w:rFonts w:ascii="Times New Roman" w:hAnsi="Times New Roman"/>
          <w:sz w:val="24"/>
          <w:szCs w:val="24"/>
        </w:rPr>
      </w:pPr>
      <w:r>
        <w:rPr>
          <w:rFonts w:ascii="Times New Roman" w:hAnsi="Times New Roman"/>
          <w:sz w:val="24"/>
          <w:szCs w:val="24"/>
        </w:rPr>
        <w:t>Miješani komunalni otpad je otpad iz kućanstava  i otpad iz drugih izvora koji je po svojstvima i sastavu sličan otpadu iz kućanstava te je u Katalogu otpada označen kao 20 03 01.</w:t>
      </w:r>
    </w:p>
    <w:p w:rsidR="005837A4" w:rsidRDefault="005837A4" w:rsidP="005837A4">
      <w:pPr>
        <w:numPr>
          <w:ilvl w:val="0"/>
          <w:numId w:val="2"/>
        </w:numPr>
        <w:spacing w:after="0"/>
        <w:rPr>
          <w:rFonts w:ascii="Times New Roman" w:hAnsi="Times New Roman"/>
          <w:sz w:val="24"/>
          <w:szCs w:val="24"/>
        </w:rPr>
      </w:pPr>
      <w:proofErr w:type="spellStart"/>
      <w:r>
        <w:rPr>
          <w:rFonts w:ascii="Times New Roman" w:hAnsi="Times New Roman"/>
          <w:sz w:val="24"/>
          <w:szCs w:val="24"/>
        </w:rPr>
        <w:t>Biootpad</w:t>
      </w:r>
      <w:proofErr w:type="spellEnd"/>
      <w:r>
        <w:rPr>
          <w:rFonts w:ascii="Times New Roman" w:hAnsi="Times New Roman"/>
          <w:sz w:val="24"/>
          <w:szCs w:val="24"/>
        </w:rPr>
        <w:t xml:space="preserve"> je biološki razgradiv otpad iz vrtova i parkova, hrana i kuhinjski otpad iz kućanstva (ostaci od pripreme hrane), restorana , ugostiteljskih i maloprodajnih objekata i slični otpad iz prehrambene industrije.</w:t>
      </w:r>
    </w:p>
    <w:p w:rsidR="005837A4" w:rsidRDefault="005837A4" w:rsidP="005837A4">
      <w:pPr>
        <w:numPr>
          <w:ilvl w:val="0"/>
          <w:numId w:val="2"/>
        </w:numPr>
        <w:spacing w:after="0"/>
        <w:rPr>
          <w:rFonts w:ascii="Times New Roman" w:hAnsi="Times New Roman"/>
          <w:sz w:val="24"/>
          <w:szCs w:val="24"/>
        </w:rPr>
      </w:pPr>
      <w:proofErr w:type="spellStart"/>
      <w:r>
        <w:rPr>
          <w:rFonts w:ascii="Times New Roman" w:hAnsi="Times New Roman"/>
          <w:sz w:val="24"/>
          <w:szCs w:val="24"/>
        </w:rPr>
        <w:t>Reciklabilni</w:t>
      </w:r>
      <w:proofErr w:type="spellEnd"/>
      <w:r>
        <w:rPr>
          <w:rFonts w:ascii="Times New Roman" w:hAnsi="Times New Roman"/>
          <w:sz w:val="24"/>
          <w:szCs w:val="24"/>
        </w:rPr>
        <w:t xml:space="preserve"> komunalni otpad je otpadni papir i karton otpadna plastika, otpadni metal i otpadno staklo, uključujući otpadnu ambalažu iz kućanstva, koji su komunalni otpad.</w:t>
      </w:r>
    </w:p>
    <w:p w:rsidR="005837A4" w:rsidRDefault="005837A4" w:rsidP="005837A4">
      <w:pPr>
        <w:numPr>
          <w:ilvl w:val="0"/>
          <w:numId w:val="2"/>
        </w:numPr>
        <w:spacing w:after="0"/>
        <w:rPr>
          <w:rFonts w:ascii="Times New Roman" w:hAnsi="Times New Roman"/>
          <w:sz w:val="24"/>
          <w:szCs w:val="24"/>
        </w:rPr>
      </w:pPr>
      <w:r>
        <w:rPr>
          <w:rFonts w:ascii="Times New Roman" w:hAnsi="Times New Roman"/>
          <w:sz w:val="24"/>
          <w:szCs w:val="24"/>
        </w:rPr>
        <w:t>Glomazni otpad je otpadni predmet ili tvar koju je zbog zapremnine i/ili mase neprikladno prikupljati u sklopu usluge prikupljanja miješanog komunalnog otpada te je u katalogu otpada označen kao 20 03 07.</w:t>
      </w:r>
    </w:p>
    <w:p w:rsidR="005837A4" w:rsidRDefault="005837A4" w:rsidP="005837A4">
      <w:pPr>
        <w:numPr>
          <w:ilvl w:val="0"/>
          <w:numId w:val="2"/>
        </w:numPr>
        <w:spacing w:after="0"/>
        <w:rPr>
          <w:rFonts w:ascii="Times New Roman" w:hAnsi="Times New Roman"/>
          <w:sz w:val="24"/>
          <w:szCs w:val="24"/>
        </w:rPr>
      </w:pPr>
      <w:r>
        <w:rPr>
          <w:rFonts w:ascii="Times New Roman" w:hAnsi="Times New Roman"/>
          <w:sz w:val="24"/>
          <w:szCs w:val="24"/>
        </w:rPr>
        <w:t>Opasni komunalni otpad je opasni otpad iz podgrupe 20 01 i 15 01 Kataloga otpada koji uobičajeno nastaje u kućanstvu te opasni otpad koji je po svojstvima, sastavu i količini usporediv s opasnim otpadom koji uobičajeno nastaje u kućanstvu pri čemu se problematičnim otpadom smatra sve dok se nalazi kod proizvođača tog otpada.</w:t>
      </w:r>
    </w:p>
    <w:p w:rsidR="005837A4" w:rsidRDefault="005837A4" w:rsidP="005837A4">
      <w:pPr>
        <w:numPr>
          <w:ilvl w:val="0"/>
          <w:numId w:val="2"/>
        </w:numPr>
        <w:spacing w:after="0"/>
        <w:rPr>
          <w:rFonts w:ascii="Times New Roman" w:hAnsi="Times New Roman"/>
          <w:sz w:val="24"/>
          <w:szCs w:val="24"/>
        </w:rPr>
      </w:pPr>
      <w:r>
        <w:rPr>
          <w:rFonts w:ascii="Times New Roman" w:hAnsi="Times New Roman"/>
          <w:sz w:val="24"/>
          <w:szCs w:val="24"/>
        </w:rPr>
        <w:t>Obavezna minimalna javna usluga je iznos koji se osigurava radi ekonomski održivog poslovanja te sigurnosti, redovitosti i kvalitete pružanja javne usluge, kako bi sustav sakupljanja komunalnog otpada mogao ispuniti svoju svrhu.</w:t>
      </w:r>
    </w:p>
    <w:p w:rsidR="005837A4" w:rsidRDefault="005837A4" w:rsidP="005837A4">
      <w:pPr>
        <w:numPr>
          <w:ilvl w:val="0"/>
          <w:numId w:val="2"/>
        </w:numPr>
        <w:spacing w:after="0"/>
        <w:rPr>
          <w:rFonts w:ascii="Times New Roman" w:hAnsi="Times New Roman"/>
          <w:sz w:val="24"/>
          <w:szCs w:val="24"/>
        </w:rPr>
      </w:pPr>
      <w:r>
        <w:rPr>
          <w:rFonts w:ascii="Times New Roman" w:hAnsi="Times New Roman"/>
          <w:sz w:val="24"/>
          <w:szCs w:val="24"/>
        </w:rPr>
        <w:t>Ugovorna kazna je iznos određen ovom Odlukom koji je korisnik javne usluge dužan platiti davatelju javne usluge u slučaju kad je postupio protivno Ugovoru i Odluci. Iskazuje se na zasebnoj stavci na računu za javnu uslugu.</w:t>
      </w:r>
    </w:p>
    <w:p w:rsidR="005837A4" w:rsidRDefault="005837A4" w:rsidP="005837A4">
      <w:pPr>
        <w:numPr>
          <w:ilvl w:val="0"/>
          <w:numId w:val="2"/>
        </w:numPr>
        <w:spacing w:after="0"/>
        <w:rPr>
          <w:rFonts w:ascii="Times New Roman" w:hAnsi="Times New Roman"/>
          <w:sz w:val="24"/>
          <w:szCs w:val="24"/>
        </w:rPr>
      </w:pPr>
      <w:r>
        <w:rPr>
          <w:rFonts w:ascii="Times New Roman" w:hAnsi="Times New Roman"/>
          <w:sz w:val="24"/>
          <w:szCs w:val="24"/>
        </w:rPr>
        <w:t xml:space="preserve">Ostali pojmovi koji se koriste u ovoj Odluci o načinu pružanja javne usluge sakupljanja komunalnog otpada (u daljnjem tekstu: Odluka) definirani su Zakonom </w:t>
      </w:r>
      <w:r>
        <w:rPr>
          <w:rFonts w:ascii="Times New Roman" w:hAnsi="Times New Roman"/>
          <w:sz w:val="24"/>
          <w:szCs w:val="24"/>
        </w:rPr>
        <w:lastRenderedPageBreak/>
        <w:t xml:space="preserve">o gospodarenju otpadom (u daljnjem tekstu: Zakon) i drugim </w:t>
      </w:r>
      <w:proofErr w:type="spellStart"/>
      <w:r>
        <w:rPr>
          <w:rFonts w:ascii="Times New Roman" w:hAnsi="Times New Roman"/>
          <w:sz w:val="24"/>
          <w:szCs w:val="24"/>
        </w:rPr>
        <w:t>podzakonskim</w:t>
      </w:r>
      <w:proofErr w:type="spellEnd"/>
      <w:r>
        <w:rPr>
          <w:rFonts w:ascii="Times New Roman" w:hAnsi="Times New Roman"/>
          <w:sz w:val="24"/>
          <w:szCs w:val="24"/>
        </w:rPr>
        <w:t xml:space="preserve"> aktima donesenim na temelju Zakona. Svi pojmovi koji se koriste u ovoj Odluci su rodno neutralni. </w:t>
      </w:r>
    </w:p>
    <w:p w:rsidR="005837A4" w:rsidRDefault="005837A4" w:rsidP="005837A4">
      <w:pPr>
        <w:spacing w:after="0"/>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3.</w:t>
      </w:r>
    </w:p>
    <w:p w:rsidR="005837A4" w:rsidRDefault="005837A4" w:rsidP="005837A4">
      <w:pPr>
        <w:spacing w:after="0"/>
        <w:jc w:val="center"/>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(1) Na području Općine Kloštar Ivanić javnu uslugu pruža trgovačko društvo </w:t>
      </w:r>
      <w:proofErr w:type="spellStart"/>
      <w:r>
        <w:rPr>
          <w:rFonts w:ascii="Times New Roman" w:hAnsi="Times New Roman"/>
          <w:sz w:val="24"/>
          <w:szCs w:val="24"/>
        </w:rPr>
        <w:t>Ivakop</w:t>
      </w:r>
      <w:proofErr w:type="spellEnd"/>
      <w:r>
        <w:rPr>
          <w:rFonts w:ascii="Times New Roman" w:hAnsi="Times New Roman"/>
          <w:sz w:val="24"/>
          <w:szCs w:val="24"/>
        </w:rPr>
        <w:t xml:space="preserve"> d.o.o., Ivanić-Grad, Savska 50, OIB 34845090946 (u daljnjem tekstu: davatelj javne usluge).</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(2) Davatelj javne usluge pruža uslugu i osigurava odvojenu primopredaju otpada sukladno odredbama ove Odluke.</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4.</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(1) Korisnik javne usluge na području pružanja javne usluge je vlasnik nekretnine odnosno vlasnik posebnog dijela nekretnine i korisnik nekretnine odnosno posebnog dijela nekretnine kad je vlasnik nekretnine odnosno posebnog dijela nekretnine obvezu plaćanja ugovorom prenio na tog korisnika i o tome obavijestio davatelja javne usluge, ili stvarni korisnik nekretnine.</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(2) U slučaju raskida takvog ugovora obveza plaćanja prenosi se na vlasnika nekretnine odnosno posebnog dijela nekretnine. </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Kriterij obračuna količine miješanog komunalnog otpada i obračunska razdoblja</w:t>
      </w:r>
    </w:p>
    <w:p w:rsidR="005837A4" w:rsidRDefault="005837A4" w:rsidP="005837A4">
      <w:pPr>
        <w:spacing w:after="0"/>
        <w:jc w:val="center"/>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5.</w:t>
      </w:r>
    </w:p>
    <w:p w:rsidR="005837A4" w:rsidRDefault="005837A4" w:rsidP="005837A4">
      <w:pPr>
        <w:spacing w:after="0"/>
        <w:jc w:val="center"/>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(1) Kriterij obračuna količine otpada je volumen spremnika otpada i broj pražnjenja spremnika u obračunskom razdoblju.</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(2) Obračunsko razdoblje određuje se u trajanju od jednog mjeseca.</w:t>
      </w:r>
    </w:p>
    <w:p w:rsidR="005837A4" w:rsidRDefault="005837A4" w:rsidP="005837A4">
      <w:pPr>
        <w:spacing w:after="0"/>
        <w:rPr>
          <w:rFonts w:ascii="Times New Roman" w:hAnsi="Times New Roman"/>
          <w:sz w:val="24"/>
          <w:szCs w:val="24"/>
        </w:rPr>
      </w:pPr>
      <w:r>
        <w:rPr>
          <w:rFonts w:ascii="Times New Roman" w:hAnsi="Times New Roman"/>
          <w:sz w:val="24"/>
          <w:szCs w:val="24"/>
        </w:rPr>
        <w:tab/>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Kategorije korisnika javne usluge</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6.</w:t>
      </w:r>
    </w:p>
    <w:p w:rsidR="005837A4" w:rsidRDefault="005837A4" w:rsidP="005837A4">
      <w:pPr>
        <w:spacing w:after="0"/>
        <w:jc w:val="center"/>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(1) Korisnici javne usluge razvrstavaju se u kategorije korisnika:</w:t>
      </w:r>
    </w:p>
    <w:p w:rsidR="005837A4" w:rsidRDefault="005837A4" w:rsidP="005837A4">
      <w:pPr>
        <w:numPr>
          <w:ilvl w:val="0"/>
          <w:numId w:val="3"/>
        </w:numPr>
        <w:spacing w:after="0"/>
        <w:rPr>
          <w:rFonts w:ascii="Times New Roman" w:hAnsi="Times New Roman"/>
          <w:sz w:val="24"/>
          <w:szCs w:val="24"/>
        </w:rPr>
      </w:pPr>
      <w:r>
        <w:rPr>
          <w:rFonts w:ascii="Times New Roman" w:hAnsi="Times New Roman"/>
          <w:sz w:val="24"/>
          <w:szCs w:val="24"/>
        </w:rPr>
        <w:t>korisnik kućanstvo (1. obiteljske kuće i 2. stambene zgrade)</w:t>
      </w:r>
    </w:p>
    <w:p w:rsidR="005837A4" w:rsidRDefault="005837A4" w:rsidP="005837A4">
      <w:pPr>
        <w:numPr>
          <w:ilvl w:val="0"/>
          <w:numId w:val="3"/>
        </w:numPr>
        <w:spacing w:after="0"/>
        <w:rPr>
          <w:rFonts w:ascii="Times New Roman" w:hAnsi="Times New Roman"/>
          <w:sz w:val="24"/>
          <w:szCs w:val="24"/>
        </w:rPr>
      </w:pPr>
      <w:r>
        <w:rPr>
          <w:rFonts w:ascii="Times New Roman" w:hAnsi="Times New Roman"/>
          <w:sz w:val="24"/>
          <w:szCs w:val="24"/>
        </w:rPr>
        <w:t>korisnik koji nije kućanstvo (drugi izvori komunalnog otpada)</w:t>
      </w:r>
    </w:p>
    <w:p w:rsidR="005837A4" w:rsidRDefault="005837A4" w:rsidP="005837A4">
      <w:pPr>
        <w:spacing w:after="0"/>
        <w:ind w:left="1068"/>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(2) Korisnik koji spada u kategoriju kućanstvo je korisnik javne usluge koji nekretninu koristi trajno ili povremeno u svrhu stanovanja (npr. vlasnici kuća, stanova, nekretnina za odmor).</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lastRenderedPageBreak/>
        <w:t>(3) Korisnik koji nije kućanstvo je korisnik javne usluge koji nije razvrstan u kategoriju korisnika kućanstvo, a koji nekretninu koristi u svrhu obavljanja djelatnosti (uključuje i iznajmljivače koji kao fizičke osobe pružaju ugostiteljske usluge u domaćinstvu sukladno zakonu kojim se uređuje ugostiteljska djelatnost).</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(4) Ako se na istom obračunskom mjestu korisnik može razvrstati i u kategoriju kućanstvo i u kategoriju korisnika koji nije kućanstvo, korisnik je dužan plaćati samo cijenu minimalne javne usluge obračunatu za kategoriju korisnika koji nije kućanstvo.</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Standardne veličine i druga bitna svojstva spremnika za sakupljanje komunalnog otpada</w:t>
      </w: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7.</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(1) Standardne veličine spremnika određuju se na način kako bi se omogućilo njihovo pražnjenje pomoću specijalnih vozila sa sustavima za podizanje i pražnjenje spremnika.</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(2) Standardne veličine spremnika za sakupljanje miješanog komunalnog otpada, </w:t>
      </w:r>
      <w:proofErr w:type="spellStart"/>
      <w:r>
        <w:rPr>
          <w:rFonts w:ascii="Times New Roman" w:hAnsi="Times New Roman"/>
          <w:sz w:val="24"/>
          <w:szCs w:val="24"/>
        </w:rPr>
        <w:t>biootpada</w:t>
      </w:r>
      <w:proofErr w:type="spellEnd"/>
      <w:r>
        <w:rPr>
          <w:rFonts w:ascii="Times New Roman" w:hAnsi="Times New Roman"/>
          <w:sz w:val="24"/>
          <w:szCs w:val="24"/>
        </w:rPr>
        <w:t xml:space="preserve"> i ostalih vrsta otpada koje se sakupljaju u okviru javne usluge na obračunskom mjestu korisnika javne usluge jesu: </w:t>
      </w:r>
    </w:p>
    <w:p w:rsidR="005837A4" w:rsidRDefault="005837A4" w:rsidP="005837A4">
      <w:pPr>
        <w:numPr>
          <w:ilvl w:val="0"/>
          <w:numId w:val="4"/>
        </w:numPr>
        <w:spacing w:after="0"/>
        <w:rPr>
          <w:rFonts w:ascii="Times New Roman" w:hAnsi="Times New Roman"/>
          <w:sz w:val="24"/>
          <w:szCs w:val="24"/>
        </w:rPr>
      </w:pPr>
      <w:r>
        <w:rPr>
          <w:rFonts w:ascii="Times New Roman" w:hAnsi="Times New Roman"/>
          <w:sz w:val="24"/>
          <w:szCs w:val="24"/>
        </w:rPr>
        <w:t xml:space="preserve">spremnici zapremine 80 l -  za sakupljanje </w:t>
      </w:r>
      <w:proofErr w:type="spellStart"/>
      <w:r>
        <w:rPr>
          <w:rFonts w:ascii="Times New Roman" w:hAnsi="Times New Roman"/>
          <w:sz w:val="24"/>
          <w:szCs w:val="24"/>
        </w:rPr>
        <w:t>biootpada</w:t>
      </w:r>
      <w:proofErr w:type="spellEnd"/>
      <w:r>
        <w:rPr>
          <w:rFonts w:ascii="Times New Roman" w:hAnsi="Times New Roman"/>
          <w:sz w:val="24"/>
          <w:szCs w:val="24"/>
        </w:rPr>
        <w:t xml:space="preserve"> kod kategorije korisnika </w:t>
      </w:r>
    </w:p>
    <w:p w:rsidR="005837A4" w:rsidRDefault="005837A4" w:rsidP="005837A4">
      <w:pPr>
        <w:spacing w:after="0"/>
        <w:ind w:left="3540"/>
        <w:rPr>
          <w:rFonts w:ascii="Times New Roman" w:hAnsi="Times New Roman"/>
          <w:sz w:val="24"/>
          <w:szCs w:val="24"/>
        </w:rPr>
      </w:pPr>
      <w:r>
        <w:rPr>
          <w:rFonts w:ascii="Times New Roman" w:hAnsi="Times New Roman"/>
          <w:sz w:val="24"/>
          <w:szCs w:val="24"/>
        </w:rPr>
        <w:t>kućanstvo;</w:t>
      </w:r>
    </w:p>
    <w:p w:rsidR="005837A4" w:rsidRDefault="005837A4" w:rsidP="005837A4">
      <w:pPr>
        <w:numPr>
          <w:ilvl w:val="0"/>
          <w:numId w:val="4"/>
        </w:numPr>
        <w:spacing w:after="0"/>
        <w:rPr>
          <w:rFonts w:ascii="Times New Roman" w:hAnsi="Times New Roman"/>
          <w:sz w:val="24"/>
          <w:szCs w:val="24"/>
        </w:rPr>
      </w:pPr>
      <w:r>
        <w:rPr>
          <w:rFonts w:ascii="Times New Roman" w:hAnsi="Times New Roman"/>
          <w:sz w:val="24"/>
          <w:szCs w:val="24"/>
        </w:rPr>
        <w:t>spremnici zapremine 120 l, 240 l, 660 l, 770 l i 1100 l - za sakupljanje</w:t>
      </w:r>
    </w:p>
    <w:p w:rsidR="005837A4" w:rsidRDefault="005837A4" w:rsidP="005837A4">
      <w:pPr>
        <w:spacing w:after="0"/>
        <w:ind w:left="3540"/>
        <w:rPr>
          <w:rFonts w:ascii="Times New Roman" w:hAnsi="Times New Roman"/>
          <w:sz w:val="24"/>
          <w:szCs w:val="24"/>
        </w:rPr>
      </w:pPr>
      <w:proofErr w:type="spellStart"/>
      <w:r>
        <w:rPr>
          <w:rFonts w:ascii="Times New Roman" w:hAnsi="Times New Roman"/>
          <w:sz w:val="24"/>
          <w:szCs w:val="24"/>
        </w:rPr>
        <w:t>biootpada</w:t>
      </w:r>
      <w:proofErr w:type="spellEnd"/>
      <w:r>
        <w:rPr>
          <w:rFonts w:ascii="Times New Roman" w:hAnsi="Times New Roman"/>
          <w:sz w:val="24"/>
          <w:szCs w:val="24"/>
        </w:rPr>
        <w:t xml:space="preserve"> kod kategorije korisnika kućanstvo - stambene zgrade;</w:t>
      </w:r>
    </w:p>
    <w:p w:rsidR="005837A4" w:rsidRDefault="005837A4" w:rsidP="005837A4">
      <w:pPr>
        <w:numPr>
          <w:ilvl w:val="0"/>
          <w:numId w:val="4"/>
        </w:numPr>
        <w:spacing w:after="0"/>
        <w:rPr>
          <w:rFonts w:ascii="Times New Roman" w:hAnsi="Times New Roman"/>
          <w:sz w:val="24"/>
          <w:szCs w:val="24"/>
        </w:rPr>
      </w:pPr>
      <w:r>
        <w:rPr>
          <w:rFonts w:ascii="Times New Roman" w:hAnsi="Times New Roman"/>
          <w:sz w:val="24"/>
          <w:szCs w:val="24"/>
        </w:rPr>
        <w:t>spremnici zapremine 120 l, 240 l, 660 l, 770 l i 1100 l - za sakupljanje</w:t>
      </w:r>
    </w:p>
    <w:p w:rsidR="005837A4" w:rsidRDefault="005837A4" w:rsidP="005837A4">
      <w:pPr>
        <w:spacing w:after="0"/>
        <w:ind w:left="3540"/>
        <w:rPr>
          <w:rFonts w:ascii="Times New Roman" w:hAnsi="Times New Roman"/>
          <w:sz w:val="24"/>
          <w:szCs w:val="24"/>
        </w:rPr>
      </w:pPr>
      <w:r>
        <w:rPr>
          <w:rFonts w:ascii="Times New Roman" w:hAnsi="Times New Roman"/>
          <w:sz w:val="24"/>
          <w:szCs w:val="24"/>
        </w:rPr>
        <w:t>miješanog komunalnog otpada, otpadnog papira i kartona i otpadne miješane ambalaže i otpadne plastike kod svih korisnika;</w:t>
      </w:r>
    </w:p>
    <w:p w:rsidR="005837A4" w:rsidRDefault="005837A4" w:rsidP="005837A4">
      <w:pPr>
        <w:numPr>
          <w:ilvl w:val="0"/>
          <w:numId w:val="4"/>
        </w:numPr>
        <w:spacing w:after="0"/>
        <w:rPr>
          <w:rFonts w:ascii="Times New Roman" w:hAnsi="Times New Roman"/>
          <w:sz w:val="24"/>
          <w:szCs w:val="24"/>
        </w:rPr>
      </w:pPr>
      <w:r>
        <w:rPr>
          <w:rFonts w:ascii="Times New Roman" w:hAnsi="Times New Roman"/>
          <w:sz w:val="24"/>
          <w:szCs w:val="24"/>
        </w:rPr>
        <w:t xml:space="preserve">spremnici zapremine 5000 l, 7000 l i preko 7000 l – davatelj javne usluge može po </w:t>
      </w:r>
    </w:p>
    <w:p w:rsidR="005837A4" w:rsidRDefault="005837A4" w:rsidP="005837A4">
      <w:pPr>
        <w:spacing w:after="0"/>
        <w:ind w:left="3540"/>
        <w:rPr>
          <w:rFonts w:ascii="Times New Roman" w:hAnsi="Times New Roman"/>
          <w:sz w:val="24"/>
          <w:szCs w:val="24"/>
        </w:rPr>
      </w:pPr>
      <w:r>
        <w:rPr>
          <w:rFonts w:ascii="Times New Roman" w:hAnsi="Times New Roman"/>
          <w:sz w:val="24"/>
          <w:szCs w:val="24"/>
        </w:rPr>
        <w:t xml:space="preserve">pozivu korisnika ponuditi korisnicima javne usluge  u slučaju iznimne potrebe i uz naplatu prema Cjeniku davatelja javne usluge; </w:t>
      </w:r>
    </w:p>
    <w:p w:rsidR="005837A4" w:rsidRDefault="005837A4" w:rsidP="005837A4">
      <w:pPr>
        <w:numPr>
          <w:ilvl w:val="0"/>
          <w:numId w:val="4"/>
        </w:numPr>
        <w:spacing w:after="0"/>
        <w:rPr>
          <w:rFonts w:ascii="Times New Roman" w:hAnsi="Times New Roman"/>
          <w:sz w:val="24"/>
          <w:szCs w:val="24"/>
        </w:rPr>
      </w:pPr>
      <w:r>
        <w:rPr>
          <w:rFonts w:ascii="Times New Roman" w:hAnsi="Times New Roman"/>
          <w:sz w:val="24"/>
          <w:szCs w:val="24"/>
        </w:rPr>
        <w:t>u okviru javne usluge korisnik može imati najviše jedan spremnik odgovarajuće zapremine za svaku pojedinu vrstu otpada, osim kod kategorije korisnika kućanstvo - stambene zgrade ili ako je ugovorom drukčije određeno.</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(3) Iznimno, u slučaju preuzimanja veće količine miješanog komunalnog otpada od zapremine preuzetog spremnika isto je moguće putem tipiziranih/standardiziranih  doplatnih plastičnih vreća za otpad zapremine 80 litara i 120 litara koje se mogu nabaviti putem trgovačke mreže na području </w:t>
      </w:r>
      <w:proofErr w:type="spellStart"/>
      <w:r>
        <w:rPr>
          <w:rFonts w:ascii="Times New Roman" w:hAnsi="Times New Roman"/>
          <w:sz w:val="24"/>
          <w:szCs w:val="24"/>
        </w:rPr>
        <w:t>odvožnje</w:t>
      </w:r>
      <w:proofErr w:type="spellEnd"/>
      <w:r>
        <w:rPr>
          <w:rFonts w:ascii="Times New Roman" w:hAnsi="Times New Roman"/>
          <w:sz w:val="24"/>
          <w:szCs w:val="24"/>
        </w:rPr>
        <w:t>.</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jc w:val="center"/>
        <w:rPr>
          <w:rFonts w:ascii="Times New Roman" w:hAnsi="Times New Roman"/>
          <w:sz w:val="24"/>
          <w:szCs w:val="24"/>
        </w:rPr>
      </w:pPr>
    </w:p>
    <w:p w:rsidR="005837A4" w:rsidRDefault="005837A4" w:rsidP="005837A4">
      <w:pPr>
        <w:spacing w:after="0"/>
        <w:jc w:val="center"/>
        <w:rPr>
          <w:rFonts w:ascii="Times New Roman" w:hAnsi="Times New Roman"/>
          <w:sz w:val="24"/>
          <w:szCs w:val="24"/>
        </w:rPr>
      </w:pPr>
    </w:p>
    <w:p w:rsidR="005837A4" w:rsidRDefault="005837A4" w:rsidP="005837A4">
      <w:pPr>
        <w:spacing w:after="0"/>
        <w:jc w:val="center"/>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lastRenderedPageBreak/>
        <w:t>Članak 8.</w:t>
      </w:r>
    </w:p>
    <w:p w:rsidR="005837A4" w:rsidRDefault="005837A4" w:rsidP="005837A4">
      <w:pPr>
        <w:spacing w:after="0"/>
        <w:jc w:val="center"/>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(1) Spremnici za sakupljanje otpada moraju biti nepropusni za tekućine, s poklopcem koji mora u potpunosti zatvarati otvor za punjenje/pražnjenje spremnika kako bi se spriječilo rasipanje otpada i širenje neugodnih mirisa. Spremnici za pojedine vrste komunalnog otpada na lokaciji korisnika javne usluge moraju sadržavati natpis s nazivom davatelja javne usluge, oznaku koja je u evidenciji o preuzetom komunalnom otpadu pridružena korisniku javne usluge i obračunskom mjestu te naziv vrste otpada za koju je spremnik namijenjen. Spremnici za određene vrste komunalnog otpada označavaju se odgovarajućom bojom i to bilo da je cijeli spremnik obojan u odgovarajuću boju ili da je u odgovarajuću boju obojan samo poklopac spremnika (zelena- spremnici za miješani komunalni otpad,  žuta- spremnici za otpadnu plastiku, plava- spremnici za otpadni papir i karton, smeđa- spremnici za </w:t>
      </w:r>
      <w:proofErr w:type="spellStart"/>
      <w:r>
        <w:rPr>
          <w:rFonts w:ascii="Times New Roman" w:hAnsi="Times New Roman"/>
          <w:sz w:val="24"/>
          <w:szCs w:val="24"/>
        </w:rPr>
        <w:t>biootpad</w:t>
      </w:r>
      <w:proofErr w:type="spellEnd"/>
      <w:r>
        <w:rPr>
          <w:rFonts w:ascii="Times New Roman" w:hAnsi="Times New Roman"/>
          <w:sz w:val="24"/>
          <w:szCs w:val="24"/>
        </w:rPr>
        <w:t>.</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(2) Spremnici za komunalni otpad postavljeni na javnoj površini (zeleni otoci) moraju imati oznaku koja sadrži naziv davatelja usluge, naziv vrste otpada za koju je spremnik namijenjen te kratku uputu o otpadu koji se sakuplja putem tog spremnika.</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(3) Davatelj usluge nije dužan korisnicima usluge osigurati spremnike za opasni otpad, problematični otpad, građevni otpad i proizvodni otpad.</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Najmanja učestalost odvoza otpada prema područjima</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9.</w:t>
      </w:r>
    </w:p>
    <w:p w:rsidR="005837A4" w:rsidRDefault="005837A4" w:rsidP="005837A4">
      <w:pPr>
        <w:spacing w:after="0"/>
        <w:jc w:val="center"/>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(1) Za sve korisnike usluga planirana dinamika preuzimanja sadržaja spremnika miješanog komunalnog otpada i </w:t>
      </w:r>
      <w:proofErr w:type="spellStart"/>
      <w:r>
        <w:rPr>
          <w:rFonts w:ascii="Times New Roman" w:hAnsi="Times New Roman"/>
          <w:sz w:val="24"/>
          <w:szCs w:val="24"/>
        </w:rPr>
        <w:t>biootpada</w:t>
      </w:r>
      <w:proofErr w:type="spellEnd"/>
      <w:r>
        <w:rPr>
          <w:rFonts w:ascii="Times New Roman" w:hAnsi="Times New Roman"/>
          <w:sz w:val="24"/>
          <w:szCs w:val="24"/>
        </w:rPr>
        <w:t xml:space="preserve"> te prijevoz istog od obračunskog mjesta korisnika usluge u obračunskom razdoblju utvrđuje se u Izjavi o načinu korištenja javne usluge u skladu s ovom Odlukom, s tim da je davatelj usluge pri tome dužan osigurati minimalnu učestalost propisanu ovom Odlukom.</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(2) Najmanja učestalost odvoza  miješanog komunalnog otpada i biorazgradivog komunalnog otpada (minimalna učestalost) za korisnike usluge  obavlja se:</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najmanje jednom u dva tjedna za miješani komunalni otpad,</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 xml:space="preserve">najmanje jednom tjedno za </w:t>
      </w:r>
      <w:proofErr w:type="spellStart"/>
      <w:r>
        <w:rPr>
          <w:rFonts w:ascii="Times New Roman" w:hAnsi="Times New Roman"/>
          <w:sz w:val="24"/>
          <w:szCs w:val="24"/>
        </w:rPr>
        <w:t>biootpad</w:t>
      </w:r>
      <w:proofErr w:type="spellEnd"/>
      <w:r>
        <w:rPr>
          <w:rFonts w:ascii="Times New Roman" w:hAnsi="Times New Roman"/>
          <w:sz w:val="24"/>
          <w:szCs w:val="24"/>
        </w:rPr>
        <w:t>,</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najmanje jednom mjesečno za otpadni papir i karton,</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najmanje jednom mjesečno za plastični otpad i limenu ambalažu.</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(3) Preuzimanje komunalnog otpada na zahtjev korisnika usluge (po pozivu ) putem kontejnera zapremine 5000 l, 7000 l ili 10000 l i press kontejnera do 10000 l vrši se u roku od najviše 5 dana od zaprimljenog poziva.</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p>
    <w:p w:rsidR="005837A4" w:rsidRDefault="005837A4" w:rsidP="005837A4">
      <w:pPr>
        <w:spacing w:after="0"/>
        <w:rPr>
          <w:rFonts w:ascii="Times New Roman" w:hAnsi="Times New Roman"/>
          <w:b/>
          <w:sz w:val="24"/>
          <w:szCs w:val="24"/>
          <w:u w:val="single"/>
        </w:rPr>
      </w:pPr>
    </w:p>
    <w:p w:rsidR="005837A4" w:rsidRDefault="005837A4" w:rsidP="005837A4">
      <w:pPr>
        <w:spacing w:after="0"/>
        <w:rPr>
          <w:rFonts w:ascii="Times New Roman" w:hAnsi="Times New Roman"/>
          <w:b/>
          <w:sz w:val="24"/>
          <w:szCs w:val="24"/>
          <w:u w:val="single"/>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lastRenderedPageBreak/>
        <w:t>Područje pružanja javne usluge</w:t>
      </w:r>
    </w:p>
    <w:p w:rsidR="005837A4" w:rsidRDefault="005837A4" w:rsidP="005837A4">
      <w:pPr>
        <w:spacing w:after="0"/>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10.</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Davatelj javne usluge iz čl. 3. ove Odluke dužan je javnu uslugu pružati na čitavom administrativnom području Općine Kloštar Ivanić.</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Način pružanja i korištenja javne usluge</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11.</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(1) Davatelj javne usluge pruža, a korisnik javne usluge koristi javnu uslugu na način kako slijedi:</w:t>
      </w:r>
    </w:p>
    <w:p w:rsidR="005837A4" w:rsidRDefault="005837A4" w:rsidP="005837A4">
      <w:pPr>
        <w:numPr>
          <w:ilvl w:val="0"/>
          <w:numId w:val="6"/>
        </w:numPr>
        <w:spacing w:after="0"/>
        <w:rPr>
          <w:rFonts w:ascii="Times New Roman" w:hAnsi="Times New Roman"/>
          <w:sz w:val="24"/>
          <w:szCs w:val="24"/>
        </w:rPr>
      </w:pPr>
      <w:r>
        <w:rPr>
          <w:rFonts w:ascii="Times New Roman" w:hAnsi="Times New Roman"/>
          <w:sz w:val="24"/>
          <w:szCs w:val="24"/>
        </w:rPr>
        <w:t xml:space="preserve">korisniku javne usluge mora se osigurati mogućnost odvojene primopredaje komunalnog otpada putem spremnika odgovarajućih vrsta i zapremina na njegovom obračunskom mjestu; korištenje spremnika za ambalažno staklo i druge vrste otpada postavljenih na javnoj površini; korištenje </w:t>
      </w:r>
      <w:proofErr w:type="spellStart"/>
      <w:r>
        <w:rPr>
          <w:rFonts w:ascii="Times New Roman" w:hAnsi="Times New Roman"/>
          <w:sz w:val="24"/>
          <w:szCs w:val="24"/>
        </w:rPr>
        <w:t>reciklažnih</w:t>
      </w:r>
      <w:proofErr w:type="spellEnd"/>
      <w:r>
        <w:rPr>
          <w:rFonts w:ascii="Times New Roman" w:hAnsi="Times New Roman"/>
          <w:sz w:val="24"/>
          <w:szCs w:val="24"/>
        </w:rPr>
        <w:t xml:space="preserve"> dvorišta, mobilnih </w:t>
      </w:r>
      <w:proofErr w:type="spellStart"/>
      <w:r>
        <w:rPr>
          <w:rFonts w:ascii="Times New Roman" w:hAnsi="Times New Roman"/>
          <w:sz w:val="24"/>
          <w:szCs w:val="24"/>
        </w:rPr>
        <w:t>reciklažnih</w:t>
      </w:r>
      <w:proofErr w:type="spellEnd"/>
      <w:r>
        <w:rPr>
          <w:rFonts w:ascii="Times New Roman" w:hAnsi="Times New Roman"/>
          <w:sz w:val="24"/>
          <w:szCs w:val="24"/>
        </w:rPr>
        <w:t xml:space="preserve"> dvorišta te odvoz glomaznog komunalnog otpada bez naknade jednom godišnje s adrese obračunskog mjesta korisnika javne usluge prema operativnom planu davatelja javne usluge; </w:t>
      </w:r>
    </w:p>
    <w:p w:rsidR="005837A4" w:rsidRDefault="005837A4" w:rsidP="005837A4">
      <w:pPr>
        <w:numPr>
          <w:ilvl w:val="0"/>
          <w:numId w:val="6"/>
        </w:numPr>
        <w:spacing w:after="0"/>
        <w:rPr>
          <w:rFonts w:ascii="Times New Roman" w:hAnsi="Times New Roman"/>
          <w:sz w:val="24"/>
          <w:szCs w:val="24"/>
        </w:rPr>
      </w:pPr>
      <w:r>
        <w:rPr>
          <w:rFonts w:ascii="Times New Roman" w:hAnsi="Times New Roman"/>
          <w:sz w:val="24"/>
          <w:szCs w:val="24"/>
        </w:rPr>
        <w:t xml:space="preserve">Korisnik javne usluge može odabrati zbrinjavanje </w:t>
      </w:r>
      <w:proofErr w:type="spellStart"/>
      <w:r>
        <w:rPr>
          <w:rFonts w:ascii="Times New Roman" w:hAnsi="Times New Roman"/>
          <w:sz w:val="24"/>
          <w:szCs w:val="24"/>
        </w:rPr>
        <w:t>biootpada</w:t>
      </w:r>
      <w:proofErr w:type="spellEnd"/>
      <w:r>
        <w:rPr>
          <w:rFonts w:ascii="Times New Roman" w:hAnsi="Times New Roman"/>
          <w:sz w:val="24"/>
          <w:szCs w:val="24"/>
        </w:rPr>
        <w:t xml:space="preserve"> </w:t>
      </w:r>
      <w:proofErr w:type="spellStart"/>
      <w:r>
        <w:rPr>
          <w:rFonts w:ascii="Times New Roman" w:hAnsi="Times New Roman"/>
          <w:sz w:val="24"/>
          <w:szCs w:val="24"/>
        </w:rPr>
        <w:t>kompostiranjem</w:t>
      </w:r>
      <w:proofErr w:type="spellEnd"/>
      <w:r>
        <w:rPr>
          <w:rFonts w:ascii="Times New Roman" w:hAnsi="Times New Roman"/>
          <w:sz w:val="24"/>
          <w:szCs w:val="24"/>
        </w:rPr>
        <w:t xml:space="preserve"> u </w:t>
      </w:r>
      <w:proofErr w:type="spellStart"/>
      <w:r>
        <w:rPr>
          <w:rFonts w:ascii="Times New Roman" w:hAnsi="Times New Roman"/>
          <w:sz w:val="24"/>
          <w:szCs w:val="24"/>
        </w:rPr>
        <w:t>komposteru</w:t>
      </w:r>
      <w:proofErr w:type="spellEnd"/>
      <w:r>
        <w:rPr>
          <w:rFonts w:ascii="Times New Roman" w:hAnsi="Times New Roman"/>
          <w:sz w:val="24"/>
          <w:szCs w:val="24"/>
        </w:rPr>
        <w:t xml:space="preserve"> vlastite izrade ili </w:t>
      </w:r>
      <w:proofErr w:type="spellStart"/>
      <w:r>
        <w:rPr>
          <w:rFonts w:ascii="Times New Roman" w:hAnsi="Times New Roman"/>
          <w:sz w:val="24"/>
          <w:szCs w:val="24"/>
        </w:rPr>
        <w:t>komposteru</w:t>
      </w:r>
      <w:proofErr w:type="spellEnd"/>
      <w:r>
        <w:rPr>
          <w:rFonts w:ascii="Times New Roman" w:hAnsi="Times New Roman"/>
          <w:sz w:val="24"/>
          <w:szCs w:val="24"/>
        </w:rPr>
        <w:t xml:space="preserve"> koji mu je dodijelio davatelj javne usluge ili odvozom </w:t>
      </w:r>
      <w:proofErr w:type="spellStart"/>
      <w:r>
        <w:rPr>
          <w:rFonts w:ascii="Times New Roman" w:hAnsi="Times New Roman"/>
          <w:sz w:val="24"/>
          <w:szCs w:val="24"/>
        </w:rPr>
        <w:t>biootpada</w:t>
      </w:r>
      <w:proofErr w:type="spellEnd"/>
      <w:r>
        <w:rPr>
          <w:rFonts w:ascii="Times New Roman" w:hAnsi="Times New Roman"/>
          <w:sz w:val="24"/>
          <w:szCs w:val="24"/>
        </w:rPr>
        <w:t xml:space="preserve"> odvojeno prikupljenog u odgovarajućem spremniku. Kod korisnika u stambenim zgradama </w:t>
      </w:r>
      <w:proofErr w:type="spellStart"/>
      <w:r>
        <w:rPr>
          <w:rFonts w:ascii="Times New Roman" w:hAnsi="Times New Roman"/>
          <w:sz w:val="24"/>
          <w:szCs w:val="24"/>
        </w:rPr>
        <w:t>biootpad</w:t>
      </w:r>
      <w:proofErr w:type="spellEnd"/>
      <w:r>
        <w:rPr>
          <w:rFonts w:ascii="Times New Roman" w:hAnsi="Times New Roman"/>
          <w:sz w:val="24"/>
          <w:szCs w:val="24"/>
        </w:rPr>
        <w:t xml:space="preserve"> se prvenstveno zbrinjava odvozom </w:t>
      </w:r>
      <w:proofErr w:type="spellStart"/>
      <w:r>
        <w:rPr>
          <w:rFonts w:ascii="Times New Roman" w:hAnsi="Times New Roman"/>
          <w:sz w:val="24"/>
          <w:szCs w:val="24"/>
        </w:rPr>
        <w:t>biootpada</w:t>
      </w:r>
      <w:proofErr w:type="spellEnd"/>
      <w:r>
        <w:rPr>
          <w:rFonts w:ascii="Times New Roman" w:hAnsi="Times New Roman"/>
          <w:sz w:val="24"/>
          <w:szCs w:val="24"/>
        </w:rPr>
        <w:t xml:space="preserve"> prikupljenog pomoću odgovarajućeg spremnika;</w:t>
      </w:r>
    </w:p>
    <w:p w:rsidR="005837A4" w:rsidRDefault="005837A4" w:rsidP="005837A4">
      <w:pPr>
        <w:numPr>
          <w:ilvl w:val="0"/>
          <w:numId w:val="6"/>
        </w:numPr>
        <w:spacing w:after="0"/>
        <w:rPr>
          <w:rFonts w:ascii="Times New Roman" w:hAnsi="Times New Roman"/>
          <w:sz w:val="24"/>
          <w:szCs w:val="24"/>
        </w:rPr>
      </w:pPr>
      <w:r>
        <w:rPr>
          <w:rFonts w:ascii="Times New Roman" w:hAnsi="Times New Roman"/>
          <w:sz w:val="24"/>
          <w:szCs w:val="24"/>
        </w:rPr>
        <w:t xml:space="preserve">korisniku javne usluge kategorije kućanstvo mora se omogućiti odvojena predaja glomaznog komunalnog otpada u </w:t>
      </w:r>
      <w:proofErr w:type="spellStart"/>
      <w:r>
        <w:rPr>
          <w:rFonts w:ascii="Times New Roman" w:hAnsi="Times New Roman"/>
          <w:sz w:val="24"/>
          <w:szCs w:val="24"/>
        </w:rPr>
        <w:t>reciklažnom</w:t>
      </w:r>
      <w:proofErr w:type="spellEnd"/>
      <w:r>
        <w:rPr>
          <w:rFonts w:ascii="Times New Roman" w:hAnsi="Times New Roman"/>
          <w:sz w:val="24"/>
          <w:szCs w:val="24"/>
        </w:rPr>
        <w:t xml:space="preserve"> dvorištu, mobilnom </w:t>
      </w:r>
      <w:proofErr w:type="spellStart"/>
      <w:r>
        <w:rPr>
          <w:rFonts w:ascii="Times New Roman" w:hAnsi="Times New Roman"/>
          <w:sz w:val="24"/>
          <w:szCs w:val="24"/>
        </w:rPr>
        <w:t>reciklažnom</w:t>
      </w:r>
      <w:proofErr w:type="spellEnd"/>
      <w:r>
        <w:rPr>
          <w:rFonts w:ascii="Times New Roman" w:hAnsi="Times New Roman"/>
          <w:sz w:val="24"/>
          <w:szCs w:val="24"/>
        </w:rPr>
        <w:t xml:space="preserve"> dvorištu, te jednom godišnje bez naplate odvozom s adrese obračunskog mjesta korisnika javne usluge sukladno godišnjem planu prikupljanja glomaznog otpada davatelja javne usluge i to u maksimalnoj količini do 3m</w:t>
      </w:r>
      <w:r>
        <w:rPr>
          <w:rFonts w:ascii="Times New Roman" w:hAnsi="Times New Roman"/>
          <w:sz w:val="24"/>
          <w:szCs w:val="24"/>
          <w:vertAlign w:val="superscript"/>
        </w:rPr>
        <w:t>3</w:t>
      </w:r>
      <w:r>
        <w:rPr>
          <w:rFonts w:ascii="Times New Roman" w:hAnsi="Times New Roman"/>
          <w:sz w:val="24"/>
          <w:szCs w:val="24"/>
        </w:rPr>
        <w:t xml:space="preserve"> godišnje. </w:t>
      </w:r>
    </w:p>
    <w:p w:rsidR="005837A4" w:rsidRDefault="005837A4" w:rsidP="005837A4">
      <w:pPr>
        <w:numPr>
          <w:ilvl w:val="0"/>
          <w:numId w:val="6"/>
        </w:numPr>
        <w:spacing w:after="0"/>
        <w:rPr>
          <w:rFonts w:ascii="Times New Roman" w:hAnsi="Times New Roman"/>
          <w:sz w:val="24"/>
          <w:szCs w:val="24"/>
        </w:rPr>
      </w:pPr>
      <w:r>
        <w:rPr>
          <w:rFonts w:ascii="Times New Roman" w:hAnsi="Times New Roman"/>
          <w:sz w:val="24"/>
          <w:szCs w:val="24"/>
        </w:rPr>
        <w:t xml:space="preserve">korisniku javne usluge mora se omogućiti odvojena predaja otpada određenog posebnim propisom koji uređuje gospodarenje otpadom u </w:t>
      </w:r>
      <w:proofErr w:type="spellStart"/>
      <w:r>
        <w:rPr>
          <w:rFonts w:ascii="Times New Roman" w:hAnsi="Times New Roman"/>
          <w:sz w:val="24"/>
          <w:szCs w:val="24"/>
        </w:rPr>
        <w:t>reciklažnom</w:t>
      </w:r>
      <w:proofErr w:type="spellEnd"/>
      <w:r>
        <w:rPr>
          <w:rFonts w:ascii="Times New Roman" w:hAnsi="Times New Roman"/>
          <w:sz w:val="24"/>
          <w:szCs w:val="24"/>
        </w:rPr>
        <w:t xml:space="preserve"> dvorištu odnosno mobilnom </w:t>
      </w:r>
      <w:proofErr w:type="spellStart"/>
      <w:r>
        <w:rPr>
          <w:rFonts w:ascii="Times New Roman" w:hAnsi="Times New Roman"/>
          <w:sz w:val="24"/>
          <w:szCs w:val="24"/>
        </w:rPr>
        <w:t>reciklažnom</w:t>
      </w:r>
      <w:proofErr w:type="spellEnd"/>
      <w:r>
        <w:rPr>
          <w:rFonts w:ascii="Times New Roman" w:hAnsi="Times New Roman"/>
          <w:sz w:val="24"/>
          <w:szCs w:val="24"/>
        </w:rPr>
        <w:t xml:space="preserve"> dvorištu sukladno članku 25. ove Odluke.</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(2) Na zahtjev korisnika javne usluge, uz naplatu sukladno Cjeniku davatelja javne usluge, pružaju se slijedeće usluge:</w:t>
      </w:r>
    </w:p>
    <w:p w:rsidR="005837A4" w:rsidRDefault="005837A4" w:rsidP="005837A4">
      <w:pPr>
        <w:numPr>
          <w:ilvl w:val="0"/>
          <w:numId w:val="4"/>
        </w:numPr>
        <w:spacing w:after="0"/>
        <w:rPr>
          <w:rFonts w:ascii="Times New Roman" w:hAnsi="Times New Roman"/>
          <w:sz w:val="24"/>
          <w:szCs w:val="24"/>
        </w:rPr>
      </w:pPr>
      <w:r>
        <w:rPr>
          <w:rFonts w:ascii="Times New Roman" w:hAnsi="Times New Roman"/>
          <w:sz w:val="24"/>
          <w:szCs w:val="24"/>
        </w:rPr>
        <w:t xml:space="preserve">preuzimanje glomaznog otpada, osim preuzimanja glomaznog otpada sukladno </w:t>
      </w:r>
      <w:proofErr w:type="spellStart"/>
      <w:r>
        <w:rPr>
          <w:rFonts w:ascii="Times New Roman" w:hAnsi="Times New Roman"/>
          <w:sz w:val="24"/>
          <w:szCs w:val="24"/>
        </w:rPr>
        <w:t>toč</w:t>
      </w:r>
      <w:proofErr w:type="spellEnd"/>
      <w:r>
        <w:rPr>
          <w:rFonts w:ascii="Times New Roman" w:hAnsi="Times New Roman"/>
          <w:sz w:val="24"/>
          <w:szCs w:val="24"/>
        </w:rPr>
        <w:t>. 3. stavka 1. ovog članka;</w:t>
      </w:r>
    </w:p>
    <w:p w:rsidR="005837A4" w:rsidRDefault="005837A4" w:rsidP="005837A4">
      <w:pPr>
        <w:numPr>
          <w:ilvl w:val="0"/>
          <w:numId w:val="4"/>
        </w:numPr>
        <w:spacing w:after="0"/>
        <w:rPr>
          <w:rFonts w:ascii="Times New Roman" w:hAnsi="Times New Roman"/>
          <w:sz w:val="24"/>
          <w:szCs w:val="24"/>
        </w:rPr>
      </w:pPr>
      <w:r>
        <w:rPr>
          <w:rFonts w:ascii="Times New Roman" w:hAnsi="Times New Roman"/>
          <w:sz w:val="24"/>
          <w:szCs w:val="24"/>
        </w:rPr>
        <w:t>preuzimanje otpada iz st. 1. ovoga članka u slučaju potrebe za preuzimanjem veće količine otpada od uobičajene.</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lastRenderedPageBreak/>
        <w:t xml:space="preserve">(3) Korisnik koji se opredijelio za kućno </w:t>
      </w:r>
      <w:proofErr w:type="spellStart"/>
      <w:r>
        <w:rPr>
          <w:rFonts w:ascii="Times New Roman" w:hAnsi="Times New Roman"/>
          <w:sz w:val="24"/>
          <w:szCs w:val="24"/>
        </w:rPr>
        <w:t>kompostiranje</w:t>
      </w:r>
      <w:proofErr w:type="spellEnd"/>
      <w:r>
        <w:rPr>
          <w:rFonts w:ascii="Times New Roman" w:hAnsi="Times New Roman"/>
          <w:sz w:val="24"/>
          <w:szCs w:val="24"/>
        </w:rPr>
        <w:t xml:space="preserve"> </w:t>
      </w:r>
      <w:proofErr w:type="spellStart"/>
      <w:r>
        <w:rPr>
          <w:rFonts w:ascii="Times New Roman" w:hAnsi="Times New Roman"/>
          <w:sz w:val="24"/>
          <w:szCs w:val="24"/>
        </w:rPr>
        <w:t>biootpada</w:t>
      </w:r>
      <w:proofErr w:type="spellEnd"/>
      <w:r>
        <w:rPr>
          <w:rFonts w:ascii="Times New Roman" w:hAnsi="Times New Roman"/>
          <w:sz w:val="24"/>
          <w:szCs w:val="24"/>
        </w:rPr>
        <w:t xml:space="preserve"> dužan je koristiti vlastiti </w:t>
      </w:r>
      <w:proofErr w:type="spellStart"/>
      <w:r>
        <w:rPr>
          <w:rFonts w:ascii="Times New Roman" w:hAnsi="Times New Roman"/>
          <w:sz w:val="24"/>
          <w:szCs w:val="24"/>
        </w:rPr>
        <w:t>komposter</w:t>
      </w:r>
      <w:proofErr w:type="spellEnd"/>
      <w:r>
        <w:rPr>
          <w:rFonts w:ascii="Times New Roman" w:hAnsi="Times New Roman"/>
          <w:sz w:val="24"/>
          <w:szCs w:val="24"/>
        </w:rPr>
        <w:t xml:space="preserve"> ili </w:t>
      </w:r>
      <w:proofErr w:type="spellStart"/>
      <w:r>
        <w:rPr>
          <w:rFonts w:ascii="Times New Roman" w:hAnsi="Times New Roman"/>
          <w:sz w:val="24"/>
          <w:szCs w:val="24"/>
        </w:rPr>
        <w:t>komposter</w:t>
      </w:r>
      <w:proofErr w:type="spellEnd"/>
      <w:r>
        <w:rPr>
          <w:rFonts w:ascii="Times New Roman" w:hAnsi="Times New Roman"/>
          <w:sz w:val="24"/>
          <w:szCs w:val="24"/>
        </w:rPr>
        <w:t xml:space="preserve"> koji mu je dodijelio davatelj javne usluge i to na adresi obračunskog mjesta korisnika javne usluge. Korisnik javne usluge obvezuje se djelatnicima davatelja javne usluge ili drugim osobama ovlaštenim za nadzor provedbe ove Odluke omogućiti pristup na svoju nekretninu i uvid u stanje </w:t>
      </w:r>
      <w:proofErr w:type="spellStart"/>
      <w:r>
        <w:rPr>
          <w:rFonts w:ascii="Times New Roman" w:hAnsi="Times New Roman"/>
          <w:sz w:val="24"/>
          <w:szCs w:val="24"/>
        </w:rPr>
        <w:t>kompostera</w:t>
      </w:r>
      <w:proofErr w:type="spellEnd"/>
      <w:r>
        <w:rPr>
          <w:rFonts w:ascii="Times New Roman" w:hAnsi="Times New Roman"/>
          <w:sz w:val="24"/>
          <w:szCs w:val="24"/>
        </w:rPr>
        <w:t xml:space="preserve"> i provedbu kućnog </w:t>
      </w:r>
      <w:proofErr w:type="spellStart"/>
      <w:r>
        <w:rPr>
          <w:rFonts w:ascii="Times New Roman" w:hAnsi="Times New Roman"/>
          <w:sz w:val="24"/>
          <w:szCs w:val="24"/>
        </w:rPr>
        <w:t>kompostiranja</w:t>
      </w:r>
      <w:proofErr w:type="spellEnd"/>
      <w:r>
        <w:rPr>
          <w:rFonts w:ascii="Times New Roman" w:hAnsi="Times New Roman"/>
          <w:sz w:val="24"/>
          <w:szCs w:val="24"/>
        </w:rPr>
        <w:t xml:space="preserve">. Korisnik javne usluge dužan je kućno </w:t>
      </w:r>
      <w:proofErr w:type="spellStart"/>
      <w:r>
        <w:rPr>
          <w:rFonts w:ascii="Times New Roman" w:hAnsi="Times New Roman"/>
          <w:sz w:val="24"/>
          <w:szCs w:val="24"/>
        </w:rPr>
        <w:t>kompostiranje</w:t>
      </w:r>
      <w:proofErr w:type="spellEnd"/>
      <w:r>
        <w:rPr>
          <w:rFonts w:ascii="Times New Roman" w:hAnsi="Times New Roman"/>
          <w:sz w:val="24"/>
          <w:szCs w:val="24"/>
        </w:rPr>
        <w:t xml:space="preserve"> vršiti sukladno uputama davatelja javne usluge te odredbama Zakona i odgovarajućih propisa.</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(4) Spremnik na obračunskom mjestu korisnika javne usluge i spremnik postavljen na javnoj površini iz st.1. </w:t>
      </w:r>
      <w:proofErr w:type="spellStart"/>
      <w:r>
        <w:rPr>
          <w:rFonts w:ascii="Times New Roman" w:hAnsi="Times New Roman"/>
          <w:sz w:val="24"/>
          <w:szCs w:val="24"/>
        </w:rPr>
        <w:t>toč</w:t>
      </w:r>
      <w:proofErr w:type="spellEnd"/>
      <w:r>
        <w:rPr>
          <w:rFonts w:ascii="Times New Roman" w:hAnsi="Times New Roman"/>
          <w:sz w:val="24"/>
          <w:szCs w:val="24"/>
        </w:rPr>
        <w:t>. 1. ovoga članka smatraju se primarnim spremnikom.</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(5) Kod korisnika javne usluge iz kategorije kućanstvo- stambene zgrade svi korisnici u stambenoj zgradi koriste zajedničke spremnike.</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Ako ne postoji sporazum (i/ili Izjava) između korisnika zajedničkih spremnika, udjele pojedinih korisnika u zajedničkom spremniku određuje davatelj javne usluge. U slučaju da suvlasnici stambene zgrade nisu postigli sporazum o korištenju zajedničkog spremnika, količina otpada za pojedinačnog korisnika obračunava se prema njegovom udjelu u korištenju zajedničkog spremnika, a smatra se da svi korisnici koriste jednaki udio u zajedničkom spremniku.</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Ako zajednički spremnik za miješani komunalni otpad uz korisnike kategorije kućanstvo - stambene zgrade, istovremeno koriste i korisnici koji nisu kategorija kućanstvo, odnosno pravne i/ili fizičke osobe - obrtnici, njihov udio u korištenju zajedničkog spremnika zgrade određuje se na isti način kao i kod kategorije korisnika kućanstvo - stambene zgrade.</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Obveze davatelja javne usluge</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12.</w:t>
      </w:r>
    </w:p>
    <w:p w:rsidR="005837A4" w:rsidRDefault="005837A4" w:rsidP="005837A4">
      <w:pPr>
        <w:spacing w:after="0"/>
        <w:rPr>
          <w:rFonts w:ascii="Times New Roman" w:hAnsi="Times New Roman"/>
          <w:sz w:val="24"/>
          <w:szCs w:val="24"/>
        </w:rPr>
      </w:pPr>
      <w:r>
        <w:rPr>
          <w:rFonts w:ascii="Times New Roman" w:hAnsi="Times New Roman"/>
          <w:sz w:val="24"/>
          <w:szCs w:val="24"/>
        </w:rPr>
        <w:tab/>
        <w:t>Davatelj javne usluge dužan je:</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pružati javnu uslugu u skladu sa Zakonom i ovom Odlukom te drugim propisima koji reguliraju gospodarenje otpadom;</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gospodariti s odvojeno sakupljenim komunalnim otpadom, uključujući preuzimanje i prijevoz tog otpada sukladno redu prvenstva gospodarenja otpadom i na način koji ne dovodi do miješanja odvojeno sakupljenog komunalnog otpada s drugom vrstom otpada ili s otpadom koji ima drugačija svojstva;</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odgovarati za sigurnost, redovitost i kvalitetu usluge;</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 xml:space="preserve">snositi sve troškove gospodarenja prikupljenim komunalnim otpadom do uspostave sustava postupanja s </w:t>
      </w:r>
      <w:proofErr w:type="spellStart"/>
      <w:r>
        <w:rPr>
          <w:rFonts w:ascii="Times New Roman" w:hAnsi="Times New Roman"/>
          <w:sz w:val="24"/>
          <w:szCs w:val="24"/>
        </w:rPr>
        <w:t>reciklabilnim</w:t>
      </w:r>
      <w:proofErr w:type="spellEnd"/>
      <w:r>
        <w:rPr>
          <w:rFonts w:ascii="Times New Roman" w:hAnsi="Times New Roman"/>
          <w:sz w:val="24"/>
          <w:szCs w:val="24"/>
        </w:rPr>
        <w:t xml:space="preserve"> komunalnim otpadom koji se sastoji pretežito od otpadne ambalaže;</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 xml:space="preserve">osigurati korisniku usluge spremnik standardne veličine i svojstava  za primopredaju miješanog komunalnog otpada, biorazgradivog komunalnog otpada, spremnik  za primopredaju papira i kartona i spremnik za plastični otpad i limenu ambalažu, odnosno vrtni </w:t>
      </w:r>
      <w:proofErr w:type="spellStart"/>
      <w:r>
        <w:rPr>
          <w:rFonts w:ascii="Times New Roman" w:hAnsi="Times New Roman"/>
          <w:sz w:val="24"/>
          <w:szCs w:val="24"/>
        </w:rPr>
        <w:t>komposter</w:t>
      </w:r>
      <w:proofErr w:type="spellEnd"/>
      <w:r>
        <w:rPr>
          <w:rFonts w:ascii="Times New Roman" w:hAnsi="Times New Roman"/>
          <w:sz w:val="24"/>
          <w:szCs w:val="24"/>
        </w:rPr>
        <w:t xml:space="preserve"> za kućno </w:t>
      </w:r>
      <w:proofErr w:type="spellStart"/>
      <w:r>
        <w:rPr>
          <w:rFonts w:ascii="Times New Roman" w:hAnsi="Times New Roman"/>
          <w:sz w:val="24"/>
          <w:szCs w:val="24"/>
        </w:rPr>
        <w:t>kompostiranje</w:t>
      </w:r>
      <w:proofErr w:type="spellEnd"/>
      <w:r>
        <w:rPr>
          <w:rFonts w:ascii="Times New Roman" w:hAnsi="Times New Roman"/>
          <w:sz w:val="24"/>
          <w:szCs w:val="24"/>
        </w:rPr>
        <w:t xml:space="preserve">, ako se odluči za kućno </w:t>
      </w:r>
      <w:proofErr w:type="spellStart"/>
      <w:r>
        <w:rPr>
          <w:rFonts w:ascii="Times New Roman" w:hAnsi="Times New Roman"/>
          <w:sz w:val="24"/>
          <w:szCs w:val="24"/>
        </w:rPr>
        <w:t>kompostiranje</w:t>
      </w:r>
      <w:proofErr w:type="spellEnd"/>
      <w:r>
        <w:rPr>
          <w:rFonts w:ascii="Times New Roman" w:hAnsi="Times New Roman"/>
          <w:sz w:val="24"/>
          <w:szCs w:val="24"/>
        </w:rPr>
        <w:t>. Educirati i informirati korisnike javne usluge o pravilnom korištenju spremnika za odvojeno sakupljanje otpada;</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lastRenderedPageBreak/>
        <w:t>označiti spremnike za primopredaju komunalnog otpada nazivom davatelja javne usluge, vrstom otpada za koju je spremnik namijenjen i oznakom koja je u Evidenciji o preuzetom komunalnom otpadu pridružena korisniku javne usluge na obračunskom mjestu;</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preuzeti sadržaj spremnika od korisnika usluge. Uslugu obavljati redovito u skladu s utvrđenim  rasporedom te primjenjivim standardima propisanim za obavljanje djelatnosti;</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osigurati provjeru da otpad sadržan u spremniku prilikom primopredaje odgovara vrsti otpada čija se primopredaja obavlja;</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osigurati uvjete kojima se ostvaruje pojedinačno korištenje usluge neovisno o broju korisnika usluge koji koriste zajednički spremnik;</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 xml:space="preserve">predati sakupljeni </w:t>
      </w:r>
      <w:proofErr w:type="spellStart"/>
      <w:r>
        <w:rPr>
          <w:rFonts w:ascii="Times New Roman" w:hAnsi="Times New Roman"/>
          <w:sz w:val="24"/>
          <w:szCs w:val="24"/>
        </w:rPr>
        <w:t>reciklabilni</w:t>
      </w:r>
      <w:proofErr w:type="spellEnd"/>
      <w:r>
        <w:rPr>
          <w:rFonts w:ascii="Times New Roman" w:hAnsi="Times New Roman"/>
          <w:sz w:val="24"/>
          <w:szCs w:val="24"/>
        </w:rPr>
        <w:t xml:space="preserve"> komunalni otpad osobi koju odredi Fond za zaštitu okoliša i energetsku učinkovitost;</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voditi u digitalnom obliku evidenciju o preuzetoj količini komunalnog otpada od pojedinog korisnika usluge u obračunskom razdoblju prema kriteriju količine otpada iz čl. 5. ove Odluke; sastavni dio evidencije je Izjava korisnika i dokazi o izvršenoj javnoj usluzi. Podaci iz evidencije moraju biti dostupni na uvid korisniku usluge na njegov zahtjev;</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dužan je korisniku usluge do 31. prosinca tekuće kalendarske godine za iduću kalendarsku godinu dostaviti Obavijest o sakupljanju komunalnog otpada elektronički putem, pisanim putem ili na drugi korisniku usluge prihvatljiv način;</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izraditi Cjenik javne usluge i objaviti ga na svojoj mrežnoj stranici i za njega prije primjene, odnosno izmjene ishoditi suglasnost nadležnog tijela;</w:t>
      </w:r>
    </w:p>
    <w:p w:rsidR="005837A4" w:rsidRDefault="005837A4" w:rsidP="005837A4">
      <w:pPr>
        <w:numPr>
          <w:ilvl w:val="0"/>
          <w:numId w:val="7"/>
        </w:numPr>
        <w:spacing w:after="0"/>
        <w:rPr>
          <w:rFonts w:ascii="Times New Roman" w:hAnsi="Times New Roman"/>
          <w:sz w:val="24"/>
          <w:szCs w:val="24"/>
        </w:rPr>
      </w:pPr>
      <w:r>
        <w:rPr>
          <w:rFonts w:ascii="Times New Roman" w:hAnsi="Times New Roman"/>
          <w:sz w:val="24"/>
          <w:szCs w:val="24"/>
        </w:rPr>
        <w:t>obračunati cijenu javne usluge na način propisan Zakonom, ovom Odlukom i Cjenikom. Na računu za javnu uslugu navesti sve elemente temeljem kojih je izvršio obračun cijene javne usluge, uključivo i porez na dodanu vrijednost određen sukladno posebnom propisu kojim se uređuje porez na dodanu vrijednost.</w:t>
      </w:r>
    </w:p>
    <w:p w:rsidR="005837A4" w:rsidRDefault="005837A4" w:rsidP="005837A4">
      <w:pPr>
        <w:spacing w:after="0"/>
        <w:ind w:left="1068"/>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Obveze korisnika javne usluge</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13.</w:t>
      </w:r>
    </w:p>
    <w:p w:rsidR="005837A4" w:rsidRDefault="005837A4" w:rsidP="005837A4">
      <w:pPr>
        <w:spacing w:after="0"/>
        <w:rPr>
          <w:rFonts w:ascii="Times New Roman" w:hAnsi="Times New Roman"/>
          <w:sz w:val="24"/>
          <w:szCs w:val="24"/>
        </w:rPr>
      </w:pPr>
      <w:r>
        <w:rPr>
          <w:rFonts w:ascii="Times New Roman" w:hAnsi="Times New Roman"/>
          <w:sz w:val="24"/>
          <w:szCs w:val="24"/>
        </w:rPr>
        <w:tab/>
        <w:t>Korisnik usluge je dužan:</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t xml:space="preserve">koristiti javnu uslugu na području na kojem se nalazi nekretnina korisnika na način da proizvedeni komunalni otpad predaje putem zaduženih spremnika (odvojeno po vrstama u odgovarajuće spremnike za miješani komunalni otpad, </w:t>
      </w:r>
      <w:proofErr w:type="spellStart"/>
      <w:r>
        <w:rPr>
          <w:rFonts w:ascii="Times New Roman" w:hAnsi="Times New Roman"/>
          <w:sz w:val="24"/>
          <w:szCs w:val="24"/>
        </w:rPr>
        <w:t>biootpad</w:t>
      </w:r>
      <w:proofErr w:type="spellEnd"/>
      <w:r>
        <w:rPr>
          <w:rFonts w:ascii="Times New Roman" w:hAnsi="Times New Roman"/>
          <w:sz w:val="24"/>
          <w:szCs w:val="24"/>
        </w:rPr>
        <w:t xml:space="preserve"> i </w:t>
      </w:r>
      <w:proofErr w:type="spellStart"/>
      <w:r>
        <w:rPr>
          <w:rFonts w:ascii="Times New Roman" w:hAnsi="Times New Roman"/>
          <w:sz w:val="24"/>
          <w:szCs w:val="24"/>
        </w:rPr>
        <w:t>reciklabilni</w:t>
      </w:r>
      <w:proofErr w:type="spellEnd"/>
      <w:r>
        <w:rPr>
          <w:rFonts w:ascii="Times New Roman" w:hAnsi="Times New Roman"/>
          <w:sz w:val="24"/>
          <w:szCs w:val="24"/>
        </w:rPr>
        <w:t xml:space="preserve"> komunalni otpad);</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t>dostaviti davatelju javne usluge popunjenu Izjavu o načinu korištenja javne usluge u skladu s ovom Odlukom;</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t>preuzeti od davatelja javne usluge spremnike standardne veličine i svojstava, iste održavati urednim i u ispravnom stanju, te ih držati na mjestu određenom za njihovo držanje;</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t>omogućiti davatelju javne usluge označavanje spremnika odgovarajućim natpisom i oznakama;</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lastRenderedPageBreak/>
        <w:t>omogućiti davatelju javne usluge pristup spremniku na mjestu primopredaje u slučaju kad mjesto primopredaje otpada nije na javnoj površini;</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t>postupati s otpadom na obračunskom mjestu korisnika usluge na način kojim se ne dovodi u opasnost ljudsko zdravlje i ne dovodi do rasipanja otpada oko spremnika i ne uzrokuje pojava neugode drugoj osobi zbog mirisa otpada;</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t xml:space="preserve">odgovarati za postupanje s otpadom, spremnikom i </w:t>
      </w:r>
      <w:proofErr w:type="spellStart"/>
      <w:r>
        <w:rPr>
          <w:rFonts w:ascii="Times New Roman" w:hAnsi="Times New Roman"/>
          <w:sz w:val="24"/>
          <w:szCs w:val="24"/>
        </w:rPr>
        <w:t>komposterom</w:t>
      </w:r>
      <w:proofErr w:type="spellEnd"/>
      <w:r>
        <w:rPr>
          <w:rFonts w:ascii="Times New Roman" w:hAnsi="Times New Roman"/>
          <w:sz w:val="24"/>
          <w:szCs w:val="24"/>
        </w:rPr>
        <w:t xml:space="preserve"> na obračunskom mjestu korisnika usluge sukladno Zakonu o gospodarenju otpadom; u slučaju kad više korisnika koristi zajednički spremnik zajedno s ostalim korisnicima usluge na istom obračunskom mjestu odgovarati za obveze nastale zajedničkim korištenjem spremnika;</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t xml:space="preserve">predati odvojeno miješani komunalni otpad, </w:t>
      </w:r>
      <w:proofErr w:type="spellStart"/>
      <w:r>
        <w:rPr>
          <w:rFonts w:ascii="Times New Roman" w:hAnsi="Times New Roman"/>
          <w:sz w:val="24"/>
          <w:szCs w:val="24"/>
        </w:rPr>
        <w:t>reciklabilni</w:t>
      </w:r>
      <w:proofErr w:type="spellEnd"/>
      <w:r>
        <w:rPr>
          <w:rFonts w:ascii="Times New Roman" w:hAnsi="Times New Roman"/>
          <w:sz w:val="24"/>
          <w:szCs w:val="24"/>
        </w:rPr>
        <w:t xml:space="preserve"> komunalni otpad  i glomazni otpad;</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t xml:space="preserve">predati opasni i problematični komunalni otpad u </w:t>
      </w:r>
      <w:proofErr w:type="spellStart"/>
      <w:r>
        <w:rPr>
          <w:rFonts w:ascii="Times New Roman" w:hAnsi="Times New Roman"/>
          <w:sz w:val="24"/>
          <w:szCs w:val="24"/>
        </w:rPr>
        <w:t>reciklažno</w:t>
      </w:r>
      <w:proofErr w:type="spellEnd"/>
      <w:r>
        <w:rPr>
          <w:rFonts w:ascii="Times New Roman" w:hAnsi="Times New Roman"/>
          <w:sz w:val="24"/>
          <w:szCs w:val="24"/>
        </w:rPr>
        <w:t xml:space="preserve"> dvorište ili mobilno </w:t>
      </w:r>
      <w:proofErr w:type="spellStart"/>
      <w:r>
        <w:rPr>
          <w:rFonts w:ascii="Times New Roman" w:hAnsi="Times New Roman"/>
          <w:sz w:val="24"/>
          <w:szCs w:val="24"/>
        </w:rPr>
        <w:t>reciklažno</w:t>
      </w:r>
      <w:proofErr w:type="spellEnd"/>
      <w:r>
        <w:rPr>
          <w:rFonts w:ascii="Times New Roman" w:hAnsi="Times New Roman"/>
          <w:sz w:val="24"/>
          <w:szCs w:val="24"/>
        </w:rPr>
        <w:t xml:space="preserve"> dvorište, odnosno postupati s istim u skladu s propisom kojim se uređuje gospodarenje posebnom kategorijom otpada, osim korisnika koji nije kućanstvo;</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t>platiti redovito davatelju javne usluge iznos cijene javne usluge za obračunsko mjesto i obračunsko razdoblje, u skladu s važećim Cjenikom, osim za obračunsko mjesto na kojem je nekretnina koja se trajno ne koristi;</w:t>
      </w:r>
    </w:p>
    <w:p w:rsidR="005837A4" w:rsidRDefault="005837A4" w:rsidP="005837A4">
      <w:pPr>
        <w:numPr>
          <w:ilvl w:val="0"/>
          <w:numId w:val="8"/>
        </w:numPr>
        <w:spacing w:after="0"/>
        <w:rPr>
          <w:rFonts w:ascii="Times New Roman" w:hAnsi="Times New Roman"/>
          <w:sz w:val="24"/>
          <w:szCs w:val="24"/>
        </w:rPr>
      </w:pPr>
      <w:r>
        <w:rPr>
          <w:rFonts w:ascii="Times New Roman" w:hAnsi="Times New Roman"/>
          <w:sz w:val="24"/>
          <w:szCs w:val="24"/>
        </w:rPr>
        <w:t>u pisanom obliku prijaviti davatelju usluge svaku promjenu podataka koja utječe na međusobne odnose davatelja usluge i korisnika usluge najkasnije u roku od 15 dana od nastale promjene.</w:t>
      </w:r>
    </w:p>
    <w:p w:rsidR="005837A4" w:rsidRDefault="005837A4" w:rsidP="005837A4">
      <w:pPr>
        <w:spacing w:after="0"/>
        <w:ind w:left="708"/>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Informiranje korisnika javne usluge o načinu djelovanja sustava gospodarenja otpadom</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bCs/>
          <w:sz w:val="24"/>
          <w:szCs w:val="24"/>
        </w:rPr>
      </w:pPr>
      <w:r>
        <w:rPr>
          <w:rFonts w:ascii="Times New Roman" w:hAnsi="Times New Roman"/>
          <w:bCs/>
          <w:sz w:val="24"/>
          <w:szCs w:val="24"/>
        </w:rPr>
        <w:t>Članak 14.</w:t>
      </w:r>
    </w:p>
    <w:p w:rsidR="005837A4" w:rsidRDefault="005837A4" w:rsidP="005837A4">
      <w:pPr>
        <w:spacing w:after="0"/>
        <w:rPr>
          <w:rFonts w:ascii="Times New Roman" w:hAnsi="Times New Roman"/>
          <w:bCs/>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(1) Općina i davatelj javne usluge na svojim mrežnim stranicama objavljuju i ažurno održavaju podatke koji sadrže najmanje slijedeće informacije:</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 xml:space="preserve">lokacije </w:t>
      </w:r>
      <w:proofErr w:type="spellStart"/>
      <w:r>
        <w:rPr>
          <w:rFonts w:ascii="Times New Roman" w:hAnsi="Times New Roman"/>
          <w:sz w:val="24"/>
          <w:szCs w:val="24"/>
        </w:rPr>
        <w:t>reciklažnih</w:t>
      </w:r>
      <w:proofErr w:type="spellEnd"/>
      <w:r>
        <w:rPr>
          <w:rFonts w:ascii="Times New Roman" w:hAnsi="Times New Roman"/>
          <w:sz w:val="24"/>
          <w:szCs w:val="24"/>
        </w:rPr>
        <w:t xml:space="preserve"> i mobilnih </w:t>
      </w:r>
      <w:proofErr w:type="spellStart"/>
      <w:r>
        <w:rPr>
          <w:rFonts w:ascii="Times New Roman" w:hAnsi="Times New Roman"/>
          <w:sz w:val="24"/>
          <w:szCs w:val="24"/>
        </w:rPr>
        <w:t>reciklažnih</w:t>
      </w:r>
      <w:proofErr w:type="spellEnd"/>
      <w:r>
        <w:rPr>
          <w:rFonts w:ascii="Times New Roman" w:hAnsi="Times New Roman"/>
          <w:sz w:val="24"/>
          <w:szCs w:val="24"/>
        </w:rPr>
        <w:t xml:space="preserve"> dvorišta po naseljima s uputama o vrstama otpada koje se u njima preuzimaju i načinu preuzimanja, radno vrijeme i raspored rada </w:t>
      </w:r>
      <w:proofErr w:type="spellStart"/>
      <w:r>
        <w:rPr>
          <w:rFonts w:ascii="Times New Roman" w:hAnsi="Times New Roman"/>
          <w:sz w:val="24"/>
          <w:szCs w:val="24"/>
        </w:rPr>
        <w:t>reciklažnih</w:t>
      </w:r>
      <w:proofErr w:type="spellEnd"/>
      <w:r>
        <w:rPr>
          <w:rFonts w:ascii="Times New Roman" w:hAnsi="Times New Roman"/>
          <w:sz w:val="24"/>
          <w:szCs w:val="24"/>
        </w:rPr>
        <w:t xml:space="preserve"> i mobilnih </w:t>
      </w:r>
      <w:proofErr w:type="spellStart"/>
      <w:r>
        <w:rPr>
          <w:rFonts w:ascii="Times New Roman" w:hAnsi="Times New Roman"/>
          <w:sz w:val="24"/>
          <w:szCs w:val="24"/>
        </w:rPr>
        <w:t>reciklažnih</w:t>
      </w:r>
      <w:proofErr w:type="spellEnd"/>
      <w:r>
        <w:rPr>
          <w:rFonts w:ascii="Times New Roman" w:hAnsi="Times New Roman"/>
          <w:sz w:val="24"/>
          <w:szCs w:val="24"/>
        </w:rPr>
        <w:t xml:space="preserve"> dvorišta;</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raspored odvoza pojedinih vrsta komunalnog otpada sa obračunskog mjesta korisnika javne usluge i upute o odvojenom sakupljanju pojedinih vrsta komunalnog otpada;</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lokacije i vrste spremnika za odvojeno sakupljanje komunalnog otpada na javnim površinama s uputama za njihovo korištenje;</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upute za odvoz glomaznog komunalnog otpada po pozivu;</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 xml:space="preserve">upute za kućno </w:t>
      </w:r>
      <w:proofErr w:type="spellStart"/>
      <w:r>
        <w:rPr>
          <w:rFonts w:ascii="Times New Roman" w:hAnsi="Times New Roman"/>
          <w:sz w:val="24"/>
          <w:szCs w:val="24"/>
        </w:rPr>
        <w:t>kompostiranje</w:t>
      </w:r>
      <w:proofErr w:type="spellEnd"/>
      <w:r>
        <w:rPr>
          <w:rFonts w:ascii="Times New Roman" w:hAnsi="Times New Roman"/>
          <w:sz w:val="24"/>
          <w:szCs w:val="24"/>
        </w:rPr>
        <w:t>.</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(2) Općina Kloštar Ivanić je dužna o svom trošku, na odgovarajući način osigurati godišnje provedbu informativnih aktivnosti u svezi gospodarenja otpadom na svojem </w:t>
      </w:r>
      <w:r>
        <w:rPr>
          <w:rFonts w:ascii="Times New Roman" w:hAnsi="Times New Roman"/>
          <w:sz w:val="24"/>
          <w:szCs w:val="24"/>
        </w:rPr>
        <w:lastRenderedPageBreak/>
        <w:t>području, a osobito najmanje jednu javnu tribinu, te informativne publikacije o gospodarenju otpadom.</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(3) Općina Kloštar Ivanić je dužna u sklopu svoje mrežne stranice uspostaviti i ažurno održavati mrežne stranice sa svim bitnim informacijama o gospodarenju otpadom na svojem području.</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Ugovor o korištenju javne usluge</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15.</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(1) Ugovor o korištenju javne usluge (u daljnjem tekstu: Ugovor) smatra se sklopljenim:</w:t>
      </w:r>
    </w:p>
    <w:p w:rsidR="005837A4" w:rsidRDefault="005837A4" w:rsidP="005837A4">
      <w:pPr>
        <w:numPr>
          <w:ilvl w:val="0"/>
          <w:numId w:val="9"/>
        </w:numPr>
        <w:spacing w:after="0"/>
        <w:rPr>
          <w:rFonts w:ascii="Times New Roman" w:hAnsi="Times New Roman"/>
          <w:sz w:val="24"/>
          <w:szCs w:val="24"/>
        </w:rPr>
      </w:pPr>
      <w:r>
        <w:rPr>
          <w:rFonts w:ascii="Times New Roman" w:hAnsi="Times New Roman"/>
          <w:sz w:val="24"/>
          <w:szCs w:val="24"/>
        </w:rPr>
        <w:t>kad korisnik javne usluge dostavi davatelju usluge Izjavu ili</w:t>
      </w:r>
    </w:p>
    <w:p w:rsidR="005837A4" w:rsidRDefault="005837A4" w:rsidP="005837A4">
      <w:pPr>
        <w:numPr>
          <w:ilvl w:val="0"/>
          <w:numId w:val="9"/>
        </w:numPr>
        <w:spacing w:after="0"/>
        <w:rPr>
          <w:rFonts w:ascii="Times New Roman" w:hAnsi="Times New Roman"/>
          <w:sz w:val="24"/>
          <w:szCs w:val="24"/>
        </w:rPr>
      </w:pPr>
      <w:r>
        <w:rPr>
          <w:rFonts w:ascii="Times New Roman" w:hAnsi="Times New Roman"/>
          <w:sz w:val="24"/>
          <w:szCs w:val="24"/>
        </w:rPr>
        <w:t xml:space="preserve">prilikom prvog evidentiranog korištenja javne usluge ili zaprimanja na korištenje spremnika za primopredaju miješanog komunalnog otpada u slučaju kad korisnik javne usluge ne dostavi davatelju usluge Izjavu. </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(2) Za postojeće korisnike usluge koji davatelju usluge ne dostave Izjavu smatra se da je Ugovor sklopljen jer isti već koriste uslugu i zaprimili su na korištenje spremnik za primopredaju miješanog komunalnog otpada.</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(3) Bitne sastojke Ugovora čine Opći uvjeti Ugovora, ova Odluka, Izjava i Cjenik javne usluge.</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(4) Davatelj usluge dužan je omogućiti korisniku usluge uvid u akte iz stavka 3. ovoga članka prije sklapanja i izmjene i/ili dopune Ugovora i na zahtjev korisnika usluge.</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(5) Jedinica lokalne samouprave i davatelj usluge dužni su putem sredstava javnog informiranja, mrežne stanice, dostavom pisane obavijesti ili na drugi za korisnika usluge prikladni način osigurati, da je korisnik usluge, prije sklapanja Ugovora ili izmjene i/ili dopune Ugovora, upoznat s propisanim odredbama koje uređuju sustav sakupljanja komunalnog otpada, Ugovorom i pravnim posljedicama.</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(6) Davatelj usluge je dužan na svojoj mrežnoj stranici objaviti i održavati poveznice na mrežne stranice Narodnih novina na kojima su objavljeni Zakon o gospodarenju otpadom i drugi </w:t>
      </w:r>
      <w:proofErr w:type="spellStart"/>
      <w:r>
        <w:rPr>
          <w:rFonts w:ascii="Times New Roman" w:hAnsi="Times New Roman"/>
          <w:sz w:val="24"/>
          <w:szCs w:val="24"/>
        </w:rPr>
        <w:t>podzakonski</w:t>
      </w:r>
      <w:proofErr w:type="spellEnd"/>
      <w:r>
        <w:rPr>
          <w:rFonts w:ascii="Times New Roman" w:hAnsi="Times New Roman"/>
          <w:sz w:val="24"/>
          <w:szCs w:val="24"/>
        </w:rPr>
        <w:t xml:space="preserve"> akti, digitalnu presliku Odluke, digitalnu presliku Cjenika i Obavijest o načinu podnošenja prigovora sukladno obvezama iz posebnog propisa kojim se uređuje zaštita potrošača.</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rPr>
          <w:rFonts w:ascii="Times New Roman" w:hAnsi="Times New Roman"/>
          <w:b/>
          <w:bCs/>
          <w:sz w:val="24"/>
          <w:szCs w:val="24"/>
          <w:u w:val="single"/>
        </w:rPr>
      </w:pPr>
      <w:r>
        <w:rPr>
          <w:rFonts w:ascii="Times New Roman" w:hAnsi="Times New Roman"/>
          <w:b/>
          <w:bCs/>
          <w:sz w:val="24"/>
          <w:szCs w:val="24"/>
          <w:u w:val="single"/>
        </w:rPr>
        <w:br w:type="page"/>
      </w:r>
      <w:r>
        <w:rPr>
          <w:rFonts w:ascii="Times New Roman" w:hAnsi="Times New Roman"/>
          <w:b/>
          <w:bCs/>
          <w:sz w:val="24"/>
          <w:szCs w:val="24"/>
          <w:u w:val="single"/>
        </w:rPr>
        <w:lastRenderedPageBreak/>
        <w:t>Provedba Ugovora i korištenje javne usluge u slučaju nastupanja posebnih okolnosti</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16.</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(1) U slučaju nastupanja posebnih okolnosti – prirodnih nepogoda, rata ili druge više sile koja bi spriječila davatelja javne usluge u izvršenju javne usluge sukladno ovoj Odluci u trajanju duljem od obračunskog razdoblja iz čl. 5. st. 2.  ugovorne obveze se ne primjenjuju za vrijeme trajanja posebnih okolnosti.</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(2) U slučaju trajanja posebnih okolnosti iz st. 1. ovog članka u trajanju kraćem od obračunskog razdoblja ugovorne obveze ostaju na snazi, a davatelj javne usluge dužan je, čim okolnosti dozvole, izvršiti javnu uslugu u cijelosti, uključujući i odvoz onih količina otpada koje je zbog nastupanja posebnih okolnosti propustio odvesti. </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Korištenje javnih površina za sakupljanje otpada</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17.</w:t>
      </w:r>
    </w:p>
    <w:p w:rsidR="005837A4" w:rsidRDefault="005837A4" w:rsidP="005837A4">
      <w:pPr>
        <w:spacing w:after="0"/>
        <w:rPr>
          <w:rFonts w:ascii="Times New Roman" w:hAnsi="Times New Roman"/>
          <w:b/>
          <w:sz w:val="24"/>
          <w:szCs w:val="24"/>
          <w:u w:val="single"/>
        </w:rPr>
      </w:pPr>
    </w:p>
    <w:p w:rsidR="005837A4" w:rsidRDefault="005837A4" w:rsidP="005837A4">
      <w:pPr>
        <w:spacing w:after="0"/>
        <w:ind w:firstLine="708"/>
        <w:rPr>
          <w:rFonts w:ascii="Times New Roman" w:hAnsi="Times New Roman"/>
          <w:bCs/>
          <w:sz w:val="24"/>
          <w:szCs w:val="24"/>
        </w:rPr>
      </w:pPr>
      <w:r>
        <w:rPr>
          <w:rFonts w:ascii="Times New Roman" w:hAnsi="Times New Roman"/>
          <w:bCs/>
          <w:sz w:val="24"/>
          <w:szCs w:val="24"/>
        </w:rPr>
        <w:t>Sakupljanje komunalnog otpada na adresi obračunskog mjesta korisnika javne usluge obavlja se u odgovarajućim spremnicima koji u pravilu moraju biti smješteni na zemljištu korisnika javne usluge. Primopredaja otpada u pravilu se obavlja na javnoj površini ispred nekretnine korisnika javne usluge. Korisnik javne usluge koristi uslugu na način da, sukladno obavijesti o prikupljanju komunalnog otpada, u dane odvoza otpada na javnu površinu ispred svoje nekretnine iznese odgovarajući spremnik s otpadom najkasnije do 05:00 h ujutro.</w:t>
      </w:r>
    </w:p>
    <w:p w:rsidR="005837A4" w:rsidRDefault="005837A4" w:rsidP="005837A4">
      <w:pPr>
        <w:spacing w:after="0"/>
        <w:rPr>
          <w:rFonts w:ascii="Times New Roman" w:hAnsi="Times New Roman"/>
          <w:bCs/>
          <w:sz w:val="24"/>
          <w:szCs w:val="24"/>
        </w:rPr>
      </w:pPr>
      <w:r>
        <w:rPr>
          <w:rFonts w:ascii="Times New Roman" w:hAnsi="Times New Roman"/>
          <w:bCs/>
          <w:sz w:val="24"/>
          <w:szCs w:val="24"/>
        </w:rPr>
        <w:t xml:space="preserve"> </w:t>
      </w:r>
    </w:p>
    <w:p w:rsidR="005837A4" w:rsidRDefault="005837A4" w:rsidP="005837A4">
      <w:pPr>
        <w:spacing w:after="0"/>
        <w:rPr>
          <w:rFonts w:ascii="Times New Roman" w:hAnsi="Times New Roman"/>
          <w:bCs/>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Podnošenje prigovora u vezi neugode uzrokovane sustavom sakupljanja komunalnog otpada i podnošenje prigovora- reklamacija korisnika javne usluge i postupanje po prigovoru</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18.</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(1)  Prigovor u vezi neugode uzrokovane sustavom sakupljanja komunalnog otpada podnosi se komunalnom redaru, a komunalni redar rješenjem će obvezati uzročnika neugode na otklanjanje posljedica. U slučaju da je do neugode došlo zbog povrede odredbi ove Odluke, Zakona ili drugog propisa, komunalni redar može pokrenuti prekršajni postupak.</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(2)  Prigovor- reklamaciju u vezi korištenja i naplate javne usluge korisnik javne usluge može predati davatelju javne usluge pisanim putem, osobno ili poštom na urudžbeni zapisnik ili elektroničkom poštom na objavljenu službenu adresu elektroničke pošte davatelja javne usluge. Davatelj javne usluge dužan je korisniku javne usluge odgovoriti na prigovor- reklamaciju pisanim putem odnosno elektroničkom poštom u roku od 15 (petnaest) dana od dana zaprimanja prigovora. Davatelj usluge dužan je voditi i čuvati pisanu evidenciju prigovora korisnika na trajnom mediju najmanje godinu dana od primitka prigovora.</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(3) Rok za pisanu reklamaciju na ispostavljeni  račun je 8 (osam) dana od primitka računa, u protivnom se smatra da je ispostavljeni račun nesporan a obračun usluge pravilan.</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lastRenderedPageBreak/>
        <w:t>(4) Davatelj usluge je dužan u poslovnim prostorijama vidljivo istaknuti obavijest o načinu podnošenja prigovora.</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(5) Davatelj usluge je dužan na ispostavljenom računu vidljivo istaknuti  obavijest o načinu podnošenja pisanog prigovora.</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bCs/>
          <w:sz w:val="24"/>
          <w:szCs w:val="24"/>
          <w:u w:val="single"/>
        </w:rPr>
      </w:pPr>
      <w:r>
        <w:rPr>
          <w:rFonts w:ascii="Times New Roman" w:hAnsi="Times New Roman"/>
          <w:b/>
          <w:bCs/>
          <w:sz w:val="24"/>
          <w:szCs w:val="24"/>
          <w:u w:val="single"/>
        </w:rPr>
        <w:t>Cijena javne usluge</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19.</w:t>
      </w:r>
    </w:p>
    <w:p w:rsidR="005837A4" w:rsidRDefault="005837A4" w:rsidP="005837A4">
      <w:pPr>
        <w:spacing w:after="0"/>
        <w:jc w:val="center"/>
        <w:rPr>
          <w:rFonts w:ascii="Times New Roman" w:hAnsi="Times New Roman"/>
          <w:sz w:val="24"/>
          <w:szCs w:val="24"/>
        </w:rPr>
      </w:pPr>
    </w:p>
    <w:p w:rsidR="005837A4" w:rsidRDefault="005837A4" w:rsidP="005837A4">
      <w:pPr>
        <w:numPr>
          <w:ilvl w:val="0"/>
          <w:numId w:val="10"/>
        </w:numPr>
        <w:spacing w:after="0"/>
        <w:rPr>
          <w:rFonts w:ascii="Times New Roman" w:hAnsi="Times New Roman"/>
          <w:sz w:val="24"/>
          <w:szCs w:val="24"/>
        </w:rPr>
      </w:pPr>
      <w:r>
        <w:rPr>
          <w:rFonts w:ascii="Times New Roman" w:hAnsi="Times New Roman"/>
          <w:sz w:val="24"/>
          <w:szCs w:val="24"/>
        </w:rPr>
        <w:t xml:space="preserve"> Davatelj usluge obračunava korisniku usluge cijenu javne usluge prikupljanja komunalnog otpada (u daljnjem tekstu: cijena javne usluge) razmjerno količini predanog  miješanog komunalnog otpada u obračunskom razdoblju pri čemu je kriterij količine otpada u obračunskom razdoblju volumen spremnika otpada i broj pražnjenja spremnika.</w:t>
      </w:r>
    </w:p>
    <w:p w:rsidR="005837A4" w:rsidRDefault="005837A4" w:rsidP="005837A4">
      <w:pPr>
        <w:numPr>
          <w:ilvl w:val="0"/>
          <w:numId w:val="10"/>
        </w:numPr>
        <w:spacing w:after="0"/>
        <w:rPr>
          <w:rFonts w:ascii="Times New Roman" w:hAnsi="Times New Roman"/>
          <w:sz w:val="24"/>
          <w:szCs w:val="24"/>
        </w:rPr>
      </w:pPr>
      <w:r>
        <w:rPr>
          <w:rFonts w:ascii="Times New Roman" w:hAnsi="Times New Roman"/>
          <w:sz w:val="24"/>
          <w:szCs w:val="24"/>
        </w:rPr>
        <w:t>Cijena javne usluge određuje se Cjenikom javne usluge koji se objavljuje na mrežnoj stranici davatelja usluge i za koji je davatelj usluge prije primjene dužan pribaviti suglasnost izvršnog tijela jedinice lokalne samouprave (u daljnjem tekstu: JLS) na koje se Cjenik odnosi. Suglasnost na Cjenik objavljuje se u službenom glasniku JLS-a.</w:t>
      </w:r>
    </w:p>
    <w:p w:rsidR="005837A4" w:rsidRDefault="005837A4" w:rsidP="005837A4">
      <w:pPr>
        <w:numPr>
          <w:ilvl w:val="0"/>
          <w:numId w:val="10"/>
        </w:numPr>
        <w:spacing w:after="0"/>
        <w:rPr>
          <w:rFonts w:ascii="Times New Roman" w:hAnsi="Times New Roman"/>
          <w:sz w:val="24"/>
          <w:szCs w:val="24"/>
        </w:rPr>
      </w:pPr>
      <w:r>
        <w:rPr>
          <w:rFonts w:ascii="Times New Roman" w:hAnsi="Times New Roman"/>
          <w:sz w:val="24"/>
          <w:szCs w:val="24"/>
        </w:rPr>
        <w:t xml:space="preserve"> Korisnik usluge dužan je platiti davatelju usluge iznos cijene javne usluge za obračunsko mjesto i obračunsko razdoblje, osim ako je riječ o obračunskom mjestu na kojem se nekretnina trajno ne koristi u smislu članka 71. Zakona, ili se radi o povlaštenim korisnicima koji su oslobođeni od obveze plaćanja cijene u cijelosti.</w:t>
      </w:r>
    </w:p>
    <w:p w:rsidR="005837A4" w:rsidRDefault="005837A4" w:rsidP="005837A4">
      <w:pPr>
        <w:spacing w:after="0"/>
        <w:rPr>
          <w:rFonts w:ascii="Times New Roman" w:hAnsi="Times New Roman"/>
          <w:sz w:val="24"/>
          <w:szCs w:val="24"/>
        </w:rPr>
      </w:pPr>
      <w:r>
        <w:rPr>
          <w:rFonts w:ascii="Times New Roman" w:hAnsi="Times New Roman"/>
          <w:sz w:val="24"/>
          <w:szCs w:val="24"/>
        </w:rPr>
        <w:tab/>
        <w:t>Povlašteni korisnici su:</w:t>
      </w:r>
    </w:p>
    <w:p w:rsidR="005837A4" w:rsidRDefault="005837A4" w:rsidP="005837A4">
      <w:pPr>
        <w:numPr>
          <w:ilvl w:val="0"/>
          <w:numId w:val="11"/>
        </w:numPr>
        <w:spacing w:after="0"/>
        <w:rPr>
          <w:rFonts w:ascii="Times New Roman" w:hAnsi="Times New Roman"/>
          <w:sz w:val="24"/>
          <w:szCs w:val="24"/>
        </w:rPr>
      </w:pPr>
      <w:r>
        <w:rPr>
          <w:rFonts w:ascii="Times New Roman" w:hAnsi="Times New Roman"/>
          <w:sz w:val="24"/>
          <w:szCs w:val="24"/>
        </w:rPr>
        <w:t>fizičke osobe korisnici usluge u čije ime JLS-a preuzima obvezu plaćanja cijene javne usluge prema kriterijima koje JLS-a propisuje svojom posebnom Odlukom.</w:t>
      </w:r>
    </w:p>
    <w:p w:rsidR="005837A4" w:rsidRDefault="005837A4" w:rsidP="005837A4">
      <w:pPr>
        <w:numPr>
          <w:ilvl w:val="0"/>
          <w:numId w:val="10"/>
        </w:numPr>
        <w:spacing w:after="0"/>
        <w:rPr>
          <w:rFonts w:ascii="Times New Roman" w:hAnsi="Times New Roman"/>
          <w:sz w:val="24"/>
          <w:szCs w:val="24"/>
        </w:rPr>
      </w:pPr>
      <w:r>
        <w:rPr>
          <w:rFonts w:ascii="Times New Roman" w:hAnsi="Times New Roman"/>
          <w:sz w:val="24"/>
          <w:szCs w:val="24"/>
        </w:rPr>
        <w:t>Strukturu cijene javne usluge čini: cijena obvezne minimalne javne usluge (OMJU) i cijena javne usluge za količinu predanog miješanog komunalnog otpada ( C ), a određuje se prema izrazu:</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CJU = OMJU + C</w:t>
      </w:r>
    </w:p>
    <w:p w:rsidR="005837A4" w:rsidRDefault="005837A4" w:rsidP="005837A4">
      <w:pPr>
        <w:spacing w:after="0"/>
        <w:rPr>
          <w:rFonts w:ascii="Times New Roman" w:hAnsi="Times New Roman"/>
          <w:sz w:val="24"/>
          <w:szCs w:val="24"/>
        </w:rPr>
      </w:pPr>
    </w:p>
    <w:p w:rsidR="005837A4" w:rsidRDefault="005837A4" w:rsidP="005837A4">
      <w:pPr>
        <w:numPr>
          <w:ilvl w:val="0"/>
          <w:numId w:val="10"/>
        </w:numPr>
        <w:spacing w:after="0"/>
        <w:rPr>
          <w:rFonts w:ascii="Times New Roman" w:hAnsi="Times New Roman"/>
          <w:sz w:val="24"/>
          <w:szCs w:val="24"/>
        </w:rPr>
      </w:pPr>
      <w:r>
        <w:rPr>
          <w:rFonts w:ascii="Times New Roman" w:hAnsi="Times New Roman"/>
          <w:b/>
          <w:bCs/>
          <w:sz w:val="24"/>
          <w:szCs w:val="24"/>
          <w:u w:val="single"/>
        </w:rPr>
        <w:t xml:space="preserve">Cijena obvezne minimalne javne usluge </w:t>
      </w:r>
      <w:r>
        <w:rPr>
          <w:rFonts w:ascii="Times New Roman" w:hAnsi="Times New Roman"/>
          <w:sz w:val="24"/>
          <w:szCs w:val="24"/>
        </w:rPr>
        <w:t>pokriva troškove javne usluge koju je potrebno osigurati kako bi sustav sakupljanja komunalnog otpada mogao ispuniti svoju svrhu poštujući pritom obvezu o osiguranju primjene načela „onečišćivač plaća“, načela ekonomski održivog poslovanja te sigurnosti, redovitosti i kvalitete pružanja javne usluge sukladno Zakonu, ovoj Odluci i drugim relevantnim propisima.</w:t>
      </w:r>
    </w:p>
    <w:p w:rsidR="005837A4" w:rsidRDefault="005837A4" w:rsidP="005837A4">
      <w:pPr>
        <w:numPr>
          <w:ilvl w:val="0"/>
          <w:numId w:val="10"/>
        </w:numPr>
        <w:spacing w:after="0"/>
        <w:rPr>
          <w:rFonts w:ascii="Times New Roman" w:hAnsi="Times New Roman"/>
          <w:sz w:val="24"/>
          <w:szCs w:val="24"/>
        </w:rPr>
      </w:pPr>
      <w:r>
        <w:rPr>
          <w:rFonts w:ascii="Times New Roman" w:hAnsi="Times New Roman"/>
          <w:b/>
          <w:bCs/>
          <w:sz w:val="24"/>
          <w:szCs w:val="24"/>
          <w:u w:val="single"/>
        </w:rPr>
        <w:t>Cijena obvezne minimalne usluge za korisnike kategorije kućanstvo</w:t>
      </w:r>
      <w:r>
        <w:rPr>
          <w:rFonts w:ascii="Times New Roman" w:hAnsi="Times New Roman"/>
          <w:b/>
          <w:bCs/>
          <w:sz w:val="24"/>
          <w:szCs w:val="24"/>
        </w:rPr>
        <w:t xml:space="preserve"> jedinstvena je na čitavom području primjene ove Odluke i iznosi:</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rPr>
        <w:t>65,00 kn</w:t>
      </w:r>
      <w:r>
        <w:rPr>
          <w:rFonts w:ascii="Times New Roman" w:hAnsi="Times New Roman"/>
          <w:sz w:val="24"/>
          <w:szCs w:val="24"/>
        </w:rPr>
        <w:t xml:space="preserve">  (slovima: </w:t>
      </w:r>
      <w:proofErr w:type="spellStart"/>
      <w:r>
        <w:rPr>
          <w:rFonts w:ascii="Times New Roman" w:hAnsi="Times New Roman"/>
          <w:sz w:val="24"/>
          <w:szCs w:val="24"/>
        </w:rPr>
        <w:t>šezdesetpet</w:t>
      </w:r>
      <w:proofErr w:type="spellEnd"/>
      <w:r>
        <w:rPr>
          <w:rFonts w:ascii="Times New Roman" w:hAnsi="Times New Roman"/>
          <w:sz w:val="24"/>
          <w:szCs w:val="24"/>
        </w:rPr>
        <w:t xml:space="preserve"> kuna) mjesečno, bez PDV-a </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rPr>
          <w:rFonts w:ascii="Times New Roman" w:hAnsi="Times New Roman"/>
          <w:sz w:val="24"/>
          <w:szCs w:val="24"/>
        </w:rPr>
      </w:pPr>
    </w:p>
    <w:p w:rsidR="005837A4" w:rsidRDefault="005837A4" w:rsidP="005837A4">
      <w:pPr>
        <w:spacing w:after="0"/>
        <w:ind w:left="708"/>
        <w:rPr>
          <w:rFonts w:ascii="Times New Roman" w:hAnsi="Times New Roman"/>
          <w:b/>
          <w:bCs/>
          <w:sz w:val="24"/>
          <w:szCs w:val="24"/>
        </w:rPr>
      </w:pPr>
      <w:r>
        <w:rPr>
          <w:rFonts w:ascii="Times New Roman" w:hAnsi="Times New Roman"/>
          <w:b/>
          <w:bCs/>
          <w:sz w:val="24"/>
          <w:szCs w:val="24"/>
          <w:u w:val="single"/>
        </w:rPr>
        <w:lastRenderedPageBreak/>
        <w:t>Cijena obvezne minimalne usluge za korisnika koji nije kućanstvo</w:t>
      </w:r>
      <w:r>
        <w:rPr>
          <w:rFonts w:ascii="Times New Roman" w:hAnsi="Times New Roman"/>
          <w:b/>
          <w:bCs/>
          <w:sz w:val="24"/>
          <w:szCs w:val="24"/>
        </w:rPr>
        <w:t xml:space="preserve"> jedinstvena je na čitavom području primjene ove Odluke i iznosi:</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rPr>
        <w:t>300,00  kn</w:t>
      </w:r>
      <w:r>
        <w:rPr>
          <w:rFonts w:ascii="Times New Roman" w:hAnsi="Times New Roman"/>
          <w:sz w:val="24"/>
          <w:szCs w:val="24"/>
        </w:rPr>
        <w:t xml:space="preserve"> (slovima: tristo kuna) mjesečno, bez PDV-a</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numPr>
          <w:ilvl w:val="0"/>
          <w:numId w:val="10"/>
        </w:numPr>
        <w:spacing w:after="0"/>
        <w:rPr>
          <w:rFonts w:ascii="Times New Roman" w:hAnsi="Times New Roman"/>
          <w:sz w:val="24"/>
          <w:szCs w:val="24"/>
        </w:rPr>
      </w:pPr>
      <w:r>
        <w:rPr>
          <w:rFonts w:ascii="Times New Roman" w:hAnsi="Times New Roman"/>
          <w:sz w:val="24"/>
          <w:szCs w:val="24"/>
        </w:rPr>
        <w:t xml:space="preserve">Cijena javne usluge za predanu količinu miješanog komunalnog otpada određuje se prema izrazu: </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C = JCV x BP x U</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pri čemu je:</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C – cijena javne usluge za količinu predanog miješanog komunalnog otpada</w:t>
      </w:r>
    </w:p>
    <w:p w:rsidR="005837A4" w:rsidRDefault="005837A4" w:rsidP="005837A4">
      <w:pPr>
        <w:spacing w:after="0"/>
        <w:ind w:left="708"/>
        <w:rPr>
          <w:rFonts w:ascii="Times New Roman" w:hAnsi="Times New Roman"/>
          <w:sz w:val="24"/>
          <w:szCs w:val="24"/>
        </w:rPr>
      </w:pPr>
      <w:r>
        <w:rPr>
          <w:rFonts w:ascii="Times New Roman" w:hAnsi="Times New Roman"/>
          <w:sz w:val="24"/>
          <w:szCs w:val="24"/>
        </w:rPr>
        <w:t>JCV – jedinična cijena za pražnjenje određenog volumena spremnika miješanog komunalnog otpada, izražena u kunama sukladno Cjeniku</w:t>
      </w:r>
    </w:p>
    <w:p w:rsidR="005837A4" w:rsidRDefault="005837A4" w:rsidP="005837A4">
      <w:pPr>
        <w:spacing w:after="0"/>
        <w:ind w:left="705"/>
        <w:rPr>
          <w:rFonts w:ascii="Times New Roman" w:hAnsi="Times New Roman"/>
          <w:sz w:val="24"/>
          <w:szCs w:val="24"/>
        </w:rPr>
      </w:pPr>
      <w:r>
        <w:rPr>
          <w:rFonts w:ascii="Times New Roman" w:hAnsi="Times New Roman"/>
          <w:sz w:val="24"/>
          <w:szCs w:val="24"/>
        </w:rPr>
        <w:t>BP – broj pražnjenja spremnika miješanog komunalnog otpada u obračunskom razdoblju sukladno podacima u evidenciji o pražnjenju spremnika</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U – udio korisnika javne usluge u korištenju spremnika</w:t>
      </w:r>
    </w:p>
    <w:p w:rsidR="005837A4" w:rsidRDefault="005837A4" w:rsidP="005837A4">
      <w:pPr>
        <w:spacing w:after="0"/>
        <w:rPr>
          <w:rFonts w:ascii="Times New Roman" w:hAnsi="Times New Roman"/>
          <w:sz w:val="24"/>
          <w:szCs w:val="24"/>
        </w:rPr>
      </w:pPr>
    </w:p>
    <w:p w:rsidR="005837A4" w:rsidRDefault="005837A4" w:rsidP="005837A4">
      <w:pPr>
        <w:numPr>
          <w:ilvl w:val="0"/>
          <w:numId w:val="10"/>
        </w:numPr>
        <w:spacing w:after="0"/>
        <w:rPr>
          <w:rFonts w:ascii="Times New Roman" w:hAnsi="Times New Roman"/>
          <w:sz w:val="24"/>
          <w:szCs w:val="24"/>
        </w:rPr>
      </w:pPr>
      <w:r>
        <w:rPr>
          <w:rFonts w:ascii="Times New Roman" w:hAnsi="Times New Roman"/>
          <w:sz w:val="24"/>
          <w:szCs w:val="24"/>
        </w:rPr>
        <w:t>Kad jedan korisnik javne usluge samostalno koristi spremnik, udio korisnika javne usluge u korištenju spremnika iznosi 1. Kad više korisnika javne usluge zajednički koriste spremnik, zbroj udjela svih korisnika, određenih međusobnim sporazumom ili prijedlogom davatelja javne usluge mora iznositi 1.</w:t>
      </w:r>
    </w:p>
    <w:p w:rsidR="005837A4" w:rsidRDefault="005837A4" w:rsidP="005837A4">
      <w:pPr>
        <w:numPr>
          <w:ilvl w:val="0"/>
          <w:numId w:val="10"/>
        </w:numPr>
        <w:spacing w:after="0"/>
        <w:rPr>
          <w:rFonts w:ascii="Times New Roman" w:hAnsi="Times New Roman"/>
          <w:sz w:val="24"/>
          <w:szCs w:val="24"/>
        </w:rPr>
      </w:pPr>
      <w:r>
        <w:rPr>
          <w:rFonts w:ascii="Times New Roman" w:hAnsi="Times New Roman"/>
          <w:sz w:val="24"/>
          <w:szCs w:val="24"/>
        </w:rPr>
        <w:t>Davatelj usluge dužan je na računu za javnu uslugu iskazati sve elemente sukladno  propisima kojima se uređuje sadržaj računa te navesti elemente temeljem kojih je izvršio obračun cijene javne usluge i to: cijenu obavezne minimalne javne usluge, cijenu javne usluge za količinu predanog miješanog komunalnog otpada, uključivo i porez na dodanu vrijednost sukladno posebnom propisu koji uređuje porez na dodanu vrijednost. Cijena ugovorne kazne ako ista bude obračunata posebna je stavka na računu.</w:t>
      </w:r>
    </w:p>
    <w:p w:rsidR="005837A4" w:rsidRDefault="005837A4" w:rsidP="005837A4">
      <w:pPr>
        <w:numPr>
          <w:ilvl w:val="0"/>
          <w:numId w:val="10"/>
        </w:numPr>
        <w:spacing w:after="0"/>
        <w:ind w:left="709"/>
        <w:rPr>
          <w:rFonts w:ascii="Times New Roman" w:hAnsi="Times New Roman"/>
          <w:sz w:val="24"/>
          <w:szCs w:val="24"/>
        </w:rPr>
      </w:pPr>
      <w:r>
        <w:rPr>
          <w:rFonts w:ascii="Times New Roman" w:hAnsi="Times New Roman"/>
          <w:sz w:val="24"/>
          <w:szCs w:val="24"/>
        </w:rPr>
        <w:t>Račun mora sadržavati i iznos naknade za gradnju građevina za gospodarenje komunalnim otpadom ako je ista propisana posebnom Odlukom predstavničkog tijela JLS-a. Naknada se obračunava putem računa za javnu uslugu te se iskazuje zasebno na računu, smatra se javnim davanjem i prihod je proračuna JLS-a te se može koristiti samo za financiranje i gradnju građevina za gospodarenje komunalnim otpadom i sanaciju neusklađenog odlagališta.</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bCs/>
          <w:sz w:val="24"/>
          <w:szCs w:val="24"/>
          <w:u w:val="single"/>
        </w:rPr>
      </w:pPr>
    </w:p>
    <w:p w:rsidR="005837A4" w:rsidRDefault="005837A4" w:rsidP="005837A4">
      <w:pPr>
        <w:spacing w:after="0"/>
        <w:rPr>
          <w:rFonts w:ascii="Times New Roman" w:hAnsi="Times New Roman"/>
          <w:b/>
          <w:bCs/>
          <w:sz w:val="24"/>
          <w:szCs w:val="24"/>
          <w:u w:val="single"/>
        </w:rPr>
      </w:pPr>
    </w:p>
    <w:p w:rsidR="005837A4" w:rsidRDefault="005837A4" w:rsidP="005837A4">
      <w:pPr>
        <w:spacing w:after="0"/>
        <w:rPr>
          <w:rFonts w:ascii="Times New Roman" w:hAnsi="Times New Roman"/>
          <w:b/>
          <w:bCs/>
          <w:sz w:val="24"/>
          <w:szCs w:val="24"/>
          <w:u w:val="single"/>
        </w:rPr>
      </w:pPr>
      <w:r>
        <w:rPr>
          <w:rFonts w:ascii="Times New Roman" w:hAnsi="Times New Roman"/>
          <w:b/>
          <w:bCs/>
          <w:sz w:val="24"/>
          <w:szCs w:val="24"/>
          <w:u w:val="single"/>
        </w:rPr>
        <w:lastRenderedPageBreak/>
        <w:t>Kriteriji za umanjenje cijene minimalne javne usluge</w:t>
      </w:r>
    </w:p>
    <w:p w:rsidR="005837A4" w:rsidRDefault="005837A4" w:rsidP="005837A4">
      <w:pPr>
        <w:spacing w:after="0"/>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20.</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(1) Kriteriji za umanjenje cijene javne usluge moraju poticati korisnika  na odvajanje </w:t>
      </w:r>
      <w:proofErr w:type="spellStart"/>
      <w:r>
        <w:rPr>
          <w:rFonts w:ascii="Times New Roman" w:hAnsi="Times New Roman"/>
          <w:sz w:val="24"/>
          <w:szCs w:val="24"/>
        </w:rPr>
        <w:t>reciklabilnog</w:t>
      </w:r>
      <w:proofErr w:type="spellEnd"/>
      <w:r>
        <w:rPr>
          <w:rFonts w:ascii="Times New Roman" w:hAnsi="Times New Roman"/>
          <w:sz w:val="24"/>
          <w:szCs w:val="24"/>
        </w:rPr>
        <w:t xml:space="preserve"> otpada, </w:t>
      </w:r>
      <w:proofErr w:type="spellStart"/>
      <w:r>
        <w:rPr>
          <w:rFonts w:ascii="Times New Roman" w:hAnsi="Times New Roman"/>
          <w:sz w:val="24"/>
          <w:szCs w:val="24"/>
        </w:rPr>
        <w:t>biootpada</w:t>
      </w:r>
      <w:proofErr w:type="spellEnd"/>
      <w:r>
        <w:rPr>
          <w:rFonts w:ascii="Times New Roman" w:hAnsi="Times New Roman"/>
          <w:sz w:val="24"/>
          <w:szCs w:val="24"/>
        </w:rPr>
        <w:t>, glomaznog otpada te opasnog komunalnog otpada od miješanog komunalnog otpada. Korisnicima koji stvaraju manje količine miješanog otpada popusti na cijenu se određuju kako slijedi:</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 xml:space="preserve">korisniku  kućanstvo s jednim članom kućanstva, kućanstvu s dva člana  pojedinačne starosti oba člana preko 65 godina ili se nekretnina koristi povremeno iznos minimalne javne usluge umanjuje se za 21,00 kn mjesečno; </w:t>
      </w:r>
    </w:p>
    <w:p w:rsidR="005837A4" w:rsidRDefault="005837A4" w:rsidP="005837A4">
      <w:pPr>
        <w:numPr>
          <w:ilvl w:val="0"/>
          <w:numId w:val="5"/>
        </w:numPr>
        <w:spacing w:after="0"/>
        <w:rPr>
          <w:rFonts w:ascii="Times New Roman" w:hAnsi="Times New Roman"/>
          <w:sz w:val="24"/>
          <w:szCs w:val="24"/>
        </w:rPr>
      </w:pPr>
      <w:r>
        <w:rPr>
          <w:rStyle w:val="fontstyle01"/>
          <w:rFonts w:ascii="Times New Roman" w:hAnsi="Times New Roman"/>
          <w:sz w:val="24"/>
          <w:szCs w:val="24"/>
        </w:rPr>
        <w:t xml:space="preserve">korisniku kategorije kućanstvo koji </w:t>
      </w:r>
      <w:proofErr w:type="spellStart"/>
      <w:r>
        <w:rPr>
          <w:rStyle w:val="fontstyle01"/>
          <w:rFonts w:ascii="Times New Roman" w:hAnsi="Times New Roman"/>
          <w:sz w:val="24"/>
          <w:szCs w:val="24"/>
        </w:rPr>
        <w:t>kompostira</w:t>
      </w:r>
      <w:proofErr w:type="spellEnd"/>
      <w:r>
        <w:rPr>
          <w:rStyle w:val="fontstyle01"/>
          <w:rFonts w:ascii="Times New Roman" w:hAnsi="Times New Roman"/>
          <w:sz w:val="24"/>
          <w:szCs w:val="24"/>
        </w:rPr>
        <w:t xml:space="preserve"> </w:t>
      </w:r>
      <w:proofErr w:type="spellStart"/>
      <w:r>
        <w:rPr>
          <w:rStyle w:val="fontstyle01"/>
          <w:rFonts w:ascii="Times New Roman" w:hAnsi="Times New Roman"/>
          <w:sz w:val="24"/>
          <w:szCs w:val="24"/>
        </w:rPr>
        <w:t>biootpad</w:t>
      </w:r>
      <w:proofErr w:type="spellEnd"/>
      <w:r>
        <w:rPr>
          <w:rStyle w:val="fontstyle01"/>
          <w:rFonts w:ascii="Times New Roman" w:hAnsi="Times New Roman"/>
          <w:sz w:val="24"/>
          <w:szCs w:val="24"/>
        </w:rPr>
        <w:t xml:space="preserve"> u vlastitom </w:t>
      </w:r>
      <w:proofErr w:type="spellStart"/>
      <w:r>
        <w:rPr>
          <w:rStyle w:val="fontstyle01"/>
          <w:rFonts w:ascii="Times New Roman" w:hAnsi="Times New Roman"/>
          <w:sz w:val="24"/>
          <w:szCs w:val="24"/>
        </w:rPr>
        <w:t>komposteru</w:t>
      </w:r>
      <w:proofErr w:type="spellEnd"/>
      <w:r>
        <w:rPr>
          <w:rStyle w:val="fontstyle01"/>
          <w:rFonts w:ascii="Times New Roman" w:hAnsi="Times New Roman"/>
          <w:sz w:val="24"/>
          <w:szCs w:val="24"/>
        </w:rPr>
        <w:t xml:space="preserve"> cijena minimalne javne usluge umanjit će se na mjesečnom računu za 5,00 kn (slovima: pet kuna), sve dok uredno provodi </w:t>
      </w:r>
      <w:proofErr w:type="spellStart"/>
      <w:r>
        <w:rPr>
          <w:rStyle w:val="fontstyle01"/>
          <w:rFonts w:ascii="Times New Roman" w:hAnsi="Times New Roman"/>
          <w:sz w:val="24"/>
          <w:szCs w:val="24"/>
        </w:rPr>
        <w:t>kompostiranje</w:t>
      </w:r>
      <w:proofErr w:type="spellEnd"/>
      <w:r>
        <w:rPr>
          <w:rStyle w:val="fontstyle01"/>
          <w:rFonts w:ascii="Times New Roman" w:hAnsi="Times New Roman"/>
          <w:sz w:val="24"/>
          <w:szCs w:val="24"/>
        </w:rPr>
        <w:t xml:space="preserve"> </w:t>
      </w:r>
      <w:proofErr w:type="spellStart"/>
      <w:r>
        <w:rPr>
          <w:rStyle w:val="fontstyle01"/>
          <w:rFonts w:ascii="Times New Roman" w:hAnsi="Times New Roman"/>
          <w:sz w:val="24"/>
          <w:szCs w:val="24"/>
        </w:rPr>
        <w:t>biootpada</w:t>
      </w:r>
      <w:proofErr w:type="spellEnd"/>
      <w:r>
        <w:rPr>
          <w:rStyle w:val="fontstyle01"/>
          <w:rFonts w:ascii="Times New Roman" w:hAnsi="Times New Roman"/>
          <w:sz w:val="24"/>
          <w:szCs w:val="24"/>
        </w:rPr>
        <w:t xml:space="preserve">. Smatrat će se da korisnik uredno provodi </w:t>
      </w:r>
      <w:proofErr w:type="spellStart"/>
      <w:r>
        <w:rPr>
          <w:rStyle w:val="fontstyle01"/>
          <w:rFonts w:ascii="Times New Roman" w:hAnsi="Times New Roman"/>
          <w:sz w:val="24"/>
          <w:szCs w:val="24"/>
        </w:rPr>
        <w:t>kompostiranje</w:t>
      </w:r>
      <w:proofErr w:type="spellEnd"/>
      <w:r>
        <w:rPr>
          <w:rStyle w:val="fontstyle01"/>
          <w:rFonts w:ascii="Times New Roman" w:hAnsi="Times New Roman"/>
          <w:sz w:val="24"/>
          <w:szCs w:val="24"/>
        </w:rPr>
        <w:t xml:space="preserve"> </w:t>
      </w:r>
      <w:proofErr w:type="spellStart"/>
      <w:r>
        <w:rPr>
          <w:rStyle w:val="fontstyle01"/>
          <w:rFonts w:ascii="Times New Roman" w:hAnsi="Times New Roman"/>
          <w:sz w:val="24"/>
          <w:szCs w:val="24"/>
        </w:rPr>
        <w:t>biootpada</w:t>
      </w:r>
      <w:proofErr w:type="spellEnd"/>
      <w:r>
        <w:rPr>
          <w:rStyle w:val="fontstyle01"/>
          <w:rFonts w:ascii="Times New Roman" w:hAnsi="Times New Roman"/>
          <w:sz w:val="24"/>
          <w:szCs w:val="24"/>
        </w:rPr>
        <w:t xml:space="preserve"> ako je preuzeo </w:t>
      </w:r>
      <w:proofErr w:type="spellStart"/>
      <w:r>
        <w:rPr>
          <w:rStyle w:val="fontstyle01"/>
          <w:rFonts w:ascii="Times New Roman" w:hAnsi="Times New Roman"/>
          <w:sz w:val="24"/>
          <w:szCs w:val="24"/>
        </w:rPr>
        <w:t>komposter</w:t>
      </w:r>
      <w:proofErr w:type="spellEnd"/>
      <w:r>
        <w:rPr>
          <w:rStyle w:val="fontstyle01"/>
          <w:rFonts w:ascii="Times New Roman" w:hAnsi="Times New Roman"/>
          <w:sz w:val="24"/>
          <w:szCs w:val="24"/>
        </w:rPr>
        <w:t xml:space="preserve"> od davatelja javne usluge, ili je u</w:t>
      </w:r>
      <w:r>
        <w:rPr>
          <w:rFonts w:ascii="Times New Roman" w:hAnsi="Times New Roman"/>
          <w:color w:val="000000"/>
          <w:sz w:val="24"/>
          <w:szCs w:val="24"/>
        </w:rPr>
        <w:t xml:space="preserve"> </w:t>
      </w:r>
      <w:r>
        <w:rPr>
          <w:rStyle w:val="fontstyle01"/>
          <w:rFonts w:ascii="Times New Roman" w:hAnsi="Times New Roman"/>
          <w:sz w:val="24"/>
          <w:szCs w:val="24"/>
        </w:rPr>
        <w:t xml:space="preserve">Izjavi naveo da posjeduje vlastiti </w:t>
      </w:r>
      <w:proofErr w:type="spellStart"/>
      <w:r>
        <w:rPr>
          <w:rStyle w:val="fontstyle01"/>
          <w:rFonts w:ascii="Times New Roman" w:hAnsi="Times New Roman"/>
          <w:sz w:val="24"/>
          <w:szCs w:val="24"/>
        </w:rPr>
        <w:t>komposter</w:t>
      </w:r>
      <w:proofErr w:type="spellEnd"/>
      <w:r>
        <w:rPr>
          <w:rStyle w:val="fontstyle01"/>
          <w:rFonts w:ascii="Times New Roman" w:hAnsi="Times New Roman"/>
          <w:sz w:val="24"/>
          <w:szCs w:val="24"/>
        </w:rPr>
        <w:t xml:space="preserve"> te da želi </w:t>
      </w:r>
      <w:proofErr w:type="spellStart"/>
      <w:r>
        <w:rPr>
          <w:rStyle w:val="fontstyle01"/>
          <w:rFonts w:ascii="Times New Roman" w:hAnsi="Times New Roman"/>
          <w:sz w:val="24"/>
          <w:szCs w:val="24"/>
        </w:rPr>
        <w:t>kompostirati</w:t>
      </w:r>
      <w:proofErr w:type="spellEnd"/>
      <w:r>
        <w:rPr>
          <w:rStyle w:val="fontstyle01"/>
          <w:rFonts w:ascii="Times New Roman" w:hAnsi="Times New Roman"/>
          <w:sz w:val="24"/>
          <w:szCs w:val="24"/>
        </w:rPr>
        <w:t xml:space="preserve"> </w:t>
      </w:r>
      <w:proofErr w:type="spellStart"/>
      <w:r>
        <w:rPr>
          <w:rStyle w:val="fontstyle01"/>
          <w:rFonts w:ascii="Times New Roman" w:hAnsi="Times New Roman"/>
          <w:sz w:val="24"/>
          <w:szCs w:val="24"/>
        </w:rPr>
        <w:t>biootpad</w:t>
      </w:r>
      <w:proofErr w:type="spellEnd"/>
      <w:r>
        <w:rPr>
          <w:rStyle w:val="fontstyle01"/>
          <w:rFonts w:ascii="Times New Roman" w:hAnsi="Times New Roman"/>
          <w:sz w:val="24"/>
          <w:szCs w:val="24"/>
        </w:rPr>
        <w:t xml:space="preserve">. Isti je dužan omogućiti davatelju javne usluge provjeru korištenja </w:t>
      </w:r>
      <w:proofErr w:type="spellStart"/>
      <w:r>
        <w:rPr>
          <w:rStyle w:val="fontstyle01"/>
          <w:rFonts w:ascii="Times New Roman" w:hAnsi="Times New Roman"/>
          <w:sz w:val="24"/>
          <w:szCs w:val="24"/>
        </w:rPr>
        <w:t>kompostera</w:t>
      </w:r>
      <w:proofErr w:type="spellEnd"/>
      <w:r>
        <w:rPr>
          <w:rStyle w:val="fontstyle01"/>
          <w:rFonts w:ascii="Times New Roman" w:hAnsi="Times New Roman"/>
          <w:sz w:val="24"/>
          <w:szCs w:val="24"/>
        </w:rPr>
        <w:t xml:space="preserve"> te ako se tijekom provjere</w:t>
      </w:r>
      <w:r>
        <w:rPr>
          <w:rFonts w:ascii="Times New Roman" w:hAnsi="Times New Roman"/>
          <w:color w:val="000000"/>
          <w:sz w:val="24"/>
          <w:szCs w:val="24"/>
        </w:rPr>
        <w:t xml:space="preserve"> </w:t>
      </w:r>
      <w:r>
        <w:rPr>
          <w:rStyle w:val="fontstyle01"/>
          <w:rFonts w:ascii="Times New Roman" w:hAnsi="Times New Roman"/>
          <w:sz w:val="24"/>
          <w:szCs w:val="24"/>
        </w:rPr>
        <w:t xml:space="preserve">utvrdi da korisnik ne koristi </w:t>
      </w:r>
      <w:proofErr w:type="spellStart"/>
      <w:r>
        <w:rPr>
          <w:rStyle w:val="fontstyle01"/>
          <w:rFonts w:ascii="Times New Roman" w:hAnsi="Times New Roman"/>
          <w:sz w:val="24"/>
          <w:szCs w:val="24"/>
        </w:rPr>
        <w:t>komposter</w:t>
      </w:r>
      <w:proofErr w:type="spellEnd"/>
      <w:r>
        <w:rPr>
          <w:rStyle w:val="fontstyle01"/>
          <w:rFonts w:ascii="Times New Roman" w:hAnsi="Times New Roman"/>
          <w:sz w:val="24"/>
          <w:szCs w:val="24"/>
        </w:rPr>
        <w:t xml:space="preserve"> ili da je bacio </w:t>
      </w:r>
      <w:proofErr w:type="spellStart"/>
      <w:r>
        <w:rPr>
          <w:rStyle w:val="fontstyle01"/>
          <w:rFonts w:ascii="Times New Roman" w:hAnsi="Times New Roman"/>
          <w:sz w:val="24"/>
          <w:szCs w:val="24"/>
        </w:rPr>
        <w:t>biootpad</w:t>
      </w:r>
      <w:proofErr w:type="spellEnd"/>
      <w:r>
        <w:rPr>
          <w:rStyle w:val="fontstyle01"/>
          <w:rFonts w:ascii="Times New Roman" w:hAnsi="Times New Roman"/>
          <w:sz w:val="24"/>
          <w:szCs w:val="24"/>
        </w:rPr>
        <w:t xml:space="preserve"> koji se može </w:t>
      </w:r>
      <w:proofErr w:type="spellStart"/>
      <w:r>
        <w:rPr>
          <w:rStyle w:val="fontstyle01"/>
          <w:rFonts w:ascii="Times New Roman" w:hAnsi="Times New Roman"/>
          <w:sz w:val="24"/>
          <w:szCs w:val="24"/>
        </w:rPr>
        <w:t>kompostirati</w:t>
      </w:r>
      <w:proofErr w:type="spellEnd"/>
      <w:r>
        <w:rPr>
          <w:rStyle w:val="fontstyle01"/>
          <w:rFonts w:ascii="Times New Roman" w:hAnsi="Times New Roman"/>
          <w:sz w:val="24"/>
          <w:szCs w:val="24"/>
        </w:rPr>
        <w:t xml:space="preserve"> u spremnik</w:t>
      </w:r>
      <w:r>
        <w:rPr>
          <w:rFonts w:ascii="Times New Roman" w:hAnsi="Times New Roman"/>
          <w:color w:val="000000"/>
          <w:sz w:val="24"/>
          <w:szCs w:val="24"/>
        </w:rPr>
        <w:t xml:space="preserve"> </w:t>
      </w:r>
      <w:r>
        <w:rPr>
          <w:rStyle w:val="fontstyle01"/>
          <w:rFonts w:ascii="Times New Roman" w:hAnsi="Times New Roman"/>
          <w:sz w:val="24"/>
          <w:szCs w:val="24"/>
        </w:rPr>
        <w:t>za drugu vrstu komunalnog otpada, korisnik nema pravo na umanjenje cijene minimalne javne usluge;</w:t>
      </w:r>
    </w:p>
    <w:p w:rsidR="005837A4" w:rsidRDefault="005837A4" w:rsidP="005837A4">
      <w:pPr>
        <w:numPr>
          <w:ilvl w:val="0"/>
          <w:numId w:val="5"/>
        </w:numPr>
        <w:spacing w:after="0"/>
        <w:rPr>
          <w:rFonts w:ascii="Times New Roman" w:hAnsi="Times New Roman"/>
          <w:sz w:val="24"/>
          <w:szCs w:val="24"/>
        </w:rPr>
      </w:pPr>
      <w:bookmarkStart w:id="0" w:name="_Hlk90984371"/>
      <w:r>
        <w:rPr>
          <w:rFonts w:ascii="Times New Roman" w:hAnsi="Times New Roman"/>
          <w:color w:val="000000"/>
          <w:sz w:val="24"/>
          <w:szCs w:val="24"/>
        </w:rPr>
        <w:t>korisnik koji nije kućanstvo sa do 5 zaposlenih uključujući i 5 zaposlenih, te udruge, sportski klubovi, mjesni odbori i crkve koji koriste spremnike od 120 ili 240 litara za njih se cijena minimalne javne usluge umanjuje za 230,00 kn mjesečno</w:t>
      </w:r>
      <w:bookmarkEnd w:id="0"/>
      <w:r>
        <w:rPr>
          <w:rFonts w:ascii="Times New Roman" w:hAnsi="Times New Roman"/>
          <w:sz w:val="24"/>
          <w:szCs w:val="24"/>
        </w:rPr>
        <w:t>;</w:t>
      </w:r>
    </w:p>
    <w:p w:rsidR="005837A4" w:rsidRDefault="005837A4" w:rsidP="005837A4">
      <w:pPr>
        <w:numPr>
          <w:ilvl w:val="0"/>
          <w:numId w:val="5"/>
        </w:numPr>
        <w:spacing w:after="0"/>
        <w:rPr>
          <w:rFonts w:ascii="Times New Roman" w:hAnsi="Times New Roman"/>
          <w:sz w:val="24"/>
          <w:szCs w:val="24"/>
        </w:rPr>
      </w:pPr>
      <w:r>
        <w:rPr>
          <w:rFonts w:ascii="Times New Roman" w:hAnsi="Times New Roman"/>
          <w:color w:val="000000"/>
          <w:sz w:val="24"/>
          <w:szCs w:val="24"/>
        </w:rPr>
        <w:t>korisnik koji nije kućanstvo sa 6 - 10 zaposlenih uključujući i 10 zaposlenih koji koriste spremnike od 120 ili 240  litara za njih se cijena minimalne javne usluge umanjuje za  200,00 kn mjesečno.</w:t>
      </w:r>
      <w:r>
        <w:rPr>
          <w:rFonts w:ascii="Times New Roman" w:hAnsi="Times New Roman"/>
          <w:sz w:val="24"/>
          <w:szCs w:val="24"/>
        </w:rPr>
        <w:t xml:space="preserve"> </w:t>
      </w:r>
    </w:p>
    <w:p w:rsidR="005837A4" w:rsidRDefault="005837A4" w:rsidP="005837A4">
      <w:pPr>
        <w:spacing w:after="0"/>
        <w:ind w:left="708"/>
        <w:rPr>
          <w:rFonts w:ascii="Times New Roman" w:hAnsi="Times New Roman"/>
          <w:sz w:val="24"/>
          <w:szCs w:val="24"/>
        </w:rPr>
      </w:pPr>
    </w:p>
    <w:p w:rsidR="005837A4" w:rsidRDefault="005837A4" w:rsidP="005837A4">
      <w:pPr>
        <w:spacing w:after="0" w:line="240" w:lineRule="auto"/>
        <w:ind w:firstLine="708"/>
        <w:rPr>
          <w:rFonts w:ascii="Times New Roman" w:hAnsi="Times New Roman"/>
          <w:sz w:val="24"/>
          <w:szCs w:val="24"/>
        </w:rPr>
      </w:pPr>
      <w:r>
        <w:rPr>
          <w:rFonts w:ascii="Times New Roman" w:hAnsi="Times New Roman"/>
          <w:sz w:val="24"/>
          <w:szCs w:val="24"/>
        </w:rPr>
        <w:t xml:space="preserve">(2) Svi korisnici raspoređeni u kategoriju  „kućanstvo“ da bi ostvarili pravo na umanjenje cijene moraju odvajati </w:t>
      </w:r>
      <w:proofErr w:type="spellStart"/>
      <w:r>
        <w:rPr>
          <w:rFonts w:ascii="Times New Roman" w:hAnsi="Times New Roman"/>
          <w:sz w:val="24"/>
          <w:szCs w:val="24"/>
        </w:rPr>
        <w:t>reciklabilni</w:t>
      </w:r>
      <w:proofErr w:type="spellEnd"/>
      <w:r>
        <w:rPr>
          <w:rFonts w:ascii="Times New Roman" w:hAnsi="Times New Roman"/>
          <w:sz w:val="24"/>
          <w:szCs w:val="24"/>
        </w:rPr>
        <w:t xml:space="preserve"> otpad, </w:t>
      </w:r>
      <w:proofErr w:type="spellStart"/>
      <w:r>
        <w:rPr>
          <w:rFonts w:ascii="Times New Roman" w:hAnsi="Times New Roman"/>
          <w:sz w:val="24"/>
          <w:szCs w:val="24"/>
        </w:rPr>
        <w:t>biootpad</w:t>
      </w:r>
      <w:proofErr w:type="spellEnd"/>
      <w:r>
        <w:rPr>
          <w:rFonts w:ascii="Times New Roman" w:hAnsi="Times New Roman"/>
          <w:sz w:val="24"/>
          <w:szCs w:val="24"/>
        </w:rPr>
        <w:t>, glomazni otpad te opasni komunalni otpad od miješanog komunalnog otpada.</w:t>
      </w:r>
    </w:p>
    <w:p w:rsidR="005837A4" w:rsidRDefault="005837A4" w:rsidP="005837A4">
      <w:pPr>
        <w:spacing w:after="0" w:line="240" w:lineRule="auto"/>
        <w:ind w:firstLine="708"/>
        <w:rPr>
          <w:rFonts w:ascii="Times New Roman" w:hAnsi="Times New Roman"/>
          <w:sz w:val="24"/>
          <w:szCs w:val="24"/>
        </w:rPr>
      </w:pPr>
      <w:r>
        <w:rPr>
          <w:rFonts w:ascii="Times New Roman" w:hAnsi="Times New Roman"/>
          <w:sz w:val="24"/>
          <w:szCs w:val="24"/>
        </w:rPr>
        <w:t xml:space="preserve">(3) Svi korisnici raspoređeni u kategoriju  „ nije kućanstvo“ da bi ostvarili pravo na umanjenje cijene moraju odvajati </w:t>
      </w:r>
      <w:proofErr w:type="spellStart"/>
      <w:r>
        <w:rPr>
          <w:rFonts w:ascii="Times New Roman" w:hAnsi="Times New Roman"/>
          <w:sz w:val="24"/>
          <w:szCs w:val="24"/>
        </w:rPr>
        <w:t>reciklabilni</w:t>
      </w:r>
      <w:proofErr w:type="spellEnd"/>
      <w:r>
        <w:rPr>
          <w:rFonts w:ascii="Times New Roman" w:hAnsi="Times New Roman"/>
          <w:sz w:val="24"/>
          <w:szCs w:val="24"/>
        </w:rPr>
        <w:t xml:space="preserve"> otpad, </w:t>
      </w:r>
      <w:proofErr w:type="spellStart"/>
      <w:r>
        <w:rPr>
          <w:rFonts w:ascii="Times New Roman" w:hAnsi="Times New Roman"/>
          <w:sz w:val="24"/>
          <w:szCs w:val="24"/>
        </w:rPr>
        <w:t>biootpad</w:t>
      </w:r>
      <w:proofErr w:type="spellEnd"/>
      <w:r>
        <w:rPr>
          <w:rFonts w:ascii="Times New Roman" w:hAnsi="Times New Roman"/>
          <w:sz w:val="24"/>
          <w:szCs w:val="24"/>
        </w:rPr>
        <w:t>, glomazni otpad, proizvodni otpad te opasni komunalni otpad od miješanog komunalnog otpada.</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tabs>
          <w:tab w:val="left" w:pos="5475"/>
        </w:tabs>
        <w:spacing w:after="0"/>
        <w:rPr>
          <w:rFonts w:ascii="Times New Roman" w:hAnsi="Times New Roman"/>
          <w:b/>
          <w:sz w:val="24"/>
          <w:szCs w:val="24"/>
          <w:u w:val="single"/>
        </w:rPr>
      </w:pPr>
      <w:r>
        <w:rPr>
          <w:rFonts w:ascii="Times New Roman" w:hAnsi="Times New Roman"/>
          <w:b/>
          <w:sz w:val="24"/>
          <w:szCs w:val="24"/>
          <w:u w:val="single"/>
        </w:rPr>
        <w:br w:type="page"/>
      </w:r>
      <w:r>
        <w:rPr>
          <w:rFonts w:ascii="Times New Roman" w:hAnsi="Times New Roman"/>
          <w:b/>
          <w:sz w:val="24"/>
          <w:szCs w:val="24"/>
          <w:u w:val="single"/>
        </w:rPr>
        <w:lastRenderedPageBreak/>
        <w:t>Izjava o načinu korištenja javne usluge</w:t>
      </w:r>
    </w:p>
    <w:p w:rsidR="005837A4" w:rsidRDefault="005837A4" w:rsidP="005837A4">
      <w:pPr>
        <w:spacing w:after="0"/>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21.</w:t>
      </w:r>
    </w:p>
    <w:p w:rsidR="005837A4" w:rsidRDefault="005837A4" w:rsidP="005837A4">
      <w:pPr>
        <w:spacing w:after="0"/>
        <w:jc w:val="center"/>
        <w:rPr>
          <w:rFonts w:ascii="Times New Roman" w:hAnsi="Times New Roman"/>
          <w:sz w:val="24"/>
          <w:szCs w:val="24"/>
        </w:rPr>
      </w:pP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sz w:val="24"/>
          <w:szCs w:val="24"/>
        </w:rPr>
        <w:t>Korisnik javne usluge dužan je dostaviti davatelju javne usluge Izjavu o načinu korištenja javne usluge (u daljnjem tekstu: Izjava). Izjava o načinu korištenja javne usluge je obrazac kojim se korisnik javne usluge i davatelj javne usluge usuglašavaju o bitnim sastojcima Ugovora.</w:t>
      </w: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sz w:val="24"/>
          <w:szCs w:val="24"/>
        </w:rPr>
        <w:t>Izjava se daje na obrascu koji korisniku javne usluge dostavlja davatelj javne usluge.</w:t>
      </w:r>
    </w:p>
    <w:p w:rsidR="005837A4" w:rsidRDefault="005837A4" w:rsidP="005837A4">
      <w:pPr>
        <w:spacing w:after="0"/>
        <w:jc w:val="both"/>
        <w:rPr>
          <w:rFonts w:ascii="Times New Roman" w:hAnsi="Times New Roman"/>
          <w:sz w:val="24"/>
          <w:szCs w:val="24"/>
        </w:rPr>
      </w:pPr>
      <w:r>
        <w:rPr>
          <w:rFonts w:ascii="Times New Roman" w:hAnsi="Times New Roman"/>
          <w:sz w:val="24"/>
          <w:szCs w:val="24"/>
        </w:rPr>
        <w:t xml:space="preserve">            Podaci u obrascu Izjave svrstani su u dva stupca od kojih je prvi prijedlog davatelja</w:t>
      </w:r>
    </w:p>
    <w:p w:rsidR="005837A4" w:rsidRDefault="005837A4" w:rsidP="005837A4">
      <w:pPr>
        <w:spacing w:after="0"/>
        <w:jc w:val="both"/>
        <w:rPr>
          <w:rFonts w:ascii="Times New Roman" w:hAnsi="Times New Roman"/>
          <w:sz w:val="24"/>
          <w:szCs w:val="24"/>
        </w:rPr>
      </w:pPr>
      <w:r>
        <w:rPr>
          <w:rFonts w:ascii="Times New Roman" w:hAnsi="Times New Roman"/>
          <w:sz w:val="24"/>
          <w:szCs w:val="24"/>
        </w:rPr>
        <w:t xml:space="preserve">            usluge, a drugi očitovanje korisnika usluge.</w:t>
      </w: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sz w:val="24"/>
          <w:szCs w:val="24"/>
        </w:rPr>
        <w:t>Korisnik usluge je dužan vratiti davatelju usluge dva primjerka Izjave s potpisom korisnika usluge u pisanom obliku u roku od 15 dana od dana zaprimanja.</w:t>
      </w: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sz w:val="24"/>
          <w:szCs w:val="24"/>
        </w:rPr>
        <w:t>Davatelj usluge je dužan po zaprimanju Izjave korisniku usluge vratiti jedan ovjereni primjerak Izjave u roku od 8 dana od zaprimanja.</w:t>
      </w: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sz w:val="24"/>
          <w:szCs w:val="24"/>
        </w:rPr>
        <w:t>Davatelj usluge je dužan primijeniti podatak iz Izjave koji je naveo korisnik usluge (stupac: očitovanje korisnika usluge) kada je taj podatak u skladu sa Zakonom o gospodarenju otpadom i ovom Odlukom.</w:t>
      </w: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sz w:val="24"/>
          <w:szCs w:val="24"/>
        </w:rPr>
        <w:t>Iznimno davatelj usluge primjenjuje podatak iz Izjave koji je naveo davatelj javne usluge (stupac: prijedlog davatelja javne usluge) u slijedećem slučaju:</w:t>
      </w:r>
    </w:p>
    <w:p w:rsidR="005837A4" w:rsidRDefault="005837A4" w:rsidP="005837A4">
      <w:pPr>
        <w:numPr>
          <w:ilvl w:val="0"/>
          <w:numId w:val="13"/>
        </w:numPr>
        <w:spacing w:after="0"/>
        <w:jc w:val="both"/>
        <w:rPr>
          <w:rFonts w:ascii="Times New Roman" w:hAnsi="Times New Roman"/>
          <w:sz w:val="24"/>
          <w:szCs w:val="24"/>
        </w:rPr>
      </w:pPr>
      <w:r>
        <w:rPr>
          <w:rFonts w:ascii="Times New Roman" w:hAnsi="Times New Roman"/>
          <w:sz w:val="24"/>
          <w:szCs w:val="24"/>
        </w:rPr>
        <w:t>kad se korisnik usluge ne očituje o podacima iz stavka 2. ovoga članka u roku iz stavka 3. ovoga članka,</w:t>
      </w:r>
    </w:p>
    <w:p w:rsidR="005837A4" w:rsidRDefault="005837A4" w:rsidP="005837A4">
      <w:pPr>
        <w:numPr>
          <w:ilvl w:val="0"/>
          <w:numId w:val="13"/>
        </w:numPr>
        <w:spacing w:after="0"/>
        <w:jc w:val="both"/>
        <w:rPr>
          <w:rFonts w:ascii="Times New Roman" w:hAnsi="Times New Roman"/>
          <w:sz w:val="24"/>
          <w:szCs w:val="24"/>
        </w:rPr>
      </w:pPr>
      <w:r>
        <w:rPr>
          <w:rFonts w:ascii="Times New Roman" w:hAnsi="Times New Roman"/>
          <w:sz w:val="24"/>
          <w:szCs w:val="24"/>
        </w:rPr>
        <w:t>kad više korisnika usluge koristi zajednički spremnik, a među korisnicima usluge nije postignut dogovor o udjelima korištenja zajedničkog spremnika na način da zbroj svih udjela čini jedan, primjenjuje se udio korisnika usluge u korištenju zajedničkog spremnika koji je odredio davatelj usluge.</w:t>
      </w: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sz w:val="24"/>
          <w:szCs w:val="24"/>
        </w:rPr>
        <w:t>U slučaju kad su korisnici javne usluge kućanstva i koriste zajednički spremnik, a nije postignut sporazum o njihovim udjelima, davatelj usluge određuje udio korisnika usluge u korištenju zajedničkog spremnika na način da je kriterij za određivanje udjela korisnika usluge omjer broja fizičkih osoba u kućanstvu korisnika usluge i ukupnog broja fizičkih osoba na obračunskom mjestu. Broj fizičkih osoba u kućanstvu korisnika usluge davatelj usluge utvrđuje na temelju očitovanja vlasnika odnosno korisnika nekretnine sadržanog u Izjavi i kad je potrebno na temelju podataka očitanja mjernih uređaja za potrošnju električne energije ili plina ili pitke vode ili na drugi način.</w:t>
      </w: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sz w:val="24"/>
          <w:szCs w:val="24"/>
        </w:rPr>
        <w:t xml:space="preserve">U slučaju kad su korisnici javne usluge kućanstva i pravne osobe ili fizičke osobe – obrtnici i koriste zajednički spremnik, a nije postignut sporazum o njihovim udjelima, davatelj usluge određuje udio korisnika usluge u korištenju zajedničkog spremnika na slijedeći način: </w:t>
      </w:r>
    </w:p>
    <w:p w:rsidR="005837A4" w:rsidRDefault="005837A4" w:rsidP="005837A4">
      <w:pPr>
        <w:spacing w:after="0"/>
        <w:ind w:left="708"/>
        <w:jc w:val="both"/>
        <w:rPr>
          <w:rFonts w:ascii="Times New Roman" w:hAnsi="Times New Roman"/>
          <w:sz w:val="24"/>
          <w:szCs w:val="24"/>
        </w:rPr>
      </w:pPr>
      <w:r>
        <w:rPr>
          <w:rFonts w:ascii="Times New Roman" w:hAnsi="Times New Roman"/>
          <w:sz w:val="24"/>
          <w:szCs w:val="24"/>
        </w:rPr>
        <w:t>davatelj usluge prvo utvrđuje (na temelju očitovanja vlasnika, odnosno korisnika nekretnine sadržanog u Izjavi i kad je potrebno na temelju podataka očitanja mjernog uređaja za potrošnju električne energije, ili plina ili pitke vode ili na drugi način)</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t>za kućanstvo kao korisnika usluge – broj fizičkih osoba u kućanstvu,</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t>za pravnu osobu kao korisnika usluge – broj zaposlenika odnosno korisnika nekretnine, ali ne manje od jedan po nekretnini,</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lastRenderedPageBreak/>
        <w:t>za fizičku osobu – obrtnika kao korisnika usluge – broj zaposlenika odnosno korisnika nekretnine, ali ne manje od jedan po nekretnini,</w:t>
      </w:r>
    </w:p>
    <w:p w:rsidR="005837A4" w:rsidRDefault="005837A4" w:rsidP="005837A4">
      <w:pPr>
        <w:spacing w:after="0"/>
        <w:ind w:left="708"/>
        <w:jc w:val="both"/>
        <w:rPr>
          <w:rFonts w:ascii="Times New Roman" w:hAnsi="Times New Roman"/>
          <w:sz w:val="24"/>
          <w:szCs w:val="24"/>
        </w:rPr>
      </w:pPr>
      <w:r>
        <w:rPr>
          <w:rFonts w:ascii="Times New Roman" w:hAnsi="Times New Roman"/>
          <w:sz w:val="24"/>
          <w:szCs w:val="24"/>
        </w:rPr>
        <w:t>Zbrojem prethodno navedenih kategorija dolazi do ukupnog broja fizičkih osoba na tom određenom obračunskom mjestu te se udio korisnika usluge u korištenju zajedničkog spremnika izračunava na način da se broj fizičkih osoba po pojedinom korisniku usluge (kućanstvu, pravnoj osobi, odnosno fizičkoj osobi – obrtniku) stavlja u omjer s ukupnim brojem fizičkih osoba na obračunskom mjestu.</w:t>
      </w: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sz w:val="24"/>
          <w:szCs w:val="24"/>
        </w:rPr>
        <w:t>Davatelj usluge može omogućiti davanje Izjave elektroničkim putem kad je takav način prihvatljiv korisniku usluge.</w:t>
      </w: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sz w:val="24"/>
          <w:szCs w:val="24"/>
        </w:rPr>
        <w:t>Korisnik usluge dužan je obavijestiti davatelja usluge o svakoj promjeni podataka iz Izjave u roku od 15 dana od dana kad je nastupila promjena, kao i o svakoj drugoj namjeravanoj promjeni podataka iz Izjave u roku od 15 dana prije dana od kojeg će se primjenjivati namjeravana promjena.</w:t>
      </w:r>
    </w:p>
    <w:p w:rsidR="005837A4" w:rsidRDefault="005837A4" w:rsidP="005837A4">
      <w:pPr>
        <w:numPr>
          <w:ilvl w:val="0"/>
          <w:numId w:val="12"/>
        </w:numPr>
        <w:spacing w:after="0"/>
        <w:jc w:val="both"/>
        <w:rPr>
          <w:rFonts w:ascii="Times New Roman" w:hAnsi="Times New Roman"/>
          <w:sz w:val="24"/>
          <w:szCs w:val="24"/>
        </w:rPr>
      </w:pPr>
      <w:r>
        <w:rPr>
          <w:rFonts w:ascii="Times New Roman" w:hAnsi="Times New Roman"/>
          <w:b/>
          <w:bCs/>
          <w:sz w:val="24"/>
          <w:szCs w:val="24"/>
        </w:rPr>
        <w:t>Nekretnina koja se trajno ne koristi</w:t>
      </w:r>
      <w:r>
        <w:rPr>
          <w:rFonts w:ascii="Times New Roman" w:hAnsi="Times New Roman"/>
          <w:sz w:val="24"/>
          <w:szCs w:val="24"/>
        </w:rPr>
        <w:t xml:space="preserve"> je nekretnina koja nije korištena 12 mjeseci ili više i u tom slučaju vlasnik nekretnine ili dijela nekretnine nije obveznik korištenja i plaćanja javne usluge. Korisnici usluge koji nekretninu ili dio nekretnine koriste povremeno izjednačeni su u pravima i obvezama propisanim ovom Odlukom s korisnicima usluge koji trajno koriste nekretninu.</w:t>
      </w:r>
    </w:p>
    <w:p w:rsidR="005837A4" w:rsidRDefault="005837A4" w:rsidP="005837A4">
      <w:pPr>
        <w:spacing w:after="0"/>
        <w:ind w:left="708"/>
        <w:jc w:val="both"/>
        <w:rPr>
          <w:rFonts w:ascii="Times New Roman" w:hAnsi="Times New Roman"/>
          <w:sz w:val="24"/>
          <w:szCs w:val="24"/>
        </w:rPr>
      </w:pPr>
      <w:r>
        <w:rPr>
          <w:rFonts w:ascii="Times New Roman" w:hAnsi="Times New Roman"/>
          <w:sz w:val="24"/>
          <w:szCs w:val="24"/>
        </w:rPr>
        <w:t>Trajno ne korištenje nekretnine utvrđuje se temeljem pisanog zahtjeva korisnika usluge kojem se obavezno prilaže potvrda opskrbljivača električne energije o isključenju nekretnine iz sustava za opskrbu električnom energijom i  u tom slučaju cijena javne usluge neće se obračunavati korisniku usluge od dana dostave potvrde o isključenju. Umjesto potvrde o isključenju korisnik usluge može dostaviti polugodišnji obračun potrošnje električne energije te ako potrošnja u prethodnom razdoblju od 6  mjeseci bude manja od 20 kW onda se nekretnina smatra trajno nekorištenom za naredni  period od 12 mjeseci računajući od vremena predanog obračuna potrošnje električne energije. Korisnik usluge je svake godine dužan podnijeti obračun potrošnje električne energije za nekorištenje usluge zbog trajnog nekorištenja nekretnine. Ukoliko korisnik usluge u roku od 30 dana od isteka 12 mjesečnog roka  odobrenog trajnog nekorištenja nekretnine davatelju javne usluge ne dostavi novi obračun potrošnje električne energije za prethodno razdoblje, smatrati će se da je nekretninu koristio te davatelj usluge ima pravo na retroaktivnu naplatu cijene minimalne javne usluge za prethodno razdoblje kao i pravo obračuna usluge za naredno razdoblje.</w:t>
      </w:r>
    </w:p>
    <w:p w:rsidR="005837A4" w:rsidRDefault="005837A4" w:rsidP="005837A4">
      <w:pPr>
        <w:spacing w:after="0"/>
        <w:ind w:left="708"/>
        <w:jc w:val="both"/>
        <w:rPr>
          <w:rFonts w:ascii="Times New Roman" w:hAnsi="Times New Roman"/>
          <w:sz w:val="24"/>
          <w:szCs w:val="24"/>
        </w:rPr>
      </w:pPr>
      <w:r>
        <w:rPr>
          <w:rFonts w:ascii="Times New Roman" w:hAnsi="Times New Roman"/>
          <w:sz w:val="24"/>
          <w:szCs w:val="24"/>
        </w:rPr>
        <w:t>Iznimno, davatelj usluge će prvi puta prihvatiti samo pisano očitovanje vlasnika nekretnine o trajnom nekorištenju nekretnine, a korisnik usluge mora u roku od 6 mjeseci dostaviti obračun potrošnje električne energije kojim mora dokazati da je potrošnja električne energije manja od 20 kWh za obračunsko razdoblje. Ukoliko korisnik usluge ne dokaže da je potrošnja bila manja od 20 kWh u obračunskom razdoblju, davatelj usluge ima pravo naplatiti cijenu minimalne javne usluge za proteklo razdoblje.</w:t>
      </w:r>
    </w:p>
    <w:p w:rsidR="005837A4" w:rsidRDefault="005837A4" w:rsidP="005837A4">
      <w:pPr>
        <w:spacing w:after="0"/>
        <w:jc w:val="both"/>
        <w:rPr>
          <w:rFonts w:ascii="Times New Roman" w:hAnsi="Times New Roman"/>
          <w:sz w:val="24"/>
          <w:szCs w:val="24"/>
        </w:rPr>
      </w:pPr>
    </w:p>
    <w:p w:rsidR="005837A4" w:rsidRDefault="005837A4" w:rsidP="005837A4">
      <w:pPr>
        <w:spacing w:after="0"/>
        <w:rPr>
          <w:rFonts w:ascii="Times New Roman" w:hAnsi="Times New Roman"/>
          <w:b/>
          <w:bCs/>
          <w:sz w:val="24"/>
          <w:szCs w:val="24"/>
          <w:u w:val="single"/>
        </w:rPr>
      </w:pPr>
    </w:p>
    <w:p w:rsidR="005837A4" w:rsidRDefault="005837A4" w:rsidP="005837A4">
      <w:pPr>
        <w:spacing w:after="0"/>
        <w:rPr>
          <w:rFonts w:ascii="Times New Roman" w:hAnsi="Times New Roman"/>
          <w:b/>
          <w:bCs/>
          <w:sz w:val="24"/>
          <w:szCs w:val="24"/>
          <w:u w:val="single"/>
        </w:rPr>
      </w:pPr>
    </w:p>
    <w:p w:rsidR="005837A4" w:rsidRDefault="005837A4" w:rsidP="005837A4">
      <w:pPr>
        <w:spacing w:after="0"/>
        <w:rPr>
          <w:rFonts w:ascii="Times New Roman" w:hAnsi="Times New Roman"/>
          <w:b/>
          <w:bCs/>
          <w:sz w:val="24"/>
          <w:szCs w:val="24"/>
          <w:u w:val="single"/>
        </w:rPr>
      </w:pPr>
    </w:p>
    <w:p w:rsidR="005837A4" w:rsidRDefault="005837A4" w:rsidP="005837A4">
      <w:pPr>
        <w:spacing w:after="0"/>
        <w:rPr>
          <w:rFonts w:ascii="Times New Roman" w:hAnsi="Times New Roman"/>
          <w:b/>
          <w:bCs/>
          <w:sz w:val="24"/>
          <w:szCs w:val="24"/>
          <w:u w:val="single"/>
        </w:rPr>
      </w:pPr>
      <w:r>
        <w:rPr>
          <w:rFonts w:ascii="Times New Roman" w:hAnsi="Times New Roman"/>
          <w:b/>
          <w:bCs/>
          <w:sz w:val="24"/>
          <w:szCs w:val="24"/>
          <w:u w:val="single"/>
        </w:rPr>
        <w:lastRenderedPageBreak/>
        <w:t>Prihvatljivi dokaz izvršenja usluge</w:t>
      </w:r>
    </w:p>
    <w:p w:rsidR="005837A4" w:rsidRDefault="005837A4" w:rsidP="005837A4">
      <w:pPr>
        <w:spacing w:after="0"/>
        <w:rPr>
          <w:rFonts w:ascii="Times New Roman" w:hAnsi="Times New Roman"/>
          <w:b/>
          <w:bCs/>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22.</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(1) Prihvatljiv dokaz izvršenja javne usluge za pojedinog korisnika usluge predstavlja Evidencija davatelja usluge o preuzetom komunalnom otpadu koju je dužan uspostaviti i koristiti davatelj javne usluge u digitalnom obliku a koja između ostalog sadrži ime i prezime (naziv pravne osobe) korisnika javne usluge, datum i broj primopredaja miješanog komunalnog otpada tijekom obračunskog razdoblja za pojedinog korisnika usluge, podatak o korištenju </w:t>
      </w:r>
      <w:proofErr w:type="spellStart"/>
      <w:r>
        <w:rPr>
          <w:rFonts w:ascii="Times New Roman" w:hAnsi="Times New Roman"/>
          <w:sz w:val="24"/>
          <w:szCs w:val="24"/>
        </w:rPr>
        <w:t>reciklažnog</w:t>
      </w:r>
      <w:proofErr w:type="spellEnd"/>
      <w:r>
        <w:rPr>
          <w:rFonts w:ascii="Times New Roman" w:hAnsi="Times New Roman"/>
          <w:sz w:val="24"/>
          <w:szCs w:val="24"/>
        </w:rPr>
        <w:t xml:space="preserve"> dvorišta s datumom, vrstom i količinom predanog otpada, podatak o korištenju usluge preuzimanja glomaznog komunalnog otpada po pozivu s datumom, vrstom i količinom predanog otpada. Davatelj javne usluge može voditi digitalnu evidenciju preuzimanja korisnog otpada kojeg korisnik javne usluge predaje na svom obračunskom mjestu.</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(2) Pražnjenje spremnika za otpad registrira se očitanjem čipa na spremniku putem senzora – posebnog uređaja ugrađenog na vozilu za odvoz otpada koji se aktivira i evidentira izvršenje usluge prilikom svakog pražnjenja spremnika.</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(3) Davatelj usluge ne odgovara za neovlašteno korištenje spremnika od strane trećih osoba već je svaki korisnik usluge dužan osigurati da njemu dodijeljene spremnike ne koriste neovlašteno treće osobe.</w:t>
      </w:r>
    </w:p>
    <w:p w:rsidR="005837A4" w:rsidRDefault="005837A4" w:rsidP="005837A4">
      <w:pPr>
        <w:spacing w:after="0"/>
        <w:ind w:firstLine="708"/>
        <w:rPr>
          <w:rFonts w:ascii="Times New Roman" w:hAnsi="Times New Roman"/>
          <w:b/>
          <w:bCs/>
          <w:sz w:val="24"/>
          <w:szCs w:val="24"/>
          <w:u w:val="single"/>
        </w:rPr>
      </w:pPr>
      <w:r>
        <w:rPr>
          <w:rFonts w:ascii="Times New Roman" w:hAnsi="Times New Roman"/>
          <w:sz w:val="24"/>
          <w:szCs w:val="24"/>
        </w:rPr>
        <w:t xml:space="preserve">(4) Davatelj javne usluge dužan je na zahtjev korisnika javne usluge omogućiti korisniku javne usluge uvid u njegove podatke u Evidenciji. </w:t>
      </w:r>
      <w:r>
        <w:rPr>
          <w:rFonts w:ascii="Times New Roman" w:hAnsi="Times New Roman"/>
          <w:b/>
          <w:bCs/>
          <w:sz w:val="24"/>
          <w:szCs w:val="24"/>
          <w:u w:val="single"/>
        </w:rPr>
        <w:t xml:space="preserve"> </w:t>
      </w:r>
    </w:p>
    <w:p w:rsidR="005837A4" w:rsidRDefault="005837A4" w:rsidP="005837A4">
      <w:pPr>
        <w:spacing w:after="0"/>
        <w:rPr>
          <w:rFonts w:ascii="Times New Roman" w:hAnsi="Times New Roman"/>
          <w:b/>
          <w:bCs/>
          <w:sz w:val="24"/>
          <w:szCs w:val="24"/>
          <w:u w:val="single"/>
        </w:rPr>
      </w:pPr>
    </w:p>
    <w:p w:rsidR="005837A4" w:rsidRDefault="005837A4" w:rsidP="005837A4">
      <w:pPr>
        <w:spacing w:after="0"/>
        <w:rPr>
          <w:rFonts w:ascii="Times New Roman" w:hAnsi="Times New Roman"/>
          <w:b/>
          <w:bCs/>
          <w:sz w:val="24"/>
          <w:szCs w:val="24"/>
          <w:u w:val="single"/>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Odredbe o ugovornoj kazni</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23.</w:t>
      </w:r>
    </w:p>
    <w:p w:rsidR="005837A4" w:rsidRDefault="005837A4" w:rsidP="005837A4">
      <w:pPr>
        <w:spacing w:after="0"/>
        <w:jc w:val="center"/>
        <w:rPr>
          <w:rFonts w:ascii="Times New Roman" w:hAnsi="Times New Roman"/>
          <w:sz w:val="24"/>
          <w:szCs w:val="24"/>
        </w:rPr>
      </w:pP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(1) Ugovorna kazna je iznos određen ovom Odlukom koji je korisnik usluge dužan platiti u slučaju kad je postupio protivno Ugovoru. Iznos ugovorne kazne određen za pojedino postupanje korisnika usluge mora biti razmjeran troškovima uklanjanja posljedica takvog postupanja, a najviše do iznosa godišnje cijene obvezne minimalne javne usluge. U nastavku se određuju situacije u kojima se smatra da je korisnik javne usluge postupio protivno Ugovoru i iznos ugovorne kazne u svakom pojedinom slučaju:</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ako ne vrši predaju komunalnog otpada davatelju usluge (ne koristi javnu uslugu a obveznik je korištenja sukladno odredbama ove Odluke) -  600,00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ako ukloni čip sa spremnika za miješani komunalni otpad, ili ga prekrije te time onemogući očitanje pražnjenja spremnika - 200,00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ako u spremnike odlaže opasni otpad, problematičan otpad, građevni otpad te proizvodni otpad - 300,00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ako ni u roku od 30 dana od stjecanja vlasništva ili početka korištenja nekretnine ili dijela nekretnine u pisanom obliku ne obavijesti davatelja usluge o početku korištenja javne usluge - 300,00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lastRenderedPageBreak/>
        <w:t>ako ni u roku od 30 dana od nastale promjene u pisanom obliku davatelju javne  usluge ne prijavi svaku promjenu podataka koja utječe na međusobne odnose davatelja i korisnika usluge - 100,00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ako odbije zadužiti (preuzeti)  ili ne zaduži (preuzme) spremnik za otpad - 200,00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ako izjavi da trajno ne koristi nekretninu, a na temelju podataka očitanja mjernih uređaja za potrošnju električne energije ili plina ili pitke vode ili na drugi način utvrdi se da koristi nekretninu - 400,00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ako ne odlaže otpad isključivo u odgovarajuće spremnike (vreće) za otpad sukladno vrsti otpada i namjeni spremnika - 100,00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ako ne omogući davatelju usluge pristup spremniku (vrećama) na mjestu primopredaje u slučaju kad mjesto primopredaje nije na javnoj površini - 100,00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ako otpad odlaže izvan spremnika ili rasipa otpad oko spremnika - 100,00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ako nepropisno odlaže krupni (glomazni) komunalni otpad - 200,00 kn,</w:t>
      </w:r>
    </w:p>
    <w:p w:rsidR="005837A4" w:rsidRDefault="005837A4" w:rsidP="005837A4">
      <w:pPr>
        <w:numPr>
          <w:ilvl w:val="0"/>
          <w:numId w:val="14"/>
        </w:numPr>
        <w:spacing w:after="0"/>
        <w:rPr>
          <w:rFonts w:ascii="Times New Roman" w:hAnsi="Times New Roman"/>
          <w:sz w:val="24"/>
          <w:szCs w:val="24"/>
        </w:rPr>
      </w:pPr>
      <w:r>
        <w:rPr>
          <w:rFonts w:ascii="Times New Roman" w:hAnsi="Times New Roman"/>
          <w:sz w:val="24"/>
          <w:szCs w:val="24"/>
        </w:rPr>
        <w:t>uništenje ili trajno oštećenje spremnika preuzetog od davatelja usluge:</w:t>
      </w:r>
    </w:p>
    <w:p w:rsidR="005837A4" w:rsidRDefault="005837A4" w:rsidP="005837A4">
      <w:pPr>
        <w:spacing w:after="0"/>
        <w:ind w:left="2124"/>
        <w:rPr>
          <w:rFonts w:ascii="Times New Roman" w:hAnsi="Times New Roman"/>
          <w:sz w:val="24"/>
          <w:szCs w:val="24"/>
        </w:rPr>
      </w:pPr>
      <w:r>
        <w:rPr>
          <w:rFonts w:ascii="Times New Roman" w:hAnsi="Times New Roman"/>
          <w:sz w:val="24"/>
          <w:szCs w:val="24"/>
        </w:rPr>
        <w:t>- za spremnik zapremine 80 l i 120 l – 300,00 kn</w:t>
      </w:r>
    </w:p>
    <w:p w:rsidR="005837A4" w:rsidRDefault="005837A4" w:rsidP="005837A4">
      <w:pPr>
        <w:spacing w:after="0"/>
        <w:ind w:left="1068"/>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za spremnik zapremine 240 l – 400,00 kn</w:t>
      </w:r>
    </w:p>
    <w:p w:rsidR="005837A4" w:rsidRDefault="005837A4" w:rsidP="005837A4">
      <w:pPr>
        <w:spacing w:after="0"/>
        <w:ind w:left="1068"/>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za spremnik zapremine 660 l i 770 l – 600,00 kn</w:t>
      </w:r>
    </w:p>
    <w:p w:rsidR="005837A4" w:rsidRDefault="005837A4" w:rsidP="005837A4">
      <w:pPr>
        <w:spacing w:after="0"/>
        <w:ind w:left="1068"/>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za spremnik zapremine 1100 l – 700,00 kn</w:t>
      </w:r>
    </w:p>
    <w:p w:rsidR="005837A4" w:rsidRDefault="005837A4" w:rsidP="005837A4">
      <w:pPr>
        <w:numPr>
          <w:ilvl w:val="0"/>
          <w:numId w:val="15"/>
        </w:numPr>
        <w:spacing w:after="0"/>
        <w:rPr>
          <w:rFonts w:ascii="Times New Roman" w:hAnsi="Times New Roman"/>
          <w:sz w:val="24"/>
          <w:szCs w:val="24"/>
        </w:rPr>
      </w:pPr>
      <w:r>
        <w:rPr>
          <w:rFonts w:ascii="Times New Roman" w:hAnsi="Times New Roman"/>
          <w:sz w:val="24"/>
          <w:szCs w:val="24"/>
        </w:rPr>
        <w:t>kad u Izjavi o korištenju javne usluge ili zahtjevu za izmjenu Izjave unese lažne podatke - 400,00 kn,</w:t>
      </w:r>
    </w:p>
    <w:p w:rsidR="005837A4" w:rsidRDefault="005837A4" w:rsidP="005837A4">
      <w:pPr>
        <w:spacing w:after="0"/>
        <w:rPr>
          <w:rFonts w:ascii="Times New Roman" w:hAnsi="Times New Roman"/>
          <w:sz w:val="24"/>
          <w:szCs w:val="24"/>
        </w:rPr>
      </w:pPr>
      <w:r>
        <w:rPr>
          <w:rFonts w:ascii="Times New Roman" w:hAnsi="Times New Roman"/>
          <w:sz w:val="24"/>
          <w:szCs w:val="24"/>
        </w:rPr>
        <w:t xml:space="preserve">    </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(2) Način utvrđivanja nužnih činjenica za obračun ugovorne kazne su zapis i/ili fotografija o postupanju suprotno ugovoru.</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(3) Kad više korisnika usluge koristi zajednički spremnik, nastalu obvezu plaćanja ugovorne kazne u slučaju kad se ne utvrdi odgovornost pojedinog korisnika snose svi korisnici usluge koji koriste zajednički spremnik sukladno udjelima u korištenju spremnika.</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(4) Davatelj usluge neće naplatiti ugovornu kaznu već će izdati pisanu opomenu ako procijeni da korisnik javne usluge nije postupio u namjeri počinjenja prekršaja, već je prekršaj počinjen zbog neinformiranosti korisnika ili u slučaju kad je prekršaj počinjen prvi puta.</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 xml:space="preserve">Obavijest o prikupljanju miješanog komunalnog otpada, biorazgradivog komunalnog otpada i </w:t>
      </w:r>
      <w:proofErr w:type="spellStart"/>
      <w:r>
        <w:rPr>
          <w:rFonts w:ascii="Times New Roman" w:hAnsi="Times New Roman"/>
          <w:b/>
          <w:sz w:val="24"/>
          <w:szCs w:val="24"/>
          <w:u w:val="single"/>
        </w:rPr>
        <w:t>reciklabilnog</w:t>
      </w:r>
      <w:proofErr w:type="spellEnd"/>
      <w:r>
        <w:rPr>
          <w:rFonts w:ascii="Times New Roman" w:hAnsi="Times New Roman"/>
          <w:b/>
          <w:sz w:val="24"/>
          <w:szCs w:val="24"/>
          <w:u w:val="single"/>
        </w:rPr>
        <w:t xml:space="preserve"> komunalnog otpada</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24.</w:t>
      </w:r>
    </w:p>
    <w:p w:rsidR="005837A4" w:rsidRDefault="005837A4" w:rsidP="005837A4">
      <w:pPr>
        <w:spacing w:after="0"/>
        <w:jc w:val="center"/>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(1) Obavijest o prikupljanju miješanog komunalnog otpada, biorazgradivog komunalnog otpada i </w:t>
      </w:r>
      <w:proofErr w:type="spellStart"/>
      <w:r>
        <w:rPr>
          <w:rFonts w:ascii="Times New Roman" w:hAnsi="Times New Roman"/>
          <w:sz w:val="24"/>
          <w:szCs w:val="24"/>
        </w:rPr>
        <w:t>reciklabilnog</w:t>
      </w:r>
      <w:proofErr w:type="spellEnd"/>
      <w:r>
        <w:rPr>
          <w:rFonts w:ascii="Times New Roman" w:hAnsi="Times New Roman"/>
          <w:sz w:val="24"/>
          <w:szCs w:val="24"/>
        </w:rPr>
        <w:t xml:space="preserve"> komunalnog otpada (u daljnjem tekstu: Obavijest) mora sadržavati:</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 xml:space="preserve">plan s datumima i okvirnim vremenom primopredaje miješanog komunalnog otpada, </w:t>
      </w:r>
      <w:proofErr w:type="spellStart"/>
      <w:r>
        <w:rPr>
          <w:rFonts w:ascii="Times New Roman" w:hAnsi="Times New Roman"/>
          <w:sz w:val="24"/>
          <w:szCs w:val="24"/>
        </w:rPr>
        <w:t>biootpada</w:t>
      </w:r>
      <w:proofErr w:type="spellEnd"/>
      <w:r>
        <w:rPr>
          <w:rFonts w:ascii="Times New Roman" w:hAnsi="Times New Roman"/>
          <w:sz w:val="24"/>
          <w:szCs w:val="24"/>
        </w:rPr>
        <w:t xml:space="preserve">, otpadnog papira i kartona i plastičnog otpada i limene ambalaže, </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 xml:space="preserve">lokaciju i radno vrijeme </w:t>
      </w:r>
      <w:proofErr w:type="spellStart"/>
      <w:r>
        <w:rPr>
          <w:rFonts w:ascii="Times New Roman" w:hAnsi="Times New Roman"/>
          <w:sz w:val="24"/>
          <w:szCs w:val="24"/>
        </w:rPr>
        <w:t>reciklažnog</w:t>
      </w:r>
      <w:proofErr w:type="spellEnd"/>
      <w:r>
        <w:rPr>
          <w:rFonts w:ascii="Times New Roman" w:hAnsi="Times New Roman"/>
          <w:sz w:val="24"/>
          <w:szCs w:val="24"/>
        </w:rPr>
        <w:t xml:space="preserve"> dvorišta,</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 xml:space="preserve">lokaciju, datum i radno vrijeme mobilnog </w:t>
      </w:r>
      <w:proofErr w:type="spellStart"/>
      <w:r>
        <w:rPr>
          <w:rFonts w:ascii="Times New Roman" w:hAnsi="Times New Roman"/>
          <w:sz w:val="24"/>
          <w:szCs w:val="24"/>
        </w:rPr>
        <w:t>reciklažnog</w:t>
      </w:r>
      <w:proofErr w:type="spellEnd"/>
      <w:r>
        <w:rPr>
          <w:rFonts w:ascii="Times New Roman" w:hAnsi="Times New Roman"/>
          <w:sz w:val="24"/>
          <w:szCs w:val="24"/>
        </w:rPr>
        <w:t xml:space="preserve"> dvorišta,</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lastRenderedPageBreak/>
        <w:t>plan s datumima preuzimanja glomaznog otpada u okviru javne usluge,</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 xml:space="preserve">lokacije spremnika za odvojeno sakupljanje komunalnog otpada na javnoj površini, </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 xml:space="preserve">uputu o </w:t>
      </w:r>
      <w:proofErr w:type="spellStart"/>
      <w:r>
        <w:rPr>
          <w:rFonts w:ascii="Times New Roman" w:hAnsi="Times New Roman"/>
          <w:sz w:val="24"/>
          <w:szCs w:val="24"/>
        </w:rPr>
        <w:t>kompostiranju</w:t>
      </w:r>
      <w:proofErr w:type="spellEnd"/>
      <w:r>
        <w:rPr>
          <w:rFonts w:ascii="Times New Roman" w:hAnsi="Times New Roman"/>
          <w:sz w:val="24"/>
          <w:szCs w:val="24"/>
        </w:rPr>
        <w:t xml:space="preserve"> za korisnika usluge koji </w:t>
      </w:r>
      <w:proofErr w:type="spellStart"/>
      <w:r>
        <w:rPr>
          <w:rFonts w:ascii="Times New Roman" w:hAnsi="Times New Roman"/>
          <w:sz w:val="24"/>
          <w:szCs w:val="24"/>
        </w:rPr>
        <w:t>kompostira</w:t>
      </w:r>
      <w:proofErr w:type="spellEnd"/>
      <w:r>
        <w:rPr>
          <w:rFonts w:ascii="Times New Roman" w:hAnsi="Times New Roman"/>
          <w:sz w:val="24"/>
          <w:szCs w:val="24"/>
        </w:rPr>
        <w:t xml:space="preserve"> </w:t>
      </w:r>
      <w:proofErr w:type="spellStart"/>
      <w:r>
        <w:rPr>
          <w:rFonts w:ascii="Times New Roman" w:hAnsi="Times New Roman"/>
          <w:sz w:val="24"/>
          <w:szCs w:val="24"/>
        </w:rPr>
        <w:t>biootpad</w:t>
      </w:r>
      <w:proofErr w:type="spellEnd"/>
      <w:r>
        <w:rPr>
          <w:rFonts w:ascii="Times New Roman" w:hAnsi="Times New Roman"/>
          <w:sz w:val="24"/>
          <w:szCs w:val="24"/>
        </w:rPr>
        <w:t>,</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 xml:space="preserve">uputu o postupanju s miješanim komunalnim otpadom, </w:t>
      </w:r>
      <w:proofErr w:type="spellStart"/>
      <w:r>
        <w:rPr>
          <w:rFonts w:ascii="Times New Roman" w:hAnsi="Times New Roman"/>
          <w:sz w:val="24"/>
          <w:szCs w:val="24"/>
        </w:rPr>
        <w:t>biootpadom</w:t>
      </w:r>
      <w:proofErr w:type="spellEnd"/>
      <w:r>
        <w:rPr>
          <w:rFonts w:ascii="Times New Roman" w:hAnsi="Times New Roman"/>
          <w:sz w:val="24"/>
          <w:szCs w:val="24"/>
        </w:rPr>
        <w:t xml:space="preserve"> i </w:t>
      </w:r>
      <w:proofErr w:type="spellStart"/>
      <w:r>
        <w:rPr>
          <w:rFonts w:ascii="Times New Roman" w:hAnsi="Times New Roman"/>
          <w:sz w:val="24"/>
          <w:szCs w:val="24"/>
        </w:rPr>
        <w:t>reciklabilnim</w:t>
      </w:r>
      <w:proofErr w:type="spellEnd"/>
      <w:r>
        <w:rPr>
          <w:rFonts w:ascii="Times New Roman" w:hAnsi="Times New Roman"/>
          <w:sz w:val="24"/>
          <w:szCs w:val="24"/>
        </w:rPr>
        <w:t xml:space="preserve"> komunalnim otpadom,</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kontakt podatke i način podnošenja zahtjeva za preuzimanje komunalnog otpada na zahtjev korisnika usluge,</w:t>
      </w:r>
    </w:p>
    <w:p w:rsidR="005837A4" w:rsidRDefault="005837A4" w:rsidP="005837A4">
      <w:pPr>
        <w:numPr>
          <w:ilvl w:val="0"/>
          <w:numId w:val="5"/>
        </w:numPr>
        <w:spacing w:after="0"/>
        <w:rPr>
          <w:rFonts w:ascii="Times New Roman" w:hAnsi="Times New Roman"/>
          <w:sz w:val="24"/>
          <w:szCs w:val="24"/>
        </w:rPr>
      </w:pPr>
      <w:r>
        <w:rPr>
          <w:rFonts w:ascii="Times New Roman" w:hAnsi="Times New Roman"/>
          <w:sz w:val="24"/>
          <w:szCs w:val="24"/>
        </w:rPr>
        <w:t>uputu o preuzimanju komunalnog otpada na zahtjev korisnika usluge.</w:t>
      </w:r>
    </w:p>
    <w:p w:rsidR="005837A4" w:rsidRDefault="005837A4" w:rsidP="005837A4">
      <w:pPr>
        <w:spacing w:after="0"/>
        <w:rPr>
          <w:rFonts w:ascii="Times New Roman" w:hAnsi="Times New Roman"/>
          <w:sz w:val="24"/>
          <w:szCs w:val="24"/>
        </w:rPr>
      </w:pPr>
    </w:p>
    <w:p w:rsidR="005837A4" w:rsidRDefault="005837A4" w:rsidP="005837A4">
      <w:pPr>
        <w:spacing w:after="0"/>
        <w:ind w:left="708"/>
        <w:rPr>
          <w:rFonts w:ascii="Times New Roman" w:hAnsi="Times New Roman"/>
          <w:sz w:val="24"/>
          <w:szCs w:val="24"/>
        </w:rPr>
      </w:pPr>
      <w:r>
        <w:rPr>
          <w:rFonts w:ascii="Times New Roman" w:hAnsi="Times New Roman"/>
          <w:sz w:val="24"/>
          <w:szCs w:val="24"/>
        </w:rPr>
        <w:t xml:space="preserve">(2) Davatelj usluge dužan je korisniku usluge do kraja prosinca tekuće kalendarske </w:t>
      </w:r>
    </w:p>
    <w:p w:rsidR="005837A4" w:rsidRDefault="005837A4" w:rsidP="005837A4">
      <w:pPr>
        <w:spacing w:after="0"/>
        <w:rPr>
          <w:rFonts w:ascii="Times New Roman" w:hAnsi="Times New Roman"/>
          <w:sz w:val="24"/>
          <w:szCs w:val="24"/>
        </w:rPr>
      </w:pPr>
      <w:r>
        <w:rPr>
          <w:rFonts w:ascii="Times New Roman" w:hAnsi="Times New Roman"/>
          <w:sz w:val="24"/>
          <w:szCs w:val="24"/>
        </w:rPr>
        <w:t>godine za iduću kalendarsku godinu dostaviti Obavijest u pisanom obliku ili putem mrežne stranice kad je to korisniku usluge prihvatljivo.</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b/>
          <w:sz w:val="24"/>
          <w:szCs w:val="24"/>
          <w:u w:val="single"/>
        </w:rPr>
      </w:pPr>
      <w:proofErr w:type="spellStart"/>
      <w:r>
        <w:rPr>
          <w:rFonts w:ascii="Times New Roman" w:hAnsi="Times New Roman"/>
          <w:b/>
          <w:sz w:val="24"/>
          <w:szCs w:val="24"/>
          <w:u w:val="single"/>
        </w:rPr>
        <w:t>Reciklažno</w:t>
      </w:r>
      <w:proofErr w:type="spellEnd"/>
      <w:r>
        <w:rPr>
          <w:rFonts w:ascii="Times New Roman" w:hAnsi="Times New Roman"/>
          <w:b/>
          <w:sz w:val="24"/>
          <w:szCs w:val="24"/>
          <w:u w:val="single"/>
        </w:rPr>
        <w:t xml:space="preserve"> dvorište</w:t>
      </w:r>
    </w:p>
    <w:p w:rsidR="005837A4" w:rsidRDefault="005837A4" w:rsidP="005837A4">
      <w:pPr>
        <w:spacing w:after="0"/>
        <w:rPr>
          <w:rFonts w:ascii="Times New Roman" w:hAnsi="Times New Roman"/>
          <w:b/>
          <w:sz w:val="24"/>
          <w:szCs w:val="24"/>
          <w:u w:val="single"/>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25.</w:t>
      </w:r>
    </w:p>
    <w:p w:rsidR="005837A4" w:rsidRDefault="005837A4" w:rsidP="005837A4">
      <w:pPr>
        <w:spacing w:after="0"/>
        <w:jc w:val="center"/>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(1)  Na području Općine Kloštar Ivanić uspostavljeno je </w:t>
      </w:r>
      <w:proofErr w:type="spellStart"/>
      <w:r>
        <w:rPr>
          <w:rFonts w:ascii="Times New Roman" w:hAnsi="Times New Roman"/>
          <w:sz w:val="24"/>
          <w:szCs w:val="24"/>
        </w:rPr>
        <w:t>reciklažno</w:t>
      </w:r>
      <w:proofErr w:type="spellEnd"/>
      <w:r>
        <w:rPr>
          <w:rFonts w:ascii="Times New Roman" w:hAnsi="Times New Roman"/>
          <w:sz w:val="24"/>
          <w:szCs w:val="24"/>
        </w:rPr>
        <w:t xml:space="preserve"> dvorište na lokaciji Kloštar Ivanić, </w:t>
      </w:r>
      <w:proofErr w:type="spellStart"/>
      <w:r>
        <w:rPr>
          <w:rFonts w:ascii="Times New Roman" w:hAnsi="Times New Roman"/>
          <w:sz w:val="24"/>
          <w:szCs w:val="24"/>
        </w:rPr>
        <w:t>Čemernička</w:t>
      </w:r>
      <w:proofErr w:type="spellEnd"/>
      <w:r>
        <w:rPr>
          <w:rFonts w:ascii="Times New Roman" w:hAnsi="Times New Roman"/>
          <w:sz w:val="24"/>
          <w:szCs w:val="24"/>
        </w:rPr>
        <w:t xml:space="preserve"> 34 za naselja: Kloštar Ivanić, </w:t>
      </w:r>
      <w:proofErr w:type="spellStart"/>
      <w:r>
        <w:rPr>
          <w:rFonts w:ascii="Times New Roman" w:hAnsi="Times New Roman"/>
          <w:sz w:val="24"/>
          <w:szCs w:val="24"/>
        </w:rPr>
        <w:t>Ščapovec</w:t>
      </w:r>
      <w:proofErr w:type="spellEnd"/>
      <w:r>
        <w:rPr>
          <w:rFonts w:ascii="Times New Roman" w:hAnsi="Times New Roman"/>
          <w:sz w:val="24"/>
          <w:szCs w:val="24"/>
        </w:rPr>
        <w:t xml:space="preserve">, </w:t>
      </w:r>
      <w:proofErr w:type="spellStart"/>
      <w:r>
        <w:rPr>
          <w:rFonts w:ascii="Times New Roman" w:hAnsi="Times New Roman"/>
          <w:sz w:val="24"/>
          <w:szCs w:val="24"/>
        </w:rPr>
        <w:t>Lipovec</w:t>
      </w:r>
      <w:proofErr w:type="spellEnd"/>
      <w:r>
        <w:rPr>
          <w:rFonts w:ascii="Times New Roman" w:hAnsi="Times New Roman"/>
          <w:sz w:val="24"/>
          <w:szCs w:val="24"/>
        </w:rPr>
        <w:t xml:space="preserve"> Lonjski, </w:t>
      </w:r>
      <w:proofErr w:type="spellStart"/>
      <w:r>
        <w:rPr>
          <w:rFonts w:ascii="Times New Roman" w:hAnsi="Times New Roman"/>
          <w:sz w:val="24"/>
          <w:szCs w:val="24"/>
        </w:rPr>
        <w:t>Sobočani</w:t>
      </w:r>
      <w:proofErr w:type="spellEnd"/>
      <w:r>
        <w:rPr>
          <w:rFonts w:ascii="Times New Roman" w:hAnsi="Times New Roman"/>
          <w:sz w:val="24"/>
          <w:szCs w:val="24"/>
        </w:rPr>
        <w:t xml:space="preserve">, </w:t>
      </w:r>
      <w:proofErr w:type="spellStart"/>
      <w:r>
        <w:rPr>
          <w:rFonts w:ascii="Times New Roman" w:hAnsi="Times New Roman"/>
          <w:sz w:val="24"/>
          <w:szCs w:val="24"/>
        </w:rPr>
        <w:t>Čemernica</w:t>
      </w:r>
      <w:proofErr w:type="spellEnd"/>
      <w:r>
        <w:rPr>
          <w:rFonts w:ascii="Times New Roman" w:hAnsi="Times New Roman"/>
          <w:sz w:val="24"/>
          <w:szCs w:val="24"/>
        </w:rPr>
        <w:t xml:space="preserve"> Lonjska, </w:t>
      </w:r>
      <w:proofErr w:type="spellStart"/>
      <w:r>
        <w:rPr>
          <w:rFonts w:ascii="Times New Roman" w:hAnsi="Times New Roman"/>
          <w:sz w:val="24"/>
          <w:szCs w:val="24"/>
        </w:rPr>
        <w:t>Predavec</w:t>
      </w:r>
      <w:proofErr w:type="spellEnd"/>
      <w:r>
        <w:rPr>
          <w:rFonts w:ascii="Times New Roman" w:hAnsi="Times New Roman"/>
          <w:sz w:val="24"/>
          <w:szCs w:val="24"/>
        </w:rPr>
        <w:t xml:space="preserve">, </w:t>
      </w:r>
      <w:proofErr w:type="spellStart"/>
      <w:r>
        <w:rPr>
          <w:rFonts w:ascii="Times New Roman" w:hAnsi="Times New Roman"/>
          <w:sz w:val="24"/>
          <w:szCs w:val="24"/>
        </w:rPr>
        <w:t>Bešlinec</w:t>
      </w:r>
      <w:proofErr w:type="spellEnd"/>
      <w:r>
        <w:rPr>
          <w:rFonts w:ascii="Times New Roman" w:hAnsi="Times New Roman"/>
          <w:sz w:val="24"/>
          <w:szCs w:val="24"/>
        </w:rPr>
        <w:t xml:space="preserve">, </w:t>
      </w:r>
      <w:proofErr w:type="spellStart"/>
      <w:r>
        <w:rPr>
          <w:rFonts w:ascii="Times New Roman" w:hAnsi="Times New Roman"/>
          <w:sz w:val="24"/>
          <w:szCs w:val="24"/>
        </w:rPr>
        <w:t>Križci</w:t>
      </w:r>
      <w:proofErr w:type="spellEnd"/>
      <w:r>
        <w:rPr>
          <w:rFonts w:ascii="Times New Roman" w:hAnsi="Times New Roman"/>
          <w:sz w:val="24"/>
          <w:szCs w:val="24"/>
        </w:rPr>
        <w:t xml:space="preserve">, </w:t>
      </w:r>
      <w:proofErr w:type="spellStart"/>
      <w:r>
        <w:rPr>
          <w:rFonts w:ascii="Times New Roman" w:hAnsi="Times New Roman"/>
          <w:sz w:val="24"/>
          <w:szCs w:val="24"/>
        </w:rPr>
        <w:t>Obreška</w:t>
      </w:r>
      <w:proofErr w:type="spellEnd"/>
      <w:r>
        <w:rPr>
          <w:rFonts w:ascii="Times New Roman" w:hAnsi="Times New Roman"/>
          <w:sz w:val="24"/>
          <w:szCs w:val="24"/>
        </w:rPr>
        <w:t xml:space="preserve"> Donja, </w:t>
      </w:r>
      <w:proofErr w:type="spellStart"/>
      <w:r>
        <w:rPr>
          <w:rFonts w:ascii="Times New Roman" w:hAnsi="Times New Roman"/>
          <w:sz w:val="24"/>
          <w:szCs w:val="24"/>
        </w:rPr>
        <w:t>Obreška</w:t>
      </w:r>
      <w:proofErr w:type="spellEnd"/>
      <w:r>
        <w:rPr>
          <w:rFonts w:ascii="Times New Roman" w:hAnsi="Times New Roman"/>
          <w:sz w:val="24"/>
          <w:szCs w:val="24"/>
        </w:rPr>
        <w:t xml:space="preserve"> Gornja, Stara </w:t>
      </w:r>
      <w:proofErr w:type="spellStart"/>
      <w:r>
        <w:rPr>
          <w:rFonts w:ascii="Times New Roman" w:hAnsi="Times New Roman"/>
          <w:sz w:val="24"/>
          <w:szCs w:val="24"/>
        </w:rPr>
        <w:t>Marča</w:t>
      </w:r>
      <w:proofErr w:type="spellEnd"/>
      <w:r>
        <w:rPr>
          <w:rFonts w:ascii="Times New Roman" w:hAnsi="Times New Roman"/>
          <w:sz w:val="24"/>
          <w:szCs w:val="24"/>
        </w:rPr>
        <w:t>.</w:t>
      </w:r>
    </w:p>
    <w:p w:rsidR="005837A4" w:rsidRDefault="005837A4" w:rsidP="005837A4">
      <w:pPr>
        <w:spacing w:after="0"/>
        <w:ind w:firstLine="708"/>
        <w:jc w:val="both"/>
        <w:rPr>
          <w:rFonts w:ascii="Times New Roman" w:hAnsi="Times New Roman"/>
          <w:sz w:val="24"/>
          <w:szCs w:val="24"/>
        </w:rPr>
      </w:pPr>
      <w:r>
        <w:rPr>
          <w:rFonts w:ascii="Times New Roman" w:hAnsi="Times New Roman"/>
          <w:sz w:val="24"/>
          <w:szCs w:val="24"/>
        </w:rPr>
        <w:t xml:space="preserve">(2) U </w:t>
      </w:r>
      <w:proofErr w:type="spellStart"/>
      <w:r>
        <w:rPr>
          <w:rFonts w:ascii="Times New Roman" w:hAnsi="Times New Roman"/>
          <w:sz w:val="24"/>
          <w:szCs w:val="24"/>
        </w:rPr>
        <w:t>reciklažnom</w:t>
      </w:r>
      <w:proofErr w:type="spellEnd"/>
      <w:r>
        <w:rPr>
          <w:rFonts w:ascii="Times New Roman" w:hAnsi="Times New Roman"/>
          <w:sz w:val="24"/>
          <w:szCs w:val="24"/>
        </w:rPr>
        <w:t xml:space="preserve"> dvorištu dozvoljeno je odlaganje bez naknade za korisnike javne usluge kategorije kućanstvo s područja za koje je uspostavljeno </w:t>
      </w:r>
      <w:proofErr w:type="spellStart"/>
      <w:r>
        <w:rPr>
          <w:rFonts w:ascii="Times New Roman" w:hAnsi="Times New Roman"/>
          <w:sz w:val="24"/>
          <w:szCs w:val="24"/>
        </w:rPr>
        <w:t>reciklažno</w:t>
      </w:r>
      <w:proofErr w:type="spellEnd"/>
      <w:r>
        <w:rPr>
          <w:rFonts w:ascii="Times New Roman" w:hAnsi="Times New Roman"/>
          <w:sz w:val="24"/>
          <w:szCs w:val="24"/>
        </w:rPr>
        <w:t xml:space="preserve"> dvorište onih količina i vrsta komunalnog otpada koje odgovaraju količinama i vrstama komunalnog otpada nastalima u kućanstvu fizičkih osoba. Korisnicima javne usluge koji spadaju u kategoriju kućanstvo, ali predaju otpad u količini većoj od količine koja odgovara količini otpada nastaloj u kućanstvu fizičkih osoba, usluga korištenja </w:t>
      </w:r>
      <w:proofErr w:type="spellStart"/>
      <w:r>
        <w:rPr>
          <w:rFonts w:ascii="Times New Roman" w:hAnsi="Times New Roman"/>
          <w:sz w:val="24"/>
          <w:szCs w:val="24"/>
        </w:rPr>
        <w:t>reciklažnog</w:t>
      </w:r>
      <w:proofErr w:type="spellEnd"/>
      <w:r>
        <w:rPr>
          <w:rFonts w:ascii="Times New Roman" w:hAnsi="Times New Roman"/>
          <w:sz w:val="24"/>
          <w:szCs w:val="24"/>
        </w:rPr>
        <w:t xml:space="preserve"> dvorišta naplatit će se sukladno Cjeniku pravne osobe koja upravlja </w:t>
      </w:r>
      <w:proofErr w:type="spellStart"/>
      <w:r>
        <w:rPr>
          <w:rFonts w:ascii="Times New Roman" w:hAnsi="Times New Roman"/>
          <w:sz w:val="24"/>
          <w:szCs w:val="24"/>
        </w:rPr>
        <w:t>reciklažnim</w:t>
      </w:r>
      <w:proofErr w:type="spellEnd"/>
      <w:r>
        <w:rPr>
          <w:rFonts w:ascii="Times New Roman" w:hAnsi="Times New Roman"/>
          <w:sz w:val="24"/>
          <w:szCs w:val="24"/>
        </w:rPr>
        <w:t xml:space="preserve"> dvorištem.</w:t>
      </w:r>
    </w:p>
    <w:p w:rsidR="005837A4" w:rsidRDefault="005837A4" w:rsidP="005837A4">
      <w:pPr>
        <w:spacing w:after="0"/>
        <w:ind w:left="708"/>
        <w:rPr>
          <w:rFonts w:ascii="Times New Roman" w:hAnsi="Times New Roman"/>
          <w:sz w:val="24"/>
          <w:szCs w:val="24"/>
        </w:rPr>
      </w:pPr>
      <w:r>
        <w:rPr>
          <w:rFonts w:ascii="Times New Roman" w:hAnsi="Times New Roman"/>
          <w:sz w:val="24"/>
          <w:szCs w:val="24"/>
        </w:rPr>
        <w:t xml:space="preserve">(3) Vrste otpada koje se zaprimaju na </w:t>
      </w:r>
      <w:proofErr w:type="spellStart"/>
      <w:r>
        <w:rPr>
          <w:rFonts w:ascii="Times New Roman" w:hAnsi="Times New Roman"/>
          <w:sz w:val="24"/>
          <w:szCs w:val="24"/>
        </w:rPr>
        <w:t>reciklažnom</w:t>
      </w:r>
      <w:proofErr w:type="spellEnd"/>
      <w:r>
        <w:rPr>
          <w:rFonts w:ascii="Times New Roman" w:hAnsi="Times New Roman"/>
          <w:sz w:val="24"/>
          <w:szCs w:val="24"/>
        </w:rPr>
        <w:t xml:space="preserve"> dvorištu propisane su važećim </w:t>
      </w:r>
    </w:p>
    <w:p w:rsidR="005837A4" w:rsidRDefault="005837A4" w:rsidP="005837A4">
      <w:pPr>
        <w:spacing w:after="0"/>
        <w:ind w:left="708" w:hanging="708"/>
        <w:rPr>
          <w:rFonts w:ascii="Times New Roman" w:hAnsi="Times New Roman"/>
          <w:sz w:val="24"/>
          <w:szCs w:val="24"/>
        </w:rPr>
      </w:pPr>
      <w:r>
        <w:rPr>
          <w:rFonts w:ascii="Times New Roman" w:hAnsi="Times New Roman"/>
          <w:sz w:val="24"/>
          <w:szCs w:val="24"/>
        </w:rPr>
        <w:t>Pravilnikom o gospodarenju otpadom, Dodatak IV – Popis otpada kojeg je osoba koja</w:t>
      </w:r>
    </w:p>
    <w:p w:rsidR="005837A4" w:rsidRDefault="005837A4" w:rsidP="005837A4">
      <w:pPr>
        <w:spacing w:after="0"/>
        <w:ind w:left="708" w:hanging="708"/>
        <w:rPr>
          <w:rFonts w:ascii="Times New Roman" w:hAnsi="Times New Roman"/>
          <w:sz w:val="24"/>
          <w:szCs w:val="24"/>
        </w:rPr>
      </w:pPr>
      <w:r>
        <w:rPr>
          <w:rFonts w:ascii="Times New Roman" w:hAnsi="Times New Roman"/>
          <w:sz w:val="24"/>
          <w:szCs w:val="24"/>
        </w:rPr>
        <w:t xml:space="preserve">upravlja </w:t>
      </w:r>
      <w:proofErr w:type="spellStart"/>
      <w:r>
        <w:rPr>
          <w:rFonts w:ascii="Times New Roman" w:hAnsi="Times New Roman"/>
          <w:sz w:val="24"/>
          <w:szCs w:val="24"/>
        </w:rPr>
        <w:t>reciklažnim</w:t>
      </w:r>
      <w:proofErr w:type="spellEnd"/>
      <w:r>
        <w:rPr>
          <w:rFonts w:ascii="Times New Roman" w:hAnsi="Times New Roman"/>
          <w:sz w:val="24"/>
          <w:szCs w:val="24"/>
        </w:rPr>
        <w:t xml:space="preserve"> dvorištem dužna zaprimati.  U </w:t>
      </w:r>
      <w:proofErr w:type="spellStart"/>
      <w:r>
        <w:rPr>
          <w:rFonts w:ascii="Times New Roman" w:hAnsi="Times New Roman"/>
          <w:sz w:val="24"/>
          <w:szCs w:val="24"/>
        </w:rPr>
        <w:t>reciklažnim</w:t>
      </w:r>
      <w:proofErr w:type="spellEnd"/>
      <w:r>
        <w:rPr>
          <w:rFonts w:ascii="Times New Roman" w:hAnsi="Times New Roman"/>
          <w:sz w:val="24"/>
          <w:szCs w:val="24"/>
        </w:rPr>
        <w:t xml:space="preserve"> dvorištima nije dozvoljeno</w:t>
      </w:r>
    </w:p>
    <w:p w:rsidR="005837A4" w:rsidRDefault="005837A4" w:rsidP="005837A4">
      <w:pPr>
        <w:spacing w:after="0"/>
        <w:ind w:left="708" w:hanging="708"/>
        <w:rPr>
          <w:rFonts w:ascii="Times New Roman" w:hAnsi="Times New Roman"/>
          <w:sz w:val="24"/>
          <w:szCs w:val="24"/>
        </w:rPr>
      </w:pPr>
      <w:r>
        <w:rPr>
          <w:rFonts w:ascii="Times New Roman" w:hAnsi="Times New Roman"/>
          <w:sz w:val="24"/>
          <w:szCs w:val="24"/>
        </w:rPr>
        <w:t xml:space="preserve"> odlaganje proizvodnog otpada.</w:t>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 xml:space="preserve">(4) Količine određenih vrsta komunalnog otpada koje nastaju u kućanstvu fizičkih osoba, a koje se mogu bez naknade predati u </w:t>
      </w:r>
      <w:proofErr w:type="spellStart"/>
      <w:r>
        <w:rPr>
          <w:rFonts w:ascii="Times New Roman" w:hAnsi="Times New Roman"/>
          <w:sz w:val="24"/>
          <w:szCs w:val="24"/>
        </w:rPr>
        <w:t>reciklažno</w:t>
      </w:r>
      <w:proofErr w:type="spellEnd"/>
      <w:r>
        <w:rPr>
          <w:rFonts w:ascii="Times New Roman" w:hAnsi="Times New Roman"/>
          <w:sz w:val="24"/>
          <w:szCs w:val="24"/>
        </w:rPr>
        <w:t xml:space="preserve"> dvorište unutar jednog obračunskog razdoblja, određuju se kako slijedi:</w:t>
      </w:r>
    </w:p>
    <w:p w:rsidR="005837A4" w:rsidRDefault="005837A4" w:rsidP="005837A4">
      <w:pPr>
        <w:numPr>
          <w:ilvl w:val="0"/>
          <w:numId w:val="5"/>
        </w:numPr>
        <w:spacing w:after="0"/>
        <w:jc w:val="both"/>
        <w:rPr>
          <w:rFonts w:ascii="Times New Roman" w:hAnsi="Times New Roman"/>
          <w:sz w:val="24"/>
          <w:szCs w:val="24"/>
        </w:rPr>
      </w:pPr>
      <w:bookmarkStart w:id="1" w:name="_Hlk90986144"/>
      <w:r>
        <w:rPr>
          <w:rFonts w:ascii="Times New Roman" w:hAnsi="Times New Roman"/>
          <w:sz w:val="24"/>
          <w:szCs w:val="24"/>
        </w:rPr>
        <w:t>problematični otpad iz kućanstva, uključujući otpadne tonere, oštre predmete i dr. (osim otpadnih baterija i akumulatora) – do 10 kg;</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t>otpadna plastična ambalaža i ostala plastika, osim PET ambalaže – do 20 kg;</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t>otpadno ravno staklo – do 50 kg;</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t>drvo koje sadrži opasne tvari – do 100 kg;</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t>otpadni električni i elektronički uređaji – do 50 kg;</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t>otpadne gume – do 4 komada;</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lastRenderedPageBreak/>
        <w:t>ostaci boja, lakova, deterdženata, lijekova i sličan otpad koji ne spada u kategoriju problematičnog ili opasnog otpada – do 10 kg.</w:t>
      </w:r>
      <w:bookmarkEnd w:id="1"/>
    </w:p>
    <w:p w:rsidR="005837A4" w:rsidRDefault="005837A4" w:rsidP="005837A4">
      <w:pPr>
        <w:spacing w:after="0"/>
        <w:ind w:firstLine="708"/>
        <w:jc w:val="both"/>
        <w:rPr>
          <w:rFonts w:ascii="Times New Roman" w:hAnsi="Times New Roman"/>
          <w:sz w:val="24"/>
          <w:szCs w:val="24"/>
        </w:rPr>
      </w:pPr>
      <w:r>
        <w:rPr>
          <w:rFonts w:ascii="Times New Roman" w:hAnsi="Times New Roman"/>
          <w:b/>
          <w:bCs/>
          <w:sz w:val="24"/>
          <w:szCs w:val="24"/>
        </w:rPr>
        <w:t>Građevni otpad iz kućanstva</w:t>
      </w:r>
      <w:r>
        <w:rPr>
          <w:rFonts w:ascii="Times New Roman" w:hAnsi="Times New Roman"/>
          <w:sz w:val="24"/>
          <w:szCs w:val="24"/>
        </w:rPr>
        <w:t xml:space="preserve"> (otpad koji nastaje održavanjem i manjim popravcima koje obavlja sam vlasnik) u količini ne većoj od dolje propisane u šest uzastopnih mjeseci:</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t>građevinski otpad, osim stolarije – do 200 kg;</w:t>
      </w:r>
    </w:p>
    <w:p w:rsidR="005837A4" w:rsidRDefault="005837A4" w:rsidP="005837A4">
      <w:pPr>
        <w:numPr>
          <w:ilvl w:val="0"/>
          <w:numId w:val="5"/>
        </w:numPr>
        <w:spacing w:after="0"/>
        <w:jc w:val="both"/>
        <w:rPr>
          <w:rFonts w:ascii="Times New Roman" w:hAnsi="Times New Roman"/>
          <w:sz w:val="24"/>
          <w:szCs w:val="24"/>
        </w:rPr>
      </w:pPr>
      <w:r>
        <w:rPr>
          <w:rFonts w:ascii="Times New Roman" w:hAnsi="Times New Roman"/>
          <w:sz w:val="24"/>
          <w:szCs w:val="24"/>
        </w:rPr>
        <w:t>građevinski otpad koji sadrži azbest – do 200 kg;</w:t>
      </w:r>
    </w:p>
    <w:p w:rsidR="005837A4" w:rsidRDefault="005837A4" w:rsidP="005837A4">
      <w:pPr>
        <w:spacing w:after="0"/>
        <w:ind w:firstLine="708"/>
        <w:jc w:val="both"/>
        <w:rPr>
          <w:rFonts w:ascii="Times New Roman" w:hAnsi="Times New Roman"/>
          <w:sz w:val="24"/>
          <w:szCs w:val="24"/>
        </w:rPr>
      </w:pPr>
      <w:r>
        <w:rPr>
          <w:rFonts w:ascii="Times New Roman" w:hAnsi="Times New Roman"/>
          <w:sz w:val="24"/>
          <w:szCs w:val="24"/>
        </w:rPr>
        <w:t xml:space="preserve">(5) Prilikom korištenja usluge odlaganja otpada na  </w:t>
      </w:r>
      <w:proofErr w:type="spellStart"/>
      <w:r>
        <w:rPr>
          <w:rFonts w:ascii="Times New Roman" w:hAnsi="Times New Roman"/>
          <w:sz w:val="24"/>
          <w:szCs w:val="24"/>
        </w:rPr>
        <w:t>reciklažnom</w:t>
      </w:r>
      <w:proofErr w:type="spellEnd"/>
      <w:r>
        <w:rPr>
          <w:rFonts w:ascii="Times New Roman" w:hAnsi="Times New Roman"/>
          <w:sz w:val="24"/>
          <w:szCs w:val="24"/>
        </w:rPr>
        <w:t xml:space="preserve"> dvorištu korisnik javne usluge dužan je identificirati se osobnom ispravom i/ili računom davatelja javne usluge, kako bi se omogućilo evidentiranje korištenja </w:t>
      </w:r>
      <w:proofErr w:type="spellStart"/>
      <w:r>
        <w:rPr>
          <w:rFonts w:ascii="Times New Roman" w:hAnsi="Times New Roman"/>
          <w:sz w:val="24"/>
          <w:szCs w:val="24"/>
        </w:rPr>
        <w:t>reciklažnog</w:t>
      </w:r>
      <w:proofErr w:type="spellEnd"/>
      <w:r>
        <w:rPr>
          <w:rFonts w:ascii="Times New Roman" w:hAnsi="Times New Roman"/>
          <w:sz w:val="24"/>
          <w:szCs w:val="24"/>
        </w:rPr>
        <w:t xml:space="preserve"> dvorišta te predanih količina i vrsta otpada. Ako se korisnik ne identificira na opisani način, neće se smatrati korisnikom javne usluge, a korištenje </w:t>
      </w:r>
      <w:proofErr w:type="spellStart"/>
      <w:r>
        <w:rPr>
          <w:rFonts w:ascii="Times New Roman" w:hAnsi="Times New Roman"/>
          <w:sz w:val="24"/>
          <w:szCs w:val="24"/>
        </w:rPr>
        <w:t>reciklažnog</w:t>
      </w:r>
      <w:proofErr w:type="spellEnd"/>
      <w:r>
        <w:rPr>
          <w:rFonts w:ascii="Times New Roman" w:hAnsi="Times New Roman"/>
          <w:sz w:val="24"/>
          <w:szCs w:val="24"/>
        </w:rPr>
        <w:t xml:space="preserve"> dvorišta naplatit će mu se sukladno Cjeniku osobe koja upravlja </w:t>
      </w:r>
      <w:proofErr w:type="spellStart"/>
      <w:r>
        <w:rPr>
          <w:rFonts w:ascii="Times New Roman" w:hAnsi="Times New Roman"/>
          <w:sz w:val="24"/>
          <w:szCs w:val="24"/>
        </w:rPr>
        <w:t>reciklažnim</w:t>
      </w:r>
      <w:proofErr w:type="spellEnd"/>
      <w:r>
        <w:rPr>
          <w:rFonts w:ascii="Times New Roman" w:hAnsi="Times New Roman"/>
          <w:sz w:val="24"/>
          <w:szCs w:val="24"/>
        </w:rPr>
        <w:t xml:space="preserve"> dvorištem.</w:t>
      </w:r>
    </w:p>
    <w:p w:rsidR="005837A4" w:rsidRDefault="005837A4" w:rsidP="005837A4">
      <w:pPr>
        <w:spacing w:after="0"/>
        <w:ind w:firstLine="708"/>
        <w:jc w:val="both"/>
        <w:rPr>
          <w:rFonts w:ascii="Times New Roman" w:hAnsi="Times New Roman"/>
          <w:sz w:val="24"/>
          <w:szCs w:val="24"/>
        </w:rPr>
      </w:pPr>
      <w:r>
        <w:rPr>
          <w:rFonts w:ascii="Times New Roman" w:hAnsi="Times New Roman"/>
          <w:sz w:val="24"/>
          <w:szCs w:val="24"/>
        </w:rPr>
        <w:t xml:space="preserve">(6) Upravitelj </w:t>
      </w:r>
      <w:proofErr w:type="spellStart"/>
      <w:r>
        <w:rPr>
          <w:rFonts w:ascii="Times New Roman" w:hAnsi="Times New Roman"/>
          <w:sz w:val="24"/>
          <w:szCs w:val="24"/>
        </w:rPr>
        <w:t>reciklažnog</w:t>
      </w:r>
      <w:proofErr w:type="spellEnd"/>
      <w:r>
        <w:rPr>
          <w:rFonts w:ascii="Times New Roman" w:hAnsi="Times New Roman"/>
          <w:sz w:val="24"/>
          <w:szCs w:val="24"/>
        </w:rPr>
        <w:t xml:space="preserve"> dvorišta ovlašten je uspostaviti sustav trgovanja otpadom koji se može </w:t>
      </w:r>
      <w:proofErr w:type="spellStart"/>
      <w:r>
        <w:rPr>
          <w:rFonts w:ascii="Times New Roman" w:hAnsi="Times New Roman"/>
          <w:sz w:val="24"/>
          <w:szCs w:val="24"/>
        </w:rPr>
        <w:t>oporabiti</w:t>
      </w:r>
      <w:proofErr w:type="spellEnd"/>
      <w:r>
        <w:rPr>
          <w:rFonts w:ascii="Times New Roman" w:hAnsi="Times New Roman"/>
          <w:sz w:val="24"/>
          <w:szCs w:val="24"/>
        </w:rPr>
        <w:t>, odnosno donositelju otpada može isplatiti naknadu sukladno cjeniku.</w:t>
      </w:r>
    </w:p>
    <w:p w:rsidR="005837A4" w:rsidRDefault="005837A4" w:rsidP="005837A4">
      <w:pPr>
        <w:spacing w:after="0"/>
        <w:ind w:firstLine="708"/>
        <w:jc w:val="both"/>
        <w:rPr>
          <w:rFonts w:ascii="Times New Roman" w:hAnsi="Times New Roman"/>
          <w:sz w:val="24"/>
          <w:szCs w:val="24"/>
        </w:rPr>
      </w:pPr>
      <w:r>
        <w:rPr>
          <w:rFonts w:ascii="Times New Roman" w:hAnsi="Times New Roman"/>
          <w:sz w:val="24"/>
          <w:szCs w:val="24"/>
        </w:rPr>
        <w:t xml:space="preserve">(7) Cijene korištenja </w:t>
      </w:r>
      <w:proofErr w:type="spellStart"/>
      <w:r>
        <w:rPr>
          <w:rFonts w:ascii="Times New Roman" w:hAnsi="Times New Roman"/>
          <w:sz w:val="24"/>
          <w:szCs w:val="24"/>
        </w:rPr>
        <w:t>reciklažnog</w:t>
      </w:r>
      <w:proofErr w:type="spellEnd"/>
      <w:r>
        <w:rPr>
          <w:rFonts w:ascii="Times New Roman" w:hAnsi="Times New Roman"/>
          <w:sz w:val="24"/>
          <w:szCs w:val="24"/>
        </w:rPr>
        <w:t xml:space="preserve"> dvorišta, koje Cjenikom određuje upravitelj </w:t>
      </w:r>
      <w:proofErr w:type="spellStart"/>
      <w:r>
        <w:rPr>
          <w:rFonts w:ascii="Times New Roman" w:hAnsi="Times New Roman"/>
          <w:sz w:val="24"/>
          <w:szCs w:val="24"/>
        </w:rPr>
        <w:t>reciklažnog</w:t>
      </w:r>
      <w:proofErr w:type="spellEnd"/>
      <w:r>
        <w:rPr>
          <w:rFonts w:ascii="Times New Roman" w:hAnsi="Times New Roman"/>
          <w:sz w:val="24"/>
          <w:szCs w:val="24"/>
        </w:rPr>
        <w:t xml:space="preserve"> dvorišta, moraju odgovarati troškovima zbrinjavanja pojedinih vrsta i količina otpada koje korisnik predaje u </w:t>
      </w:r>
      <w:proofErr w:type="spellStart"/>
      <w:r>
        <w:rPr>
          <w:rFonts w:ascii="Times New Roman" w:hAnsi="Times New Roman"/>
          <w:sz w:val="24"/>
          <w:szCs w:val="24"/>
        </w:rPr>
        <w:t>reciklažno</w:t>
      </w:r>
      <w:proofErr w:type="spellEnd"/>
      <w:r>
        <w:rPr>
          <w:rFonts w:ascii="Times New Roman" w:hAnsi="Times New Roman"/>
          <w:sz w:val="24"/>
          <w:szCs w:val="24"/>
        </w:rPr>
        <w:t xml:space="preserve"> dvorište.</w:t>
      </w:r>
    </w:p>
    <w:p w:rsidR="005837A4" w:rsidRDefault="005837A4" w:rsidP="005837A4">
      <w:pPr>
        <w:spacing w:after="0"/>
        <w:rPr>
          <w:rFonts w:ascii="Times New Roman" w:hAnsi="Times New Roman"/>
          <w:b/>
          <w:sz w:val="24"/>
          <w:szCs w:val="24"/>
          <w:u w:val="single"/>
        </w:rPr>
      </w:pPr>
    </w:p>
    <w:p w:rsidR="005837A4" w:rsidRDefault="005837A4" w:rsidP="005837A4">
      <w:pPr>
        <w:spacing w:after="0"/>
        <w:rPr>
          <w:rFonts w:ascii="Times New Roman" w:hAnsi="Times New Roman"/>
          <w:b/>
          <w:sz w:val="24"/>
          <w:szCs w:val="24"/>
          <w:u w:val="single"/>
        </w:rPr>
      </w:pP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Opći uvjeti ugovora s korisnicima</w:t>
      </w:r>
    </w:p>
    <w:p w:rsidR="005837A4" w:rsidRDefault="005837A4" w:rsidP="005837A4">
      <w:pPr>
        <w:spacing w:after="0"/>
        <w:jc w:val="center"/>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26.</w:t>
      </w:r>
    </w:p>
    <w:p w:rsidR="005837A4" w:rsidRDefault="005837A4" w:rsidP="005837A4">
      <w:pPr>
        <w:spacing w:after="0"/>
        <w:jc w:val="center"/>
        <w:rPr>
          <w:rFonts w:ascii="Times New Roman" w:hAnsi="Times New Roman"/>
          <w:sz w:val="24"/>
          <w:szCs w:val="24"/>
        </w:rPr>
      </w:pPr>
    </w:p>
    <w:p w:rsidR="005837A4" w:rsidRDefault="005837A4" w:rsidP="005837A4">
      <w:pPr>
        <w:spacing w:after="0"/>
        <w:rPr>
          <w:rFonts w:ascii="Times New Roman" w:hAnsi="Times New Roman"/>
          <w:sz w:val="24"/>
          <w:szCs w:val="24"/>
        </w:rPr>
      </w:pPr>
      <w:r>
        <w:rPr>
          <w:rFonts w:ascii="Times New Roman" w:hAnsi="Times New Roman"/>
          <w:sz w:val="24"/>
          <w:szCs w:val="24"/>
        </w:rPr>
        <w:tab/>
        <w:t>Opći uvjeti ugovora o korištenju javne usluge sadržani su u Prilogu 1 ove Odluke i njezin su sastavni dio.</w:t>
      </w:r>
    </w:p>
    <w:p w:rsidR="005837A4" w:rsidRDefault="005837A4" w:rsidP="005837A4">
      <w:pPr>
        <w:spacing w:after="0"/>
        <w:rPr>
          <w:rFonts w:ascii="Times New Roman" w:hAnsi="Times New Roman"/>
          <w:sz w:val="24"/>
          <w:szCs w:val="24"/>
        </w:rPr>
      </w:pPr>
    </w:p>
    <w:p w:rsidR="005837A4" w:rsidRDefault="005837A4" w:rsidP="005837A4">
      <w:pPr>
        <w:spacing w:after="0"/>
        <w:rPr>
          <w:rFonts w:ascii="Times New Roman" w:hAnsi="Times New Roman"/>
          <w:sz w:val="24"/>
          <w:szCs w:val="24"/>
        </w:rPr>
      </w:pPr>
      <w:r>
        <w:rPr>
          <w:rFonts w:ascii="Times New Roman" w:hAnsi="Times New Roman"/>
          <w:sz w:val="24"/>
          <w:szCs w:val="24"/>
        </w:rPr>
        <w:tab/>
      </w:r>
    </w:p>
    <w:p w:rsidR="005837A4" w:rsidRDefault="005837A4" w:rsidP="005837A4">
      <w:pPr>
        <w:spacing w:after="0"/>
        <w:rPr>
          <w:rFonts w:ascii="Times New Roman" w:hAnsi="Times New Roman"/>
          <w:b/>
          <w:sz w:val="24"/>
          <w:szCs w:val="24"/>
          <w:u w:val="single"/>
        </w:rPr>
      </w:pPr>
      <w:r>
        <w:rPr>
          <w:rFonts w:ascii="Times New Roman" w:hAnsi="Times New Roman"/>
          <w:b/>
          <w:sz w:val="24"/>
          <w:szCs w:val="24"/>
          <w:u w:val="single"/>
        </w:rPr>
        <w:t>Prijelazne i završne odredbe</w:t>
      </w:r>
    </w:p>
    <w:p w:rsidR="005837A4" w:rsidRDefault="005837A4" w:rsidP="005837A4">
      <w:pPr>
        <w:spacing w:after="0"/>
        <w:jc w:val="center"/>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27.</w:t>
      </w:r>
    </w:p>
    <w:p w:rsidR="005837A4" w:rsidRDefault="005837A4" w:rsidP="005837A4">
      <w:pPr>
        <w:spacing w:after="0"/>
        <w:jc w:val="center"/>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Nadzor nad provedbom ove Odluke provodi nadležni inspektor te komunalni redar, sukladno odredbama Odluke o komunalno redu (Glasnik Zagrebačke županije br. 25/19) i članku 140. Zakona.</w:t>
      </w:r>
    </w:p>
    <w:p w:rsidR="005837A4" w:rsidRDefault="005837A4" w:rsidP="005837A4">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28.</w:t>
      </w:r>
    </w:p>
    <w:p w:rsidR="005837A4" w:rsidRDefault="005837A4" w:rsidP="005837A4">
      <w:pPr>
        <w:spacing w:after="0"/>
        <w:rPr>
          <w:rFonts w:ascii="Times New Roman" w:hAnsi="Times New Roman"/>
          <w:sz w:val="24"/>
          <w:szCs w:val="24"/>
        </w:rPr>
      </w:pP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Stupanjem na snagu ove Odluke prestaje važiti Odluka o načinu pružanja javne usluge prikupljanja miješanog komunalnog otpada i biorazgradivog komunalnog otpada (Glasnik Zagrebačke županije br. 47/19) i Odluka o izmjeni Odluke o načinu pružanja javne usluge prikupljanja miješanog komunalnog otpada i biorazgradivog komunalnog otpada (Glasnik Zagrebačke županije br. 48/20).</w:t>
      </w:r>
    </w:p>
    <w:p w:rsidR="005837A4" w:rsidRDefault="005837A4" w:rsidP="005837A4">
      <w:pPr>
        <w:spacing w:after="0"/>
        <w:rPr>
          <w:rFonts w:ascii="Times New Roman" w:hAnsi="Times New Roman"/>
          <w:sz w:val="24"/>
          <w:szCs w:val="24"/>
        </w:rPr>
      </w:pPr>
    </w:p>
    <w:p w:rsidR="005837A4" w:rsidRDefault="005837A4" w:rsidP="005837A4">
      <w:pPr>
        <w:spacing w:after="0"/>
        <w:jc w:val="center"/>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lastRenderedPageBreak/>
        <w:t>Članak 29.</w:t>
      </w:r>
    </w:p>
    <w:p w:rsidR="005837A4" w:rsidRDefault="005837A4" w:rsidP="005837A4">
      <w:pPr>
        <w:spacing w:after="0"/>
        <w:jc w:val="center"/>
        <w:rPr>
          <w:rFonts w:ascii="Times New Roman" w:hAnsi="Times New Roman"/>
          <w:sz w:val="24"/>
          <w:szCs w:val="24"/>
        </w:rPr>
      </w:pPr>
    </w:p>
    <w:p w:rsidR="005837A4" w:rsidRDefault="005837A4" w:rsidP="005837A4">
      <w:pPr>
        <w:tabs>
          <w:tab w:val="left" w:pos="1005"/>
        </w:tabs>
        <w:spacing w:after="0"/>
        <w:rPr>
          <w:rFonts w:ascii="Times New Roman" w:hAnsi="Times New Roman"/>
          <w:sz w:val="24"/>
          <w:szCs w:val="24"/>
        </w:rPr>
      </w:pPr>
      <w:r>
        <w:rPr>
          <w:rFonts w:ascii="Times New Roman" w:hAnsi="Times New Roman"/>
          <w:sz w:val="24"/>
          <w:szCs w:val="24"/>
        </w:rPr>
        <w:tab/>
        <w:t>(1) Davatelj javne usluge dužan je ispuniti uvjete za naplatu odvoza miješanog komunalnog otpada sukladno ovoj Odluci u roku od tri mjeseca od dana stupanja na snagu ove Odluke.</w:t>
      </w:r>
    </w:p>
    <w:p w:rsidR="005837A4" w:rsidRDefault="005837A4" w:rsidP="005837A4">
      <w:pPr>
        <w:tabs>
          <w:tab w:val="left" w:pos="885"/>
        </w:tabs>
        <w:spacing w:after="0"/>
        <w:rPr>
          <w:rFonts w:ascii="Times New Roman" w:hAnsi="Times New Roman"/>
          <w:sz w:val="24"/>
          <w:szCs w:val="24"/>
        </w:rPr>
      </w:pPr>
      <w:r>
        <w:rPr>
          <w:rFonts w:ascii="Times New Roman" w:hAnsi="Times New Roman"/>
          <w:sz w:val="24"/>
          <w:szCs w:val="24"/>
        </w:rPr>
        <w:tab/>
        <w:t>(2) Davatelj javne usluge obvezan je u roku od tri mjeseca od dana stupanja na snagu ove Odluke isporučiti svim korisnicima javne usluge spremnike za odvojeno sakupljanje komunalnog otpada. U slučaju nemogućnosti isporuke spremnika u navedenom roku, davatelj javne usluge će korisnicima javne usluge isporučiti odgovarajuće vreće za odvojeno sakupljanje komunalnog otpada.</w:t>
      </w:r>
    </w:p>
    <w:p w:rsidR="005837A4" w:rsidRDefault="005837A4" w:rsidP="005837A4">
      <w:pPr>
        <w:spacing w:after="0"/>
        <w:jc w:val="center"/>
        <w:rPr>
          <w:rFonts w:ascii="Times New Roman" w:hAnsi="Times New Roman"/>
          <w:sz w:val="24"/>
          <w:szCs w:val="24"/>
        </w:rPr>
      </w:pPr>
    </w:p>
    <w:p w:rsidR="005837A4" w:rsidRDefault="005837A4" w:rsidP="005837A4">
      <w:pPr>
        <w:spacing w:after="0"/>
        <w:jc w:val="center"/>
        <w:rPr>
          <w:rFonts w:ascii="Times New Roman" w:hAnsi="Times New Roman"/>
          <w:sz w:val="24"/>
          <w:szCs w:val="24"/>
        </w:rPr>
      </w:pPr>
      <w:r>
        <w:rPr>
          <w:rFonts w:ascii="Times New Roman" w:hAnsi="Times New Roman"/>
          <w:sz w:val="24"/>
          <w:szCs w:val="24"/>
        </w:rPr>
        <w:t>Članak 30.</w:t>
      </w:r>
    </w:p>
    <w:p w:rsidR="005837A4" w:rsidRDefault="005837A4" w:rsidP="005837A4">
      <w:pPr>
        <w:spacing w:after="0"/>
        <w:rPr>
          <w:rFonts w:ascii="Times New Roman" w:hAnsi="Times New Roman"/>
          <w:sz w:val="24"/>
          <w:szCs w:val="24"/>
        </w:rPr>
      </w:pPr>
      <w:r>
        <w:rPr>
          <w:rFonts w:ascii="Times New Roman" w:hAnsi="Times New Roman"/>
          <w:sz w:val="24"/>
          <w:szCs w:val="24"/>
        </w:rPr>
        <w:tab/>
      </w:r>
    </w:p>
    <w:p w:rsidR="005837A4" w:rsidRDefault="005837A4" w:rsidP="005837A4">
      <w:pPr>
        <w:spacing w:after="0"/>
        <w:ind w:firstLine="708"/>
        <w:rPr>
          <w:rFonts w:ascii="Times New Roman" w:hAnsi="Times New Roman"/>
          <w:sz w:val="24"/>
          <w:szCs w:val="24"/>
        </w:rPr>
      </w:pPr>
      <w:r>
        <w:rPr>
          <w:rFonts w:ascii="Times New Roman" w:hAnsi="Times New Roman"/>
          <w:sz w:val="24"/>
          <w:szCs w:val="24"/>
        </w:rPr>
        <w:t>Za sve što nije propisano odredbama ove Odluke  primijeniti će se odgovarajuće odredbe Zakona o gospodarenju otpadom i drugih relevantnih propisa.</w:t>
      </w:r>
    </w:p>
    <w:p w:rsidR="005837A4" w:rsidRDefault="005837A4" w:rsidP="005837A4">
      <w:pPr>
        <w:spacing w:after="0"/>
        <w:rPr>
          <w:rFonts w:ascii="Times New Roman" w:hAnsi="Times New Roman"/>
          <w:sz w:val="24"/>
          <w:szCs w:val="24"/>
        </w:rPr>
      </w:pPr>
    </w:p>
    <w:p w:rsidR="005023A2" w:rsidRDefault="005023A2" w:rsidP="005023A2">
      <w:pPr>
        <w:spacing w:after="0"/>
        <w:rPr>
          <w:rFonts w:ascii="Times New Roman" w:hAnsi="Times New Roman"/>
          <w:sz w:val="24"/>
          <w:szCs w:val="24"/>
        </w:rPr>
      </w:pPr>
    </w:p>
    <w:p w:rsidR="005023A2" w:rsidRDefault="005023A2" w:rsidP="005023A2">
      <w:pPr>
        <w:spacing w:after="0"/>
        <w:jc w:val="center"/>
        <w:rPr>
          <w:rFonts w:ascii="Times New Roman" w:hAnsi="Times New Roman"/>
          <w:sz w:val="24"/>
          <w:szCs w:val="24"/>
        </w:rPr>
      </w:pPr>
      <w:r>
        <w:rPr>
          <w:rFonts w:ascii="Times New Roman" w:hAnsi="Times New Roman"/>
          <w:sz w:val="24"/>
          <w:szCs w:val="24"/>
        </w:rPr>
        <w:t>Članak 31.</w:t>
      </w:r>
    </w:p>
    <w:p w:rsidR="005023A2" w:rsidRDefault="005023A2" w:rsidP="005023A2">
      <w:pPr>
        <w:spacing w:after="0" w:line="360" w:lineRule="auto"/>
        <w:ind w:firstLine="708"/>
        <w:jc w:val="both"/>
        <w:rPr>
          <w:rFonts w:ascii="Times New Roman" w:eastAsiaTheme="minorHAnsi" w:hAnsi="Times New Roman"/>
          <w:sz w:val="24"/>
          <w:szCs w:val="24"/>
        </w:rPr>
      </w:pPr>
      <w:r w:rsidRPr="005023A2">
        <w:rPr>
          <w:rFonts w:ascii="Times New Roman" w:eastAsiaTheme="minorHAnsi" w:hAnsi="Times New Roman"/>
          <w:sz w:val="24"/>
          <w:szCs w:val="24"/>
        </w:rPr>
        <w:t>Ova Odluka stupa na snagu osmi dan od dana objave u „Glasniku Zagrebačke županije“.</w:t>
      </w:r>
    </w:p>
    <w:p w:rsidR="005023A2" w:rsidRDefault="005023A2" w:rsidP="005023A2">
      <w:pPr>
        <w:spacing w:after="0" w:line="360" w:lineRule="auto"/>
        <w:ind w:firstLine="708"/>
        <w:jc w:val="both"/>
        <w:rPr>
          <w:rFonts w:ascii="Times New Roman" w:eastAsiaTheme="minorHAnsi" w:hAnsi="Times New Roman"/>
          <w:sz w:val="24"/>
          <w:szCs w:val="24"/>
        </w:rPr>
      </w:pPr>
    </w:p>
    <w:p w:rsidR="005023A2" w:rsidRDefault="005023A2" w:rsidP="005023A2">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KLASA: 351-01/22-01/02</w:t>
      </w:r>
    </w:p>
    <w:p w:rsidR="005023A2" w:rsidRDefault="005023A2" w:rsidP="005023A2">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URBROJ: 238/14-0</w:t>
      </w:r>
      <w:r w:rsidR="005837A4">
        <w:rPr>
          <w:rFonts w:ascii="Times New Roman" w:eastAsiaTheme="minorHAnsi" w:hAnsi="Times New Roman"/>
          <w:sz w:val="24"/>
          <w:szCs w:val="24"/>
        </w:rPr>
        <w:t>1-22-02</w:t>
      </w:r>
    </w:p>
    <w:p w:rsidR="005023A2" w:rsidRDefault="005023A2" w:rsidP="005023A2">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Kloštar Ivanić, </w:t>
      </w:r>
      <w:r w:rsidR="005837A4">
        <w:rPr>
          <w:rFonts w:ascii="Times New Roman" w:eastAsiaTheme="minorHAnsi" w:hAnsi="Times New Roman"/>
          <w:sz w:val="24"/>
          <w:szCs w:val="24"/>
        </w:rPr>
        <w:t>27</w:t>
      </w:r>
      <w:r>
        <w:rPr>
          <w:rFonts w:ascii="Times New Roman" w:eastAsiaTheme="minorHAnsi" w:hAnsi="Times New Roman"/>
          <w:sz w:val="24"/>
          <w:szCs w:val="24"/>
        </w:rPr>
        <w:t>.01.2022.</w:t>
      </w:r>
    </w:p>
    <w:p w:rsidR="005023A2" w:rsidRDefault="005023A2" w:rsidP="005023A2">
      <w:pPr>
        <w:spacing w:after="0" w:line="240" w:lineRule="auto"/>
        <w:jc w:val="both"/>
        <w:rPr>
          <w:rFonts w:ascii="Times New Roman" w:eastAsiaTheme="minorHAnsi" w:hAnsi="Times New Roman"/>
          <w:sz w:val="24"/>
          <w:szCs w:val="24"/>
        </w:rPr>
      </w:pPr>
    </w:p>
    <w:p w:rsidR="005837A4" w:rsidRPr="005837A4" w:rsidRDefault="005837A4" w:rsidP="005837A4">
      <w:pPr>
        <w:widowControl w:val="0"/>
        <w:autoSpaceDE w:val="0"/>
        <w:autoSpaceDN w:val="0"/>
        <w:spacing w:after="0" w:line="240" w:lineRule="auto"/>
        <w:jc w:val="center"/>
        <w:rPr>
          <w:rFonts w:ascii="Times New Roman" w:eastAsia="Times New Roman" w:hAnsi="Times New Roman"/>
          <w:sz w:val="24"/>
          <w:szCs w:val="24"/>
        </w:rPr>
      </w:pPr>
      <w:r w:rsidRPr="005837A4">
        <w:rPr>
          <w:rFonts w:ascii="Times New Roman" w:eastAsia="Times New Roman" w:hAnsi="Times New Roman"/>
          <w:sz w:val="24"/>
          <w:szCs w:val="24"/>
        </w:rPr>
        <w:t>REPUBLIKA HRVATSKA</w:t>
      </w:r>
    </w:p>
    <w:p w:rsidR="005837A4" w:rsidRPr="005837A4" w:rsidRDefault="005837A4" w:rsidP="005837A4">
      <w:pPr>
        <w:widowControl w:val="0"/>
        <w:autoSpaceDE w:val="0"/>
        <w:autoSpaceDN w:val="0"/>
        <w:spacing w:after="0" w:line="240" w:lineRule="auto"/>
        <w:jc w:val="center"/>
        <w:rPr>
          <w:rFonts w:ascii="Times New Roman" w:eastAsia="Times New Roman" w:hAnsi="Times New Roman"/>
          <w:sz w:val="24"/>
          <w:szCs w:val="24"/>
        </w:rPr>
      </w:pPr>
      <w:r w:rsidRPr="005837A4">
        <w:rPr>
          <w:rFonts w:ascii="Times New Roman" w:eastAsia="Times New Roman" w:hAnsi="Times New Roman"/>
          <w:sz w:val="24"/>
          <w:szCs w:val="24"/>
        </w:rPr>
        <w:t>ZAGREBAČKA ŽUPANIJA</w:t>
      </w:r>
    </w:p>
    <w:p w:rsidR="005837A4" w:rsidRPr="005837A4" w:rsidRDefault="005837A4" w:rsidP="005837A4">
      <w:pPr>
        <w:widowControl w:val="0"/>
        <w:autoSpaceDE w:val="0"/>
        <w:autoSpaceDN w:val="0"/>
        <w:spacing w:after="0" w:line="240" w:lineRule="auto"/>
        <w:jc w:val="center"/>
        <w:rPr>
          <w:rFonts w:ascii="Times New Roman" w:eastAsia="Times New Roman" w:hAnsi="Times New Roman"/>
          <w:sz w:val="24"/>
          <w:szCs w:val="24"/>
        </w:rPr>
      </w:pPr>
      <w:r w:rsidRPr="005837A4">
        <w:rPr>
          <w:rFonts w:ascii="Times New Roman" w:eastAsia="Times New Roman" w:hAnsi="Times New Roman"/>
          <w:sz w:val="24"/>
          <w:szCs w:val="24"/>
        </w:rPr>
        <w:t>OPĆINA KLOŠTAR IVANIĆ</w:t>
      </w:r>
    </w:p>
    <w:p w:rsidR="005837A4" w:rsidRPr="005837A4" w:rsidRDefault="005837A4" w:rsidP="005837A4">
      <w:pPr>
        <w:widowControl w:val="0"/>
        <w:autoSpaceDE w:val="0"/>
        <w:autoSpaceDN w:val="0"/>
        <w:spacing w:after="0" w:line="240" w:lineRule="auto"/>
        <w:jc w:val="center"/>
        <w:rPr>
          <w:rFonts w:ascii="Times New Roman" w:eastAsia="Times New Roman" w:hAnsi="Times New Roman"/>
          <w:sz w:val="24"/>
          <w:szCs w:val="24"/>
        </w:rPr>
      </w:pPr>
      <w:r w:rsidRPr="005837A4">
        <w:rPr>
          <w:rFonts w:ascii="Times New Roman" w:eastAsia="Times New Roman" w:hAnsi="Times New Roman"/>
          <w:sz w:val="24"/>
          <w:szCs w:val="24"/>
        </w:rPr>
        <w:t>OPĆINSKO VIJEĆE</w:t>
      </w:r>
    </w:p>
    <w:p w:rsidR="005837A4" w:rsidRPr="005837A4" w:rsidRDefault="005837A4" w:rsidP="005837A4">
      <w:pPr>
        <w:widowControl w:val="0"/>
        <w:autoSpaceDE w:val="0"/>
        <w:autoSpaceDN w:val="0"/>
        <w:spacing w:after="0" w:line="240" w:lineRule="auto"/>
        <w:jc w:val="center"/>
        <w:rPr>
          <w:rFonts w:ascii="Times New Roman" w:eastAsia="Times New Roman" w:hAnsi="Times New Roman"/>
          <w:sz w:val="24"/>
          <w:szCs w:val="24"/>
        </w:rPr>
      </w:pPr>
      <w:bookmarkStart w:id="2" w:name="_GoBack"/>
      <w:bookmarkEnd w:id="2"/>
    </w:p>
    <w:p w:rsidR="005837A4" w:rsidRPr="005837A4" w:rsidRDefault="005837A4" w:rsidP="005837A4">
      <w:pPr>
        <w:widowControl w:val="0"/>
        <w:autoSpaceDE w:val="0"/>
        <w:autoSpaceDN w:val="0"/>
        <w:spacing w:after="0" w:line="240" w:lineRule="auto"/>
        <w:jc w:val="both"/>
        <w:rPr>
          <w:rFonts w:ascii="Times New Roman" w:eastAsia="Times New Roman" w:hAnsi="Times New Roman"/>
          <w:sz w:val="24"/>
          <w:szCs w:val="24"/>
        </w:rPr>
      </w:pPr>
      <w:r w:rsidRPr="005837A4">
        <w:rPr>
          <w:rFonts w:ascii="Times New Roman" w:eastAsia="Times New Roman" w:hAnsi="Times New Roman"/>
          <w:sz w:val="24"/>
          <w:szCs w:val="24"/>
        </w:rPr>
        <w:t xml:space="preserve">       </w:t>
      </w:r>
    </w:p>
    <w:p w:rsidR="005837A4" w:rsidRPr="005837A4" w:rsidRDefault="005837A4" w:rsidP="005837A4">
      <w:pPr>
        <w:widowControl w:val="0"/>
        <w:autoSpaceDE w:val="0"/>
        <w:autoSpaceDN w:val="0"/>
        <w:spacing w:after="0" w:line="240" w:lineRule="auto"/>
        <w:jc w:val="both"/>
        <w:rPr>
          <w:rFonts w:ascii="Times New Roman" w:eastAsia="Times New Roman" w:hAnsi="Times New Roman"/>
          <w:sz w:val="24"/>
          <w:szCs w:val="24"/>
        </w:rPr>
      </w:pPr>
      <w:r w:rsidRPr="005837A4">
        <w:rPr>
          <w:rFonts w:ascii="Times New Roman" w:eastAsia="Times New Roman" w:hAnsi="Times New Roman"/>
          <w:sz w:val="24"/>
          <w:szCs w:val="24"/>
        </w:rPr>
        <w:t xml:space="preserve">                                                                                             Predsjednik Općinskog vijeća: </w:t>
      </w:r>
    </w:p>
    <w:p w:rsidR="005837A4" w:rsidRPr="005837A4" w:rsidRDefault="005837A4" w:rsidP="005837A4">
      <w:pPr>
        <w:widowControl w:val="0"/>
        <w:autoSpaceDE w:val="0"/>
        <w:autoSpaceDN w:val="0"/>
        <w:spacing w:after="0" w:line="240" w:lineRule="auto"/>
        <w:jc w:val="both"/>
        <w:rPr>
          <w:rFonts w:ascii="Times New Roman" w:eastAsia="Times New Roman" w:hAnsi="Times New Roman"/>
          <w:sz w:val="24"/>
          <w:szCs w:val="24"/>
        </w:rPr>
      </w:pPr>
    </w:p>
    <w:p w:rsidR="005837A4" w:rsidRPr="005837A4" w:rsidRDefault="005837A4" w:rsidP="005837A4">
      <w:pPr>
        <w:widowControl w:val="0"/>
        <w:autoSpaceDE w:val="0"/>
        <w:autoSpaceDN w:val="0"/>
        <w:spacing w:after="0" w:line="240" w:lineRule="auto"/>
        <w:jc w:val="both"/>
        <w:rPr>
          <w:rFonts w:ascii="Times New Roman" w:eastAsia="Times New Roman" w:hAnsi="Times New Roman"/>
          <w:sz w:val="24"/>
          <w:szCs w:val="24"/>
        </w:rPr>
      </w:pPr>
      <w:r w:rsidRPr="005837A4">
        <w:rPr>
          <w:rFonts w:ascii="Times New Roman" w:eastAsia="Times New Roman" w:hAnsi="Times New Roman"/>
          <w:sz w:val="24"/>
          <w:szCs w:val="24"/>
        </w:rPr>
        <w:t xml:space="preserve">                                                                                                      Krešimir Bunjevac    </w:t>
      </w:r>
    </w:p>
    <w:p w:rsidR="005023A2" w:rsidRDefault="005837A4" w:rsidP="005837A4">
      <w:pPr>
        <w:spacing w:after="0"/>
      </w:pPr>
      <w:r w:rsidRPr="005837A4">
        <w:rPr>
          <w:rFonts w:ascii="Times New Roman" w:hAnsi="Times New Roman"/>
          <w:sz w:val="24"/>
          <w:szCs w:val="24"/>
        </w:rPr>
        <w:tab/>
      </w:r>
      <w:r w:rsidRPr="005837A4">
        <w:rPr>
          <w:rFonts w:ascii="Times New Roman" w:hAnsi="Times New Roman"/>
          <w:sz w:val="24"/>
          <w:szCs w:val="24"/>
        </w:rPr>
        <w:tab/>
      </w:r>
      <w:r w:rsidRPr="005837A4">
        <w:rPr>
          <w:rFonts w:ascii="Times New Roman" w:hAnsi="Times New Roman"/>
          <w:sz w:val="24"/>
          <w:szCs w:val="24"/>
        </w:rPr>
        <w:tab/>
      </w:r>
    </w:p>
    <w:p w:rsidR="00C44DB1" w:rsidRDefault="00C44DB1"/>
    <w:sectPr w:rsidR="00C44DB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2BF" w:rsidRDefault="005312BF" w:rsidP="00522ABF">
      <w:pPr>
        <w:spacing w:after="0" w:line="240" w:lineRule="auto"/>
      </w:pPr>
      <w:r>
        <w:separator/>
      </w:r>
    </w:p>
  </w:endnote>
  <w:endnote w:type="continuationSeparator" w:id="0">
    <w:p w:rsidR="005312BF" w:rsidRDefault="005312BF" w:rsidP="00522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2771802"/>
      <w:docPartObj>
        <w:docPartGallery w:val="Page Numbers (Bottom of Page)"/>
        <w:docPartUnique/>
      </w:docPartObj>
    </w:sdtPr>
    <w:sdtContent>
      <w:p w:rsidR="005837A4" w:rsidRDefault="005837A4">
        <w:pPr>
          <w:pStyle w:val="Podnoje"/>
          <w:jc w:val="right"/>
        </w:pPr>
        <w:r>
          <w:fldChar w:fldCharType="begin"/>
        </w:r>
        <w:r>
          <w:instrText>PAGE   \* MERGEFORMAT</w:instrText>
        </w:r>
        <w:r>
          <w:fldChar w:fldCharType="separate"/>
        </w:r>
        <w:r>
          <w:rPr>
            <w:noProof/>
          </w:rPr>
          <w:t>21</w:t>
        </w:r>
        <w:r>
          <w:fldChar w:fldCharType="end"/>
        </w:r>
      </w:p>
    </w:sdtContent>
  </w:sdt>
  <w:p w:rsidR="005837A4" w:rsidRDefault="005837A4">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2BF" w:rsidRDefault="005312BF" w:rsidP="00522ABF">
      <w:pPr>
        <w:spacing w:after="0" w:line="240" w:lineRule="auto"/>
      </w:pPr>
      <w:r>
        <w:separator/>
      </w:r>
    </w:p>
  </w:footnote>
  <w:footnote w:type="continuationSeparator" w:id="0">
    <w:p w:rsidR="005312BF" w:rsidRDefault="005312BF" w:rsidP="00522A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C0119"/>
    <w:multiLevelType w:val="hybridMultilevel"/>
    <w:tmpl w:val="6D944212"/>
    <w:lvl w:ilvl="0" w:tplc="405676BC">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1" w15:restartNumberingAfterBreak="0">
    <w:nsid w:val="17345952"/>
    <w:multiLevelType w:val="hybridMultilevel"/>
    <w:tmpl w:val="06EA9B26"/>
    <w:lvl w:ilvl="0" w:tplc="48C07A8C">
      <w:numFmt w:val="bullet"/>
      <w:lvlText w:val="-"/>
      <w:lvlJc w:val="left"/>
      <w:pPr>
        <w:ind w:left="1068" w:hanging="360"/>
      </w:pPr>
      <w:rPr>
        <w:rFonts w:ascii="Calibri" w:eastAsia="Calibri" w:hAnsi="Calibri"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19410114"/>
    <w:multiLevelType w:val="hybridMultilevel"/>
    <w:tmpl w:val="2DF8E5BA"/>
    <w:lvl w:ilvl="0" w:tplc="C1E29A9E">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9587150"/>
    <w:multiLevelType w:val="hybridMultilevel"/>
    <w:tmpl w:val="F9723060"/>
    <w:lvl w:ilvl="0" w:tplc="CA06DB56">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4" w15:restartNumberingAfterBreak="0">
    <w:nsid w:val="1B473609"/>
    <w:multiLevelType w:val="hybridMultilevel"/>
    <w:tmpl w:val="69FAFE94"/>
    <w:lvl w:ilvl="0" w:tplc="48C07A8C">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1E770068"/>
    <w:multiLevelType w:val="hybridMultilevel"/>
    <w:tmpl w:val="06729822"/>
    <w:lvl w:ilvl="0" w:tplc="48C07A8C">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309B61D4"/>
    <w:multiLevelType w:val="hybridMultilevel"/>
    <w:tmpl w:val="C51A0894"/>
    <w:lvl w:ilvl="0" w:tplc="F844D54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7" w15:restartNumberingAfterBreak="0">
    <w:nsid w:val="30A554E3"/>
    <w:multiLevelType w:val="hybridMultilevel"/>
    <w:tmpl w:val="2FD69948"/>
    <w:lvl w:ilvl="0" w:tplc="86CEEC5C">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8" w15:restartNumberingAfterBreak="0">
    <w:nsid w:val="3632543B"/>
    <w:multiLevelType w:val="hybridMultilevel"/>
    <w:tmpl w:val="E0A81A36"/>
    <w:lvl w:ilvl="0" w:tplc="48C07A8C">
      <w:numFmt w:val="bullet"/>
      <w:lvlText w:val="-"/>
      <w:lvlJc w:val="left"/>
      <w:pPr>
        <w:ind w:left="1068" w:hanging="360"/>
      </w:pPr>
      <w:rPr>
        <w:rFonts w:ascii="Calibri" w:eastAsia="Calibri" w:hAnsi="Calibri"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9" w15:restartNumberingAfterBreak="0">
    <w:nsid w:val="43BE1616"/>
    <w:multiLevelType w:val="hybridMultilevel"/>
    <w:tmpl w:val="5448CDA2"/>
    <w:lvl w:ilvl="0" w:tplc="486A7710">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47177092"/>
    <w:multiLevelType w:val="hybridMultilevel"/>
    <w:tmpl w:val="CF78CA3A"/>
    <w:lvl w:ilvl="0" w:tplc="BD724BB4">
      <w:numFmt w:val="bullet"/>
      <w:lvlText w:val="-"/>
      <w:lvlJc w:val="left"/>
      <w:pPr>
        <w:ind w:left="1068" w:hanging="360"/>
      </w:pPr>
      <w:rPr>
        <w:rFonts w:ascii="Calibri" w:eastAsia="Calibri" w:hAnsi="Calibri"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11" w15:restartNumberingAfterBreak="0">
    <w:nsid w:val="67656A03"/>
    <w:multiLevelType w:val="hybridMultilevel"/>
    <w:tmpl w:val="F8822D16"/>
    <w:lvl w:ilvl="0" w:tplc="A216D6D2">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69552EF2"/>
    <w:multiLevelType w:val="hybridMultilevel"/>
    <w:tmpl w:val="CD026D9E"/>
    <w:lvl w:ilvl="0" w:tplc="A76C7E0A">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13" w15:restartNumberingAfterBreak="0">
    <w:nsid w:val="6D830EDB"/>
    <w:multiLevelType w:val="hybridMultilevel"/>
    <w:tmpl w:val="8F3467E4"/>
    <w:lvl w:ilvl="0" w:tplc="2FAA1C50">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14" w15:restartNumberingAfterBreak="0">
    <w:nsid w:val="6E4361D5"/>
    <w:multiLevelType w:val="hybridMultilevel"/>
    <w:tmpl w:val="45B6E554"/>
    <w:lvl w:ilvl="0" w:tplc="05EEC4E6">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78257BE9"/>
    <w:multiLevelType w:val="hybridMultilevel"/>
    <w:tmpl w:val="B20636E8"/>
    <w:lvl w:ilvl="0" w:tplc="BDCA76CA">
      <w:start w:val="1"/>
      <w:numFmt w:val="decimal"/>
      <w:lvlText w:val="%1."/>
      <w:lvlJc w:val="left"/>
      <w:pPr>
        <w:ind w:left="1560" w:hanging="360"/>
      </w:pPr>
      <w:rPr>
        <w:rFonts w:ascii="Times New Roman" w:eastAsia="Calibri" w:hAnsi="Times New Roman" w:cs="Times New Roman" w:hint="default"/>
      </w:rPr>
    </w:lvl>
    <w:lvl w:ilvl="1" w:tplc="041A0019">
      <w:start w:val="1"/>
      <w:numFmt w:val="lowerLetter"/>
      <w:lvlText w:val="%2."/>
      <w:lvlJc w:val="left"/>
      <w:pPr>
        <w:ind w:left="2280" w:hanging="360"/>
      </w:pPr>
    </w:lvl>
    <w:lvl w:ilvl="2" w:tplc="041A001B">
      <w:start w:val="1"/>
      <w:numFmt w:val="lowerRoman"/>
      <w:lvlText w:val="%3."/>
      <w:lvlJc w:val="right"/>
      <w:pPr>
        <w:ind w:left="3000" w:hanging="180"/>
      </w:pPr>
    </w:lvl>
    <w:lvl w:ilvl="3" w:tplc="041A000F">
      <w:start w:val="1"/>
      <w:numFmt w:val="decimal"/>
      <w:lvlText w:val="%4."/>
      <w:lvlJc w:val="left"/>
      <w:pPr>
        <w:ind w:left="3720" w:hanging="360"/>
      </w:pPr>
    </w:lvl>
    <w:lvl w:ilvl="4" w:tplc="041A0019">
      <w:start w:val="1"/>
      <w:numFmt w:val="lowerLetter"/>
      <w:lvlText w:val="%5."/>
      <w:lvlJc w:val="left"/>
      <w:pPr>
        <w:ind w:left="4440" w:hanging="360"/>
      </w:pPr>
    </w:lvl>
    <w:lvl w:ilvl="5" w:tplc="041A001B">
      <w:start w:val="1"/>
      <w:numFmt w:val="lowerRoman"/>
      <w:lvlText w:val="%6."/>
      <w:lvlJc w:val="right"/>
      <w:pPr>
        <w:ind w:left="5160" w:hanging="180"/>
      </w:pPr>
    </w:lvl>
    <w:lvl w:ilvl="6" w:tplc="041A000F">
      <w:start w:val="1"/>
      <w:numFmt w:val="decimal"/>
      <w:lvlText w:val="%7."/>
      <w:lvlJc w:val="left"/>
      <w:pPr>
        <w:ind w:left="5880" w:hanging="360"/>
      </w:pPr>
    </w:lvl>
    <w:lvl w:ilvl="7" w:tplc="041A0019">
      <w:start w:val="1"/>
      <w:numFmt w:val="lowerLetter"/>
      <w:lvlText w:val="%8."/>
      <w:lvlJc w:val="left"/>
      <w:pPr>
        <w:ind w:left="6600" w:hanging="360"/>
      </w:pPr>
    </w:lvl>
    <w:lvl w:ilvl="8" w:tplc="041A001B">
      <w:start w:val="1"/>
      <w:numFmt w:val="lowerRoman"/>
      <w:lvlText w:val="%9."/>
      <w:lvlJc w:val="right"/>
      <w:pPr>
        <w:ind w:left="73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
  </w:num>
  <w:num w:numId="5">
    <w:abstractNumId w:val="10"/>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3A2"/>
    <w:rsid w:val="005023A2"/>
    <w:rsid w:val="00522ABF"/>
    <w:rsid w:val="005312BF"/>
    <w:rsid w:val="005837A4"/>
    <w:rsid w:val="00C44DB1"/>
    <w:rsid w:val="00C64A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3E72B9-9846-4010-B678-18BC16FF6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3A2"/>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01">
    <w:name w:val="fontstyle01"/>
    <w:rsid w:val="005023A2"/>
    <w:rPr>
      <w:rFonts w:ascii="Calibri" w:hAnsi="Calibri" w:cs="Calibri" w:hint="default"/>
      <w:b w:val="0"/>
      <w:bCs w:val="0"/>
      <w:i w:val="0"/>
      <w:iCs w:val="0"/>
      <w:color w:val="000000"/>
      <w:sz w:val="22"/>
      <w:szCs w:val="22"/>
    </w:rPr>
  </w:style>
  <w:style w:type="paragraph" w:styleId="Zaglavlje">
    <w:name w:val="header"/>
    <w:basedOn w:val="Normal"/>
    <w:link w:val="ZaglavljeChar"/>
    <w:uiPriority w:val="99"/>
    <w:unhideWhenUsed/>
    <w:rsid w:val="00522AB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22ABF"/>
    <w:rPr>
      <w:rFonts w:ascii="Calibri" w:eastAsia="Calibri" w:hAnsi="Calibri" w:cs="Times New Roman"/>
    </w:rPr>
  </w:style>
  <w:style w:type="paragraph" w:styleId="Podnoje">
    <w:name w:val="footer"/>
    <w:basedOn w:val="Normal"/>
    <w:link w:val="PodnojeChar"/>
    <w:uiPriority w:val="99"/>
    <w:unhideWhenUsed/>
    <w:rsid w:val="00522AB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22AB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60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21</Pages>
  <Words>7378</Words>
  <Characters>42059</Characters>
  <Application>Microsoft Office Word</Application>
  <DocSecurity>0</DocSecurity>
  <Lines>350</Lines>
  <Paragraphs>98</Paragraphs>
  <ScaleCrop>false</ScaleCrop>
  <Company/>
  <LinksUpToDate>false</LinksUpToDate>
  <CharactersWithSpaces>49339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4</cp:revision>
  <dcterms:created xsi:type="dcterms:W3CDTF">2022-01-21T11:41:00Z</dcterms:created>
  <dcterms:modified xsi:type="dcterms:W3CDTF">2022-01-28T07:24:00Z</dcterms:modified>
</cp:coreProperties>
</file>