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1C8AF" w14:textId="272FAD7F" w:rsidR="001A1536" w:rsidRPr="00E12382" w:rsidRDefault="0097142D" w:rsidP="001A1536">
      <w:pPr>
        <w:ind w:firstLine="708"/>
        <w:jc w:val="both"/>
        <w:rPr>
          <w:rFonts w:cs="Calibri"/>
          <w:sz w:val="24"/>
          <w:szCs w:val="24"/>
        </w:rPr>
      </w:pPr>
      <w:r w:rsidRPr="00E12382">
        <w:rPr>
          <w:rFonts w:cs="Calibri"/>
          <w:sz w:val="24"/>
          <w:szCs w:val="24"/>
        </w:rPr>
        <w:t xml:space="preserve">Na temelju </w:t>
      </w:r>
      <w:r w:rsidR="007C2667" w:rsidRPr="00E12382">
        <w:rPr>
          <w:rFonts w:cs="Calibri"/>
          <w:sz w:val="24"/>
          <w:szCs w:val="24"/>
        </w:rPr>
        <w:t xml:space="preserve">točke II., stavka 5., podstavka b., Programa aktivnosti u provedbi posebnih mjera zaštite od požara od interesa za Republiku Hrvatsku u 2021. godini od 14. siječnja 2021. godine, </w:t>
      </w:r>
      <w:r w:rsidR="00982CD5" w:rsidRPr="00E12382">
        <w:rPr>
          <w:rFonts w:cs="Calibri"/>
          <w:sz w:val="24"/>
          <w:szCs w:val="24"/>
        </w:rPr>
        <w:t>Općinsk</w:t>
      </w:r>
      <w:r w:rsidR="00BA5482">
        <w:rPr>
          <w:rFonts w:cs="Calibri"/>
          <w:sz w:val="24"/>
          <w:szCs w:val="24"/>
        </w:rPr>
        <w:t>o vijeće</w:t>
      </w:r>
      <w:r w:rsidR="00982CD5" w:rsidRPr="00E12382">
        <w:rPr>
          <w:rFonts w:cs="Calibri"/>
          <w:sz w:val="24"/>
          <w:szCs w:val="24"/>
        </w:rPr>
        <w:t xml:space="preserve"> Općine </w:t>
      </w:r>
      <w:r w:rsidR="002B033A" w:rsidRPr="00E12382">
        <w:rPr>
          <w:rFonts w:cs="Calibri"/>
          <w:sz w:val="24"/>
          <w:szCs w:val="24"/>
        </w:rPr>
        <w:t>Kloštar Ivanić</w:t>
      </w:r>
      <w:r w:rsidR="00BA5482">
        <w:rPr>
          <w:rFonts w:cs="Calibri"/>
          <w:sz w:val="24"/>
          <w:szCs w:val="24"/>
        </w:rPr>
        <w:t xml:space="preserve"> na 7. sjednici održanoj dana </w:t>
      </w:r>
      <w:r w:rsidR="007449B6">
        <w:rPr>
          <w:rFonts w:cs="Calibri"/>
          <w:sz w:val="24"/>
          <w:szCs w:val="24"/>
        </w:rPr>
        <w:t>07.0</w:t>
      </w:r>
      <w:r w:rsidR="00BA5482">
        <w:rPr>
          <w:rFonts w:cs="Calibri"/>
          <w:sz w:val="24"/>
          <w:szCs w:val="24"/>
        </w:rPr>
        <w:t>4</w:t>
      </w:r>
      <w:r w:rsidR="007449B6">
        <w:rPr>
          <w:rFonts w:cs="Calibri"/>
          <w:sz w:val="24"/>
          <w:szCs w:val="24"/>
        </w:rPr>
        <w:t>.</w:t>
      </w:r>
      <w:r w:rsidR="00982CD5" w:rsidRPr="00E12382">
        <w:rPr>
          <w:rFonts w:cs="Calibri"/>
          <w:sz w:val="24"/>
          <w:szCs w:val="24"/>
        </w:rPr>
        <w:t xml:space="preserve">2022. godine </w:t>
      </w:r>
      <w:r w:rsidR="00BA5482">
        <w:rPr>
          <w:rFonts w:cs="Calibri"/>
          <w:sz w:val="24"/>
          <w:szCs w:val="24"/>
        </w:rPr>
        <w:t>donijelo je</w:t>
      </w:r>
      <w:r w:rsidR="007C2667" w:rsidRPr="00E12382">
        <w:rPr>
          <w:rFonts w:cs="Calibri"/>
          <w:sz w:val="24"/>
          <w:szCs w:val="24"/>
        </w:rPr>
        <w:t xml:space="preserve"> </w:t>
      </w:r>
    </w:p>
    <w:p w14:paraId="260E4B71" w14:textId="0D70E6C6" w:rsidR="009F5272" w:rsidRPr="00E12382" w:rsidRDefault="009F5272" w:rsidP="000C3C26">
      <w:pPr>
        <w:spacing w:after="0" w:line="257" w:lineRule="auto"/>
        <w:jc w:val="both"/>
        <w:rPr>
          <w:rFonts w:cs="Calibri"/>
          <w:sz w:val="24"/>
          <w:szCs w:val="24"/>
        </w:rPr>
      </w:pPr>
    </w:p>
    <w:p w14:paraId="1B2AA7A6" w14:textId="77777777" w:rsidR="007C2667" w:rsidRPr="00E12382" w:rsidRDefault="007C2667" w:rsidP="009F5272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E12382">
        <w:rPr>
          <w:rFonts w:cs="Calibri"/>
          <w:b/>
          <w:bCs/>
          <w:sz w:val="24"/>
          <w:szCs w:val="24"/>
        </w:rPr>
        <w:t xml:space="preserve">IZVJEŠĆE </w:t>
      </w:r>
    </w:p>
    <w:p w14:paraId="6CD7DDED" w14:textId="7AA41FB3" w:rsidR="009F5272" w:rsidRPr="00E12382" w:rsidRDefault="007C2667" w:rsidP="007C2667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E12382">
        <w:rPr>
          <w:rFonts w:cs="Calibri"/>
          <w:b/>
          <w:bCs/>
          <w:sz w:val="24"/>
          <w:szCs w:val="24"/>
        </w:rPr>
        <w:t xml:space="preserve">O PROVEDBI </w:t>
      </w:r>
      <w:r w:rsidR="009F5272" w:rsidRPr="00E12382">
        <w:rPr>
          <w:rFonts w:cs="Calibri"/>
          <w:b/>
          <w:bCs/>
          <w:sz w:val="24"/>
          <w:szCs w:val="24"/>
        </w:rPr>
        <w:t>PROGRAM</w:t>
      </w:r>
      <w:r w:rsidRPr="00E12382">
        <w:rPr>
          <w:rFonts w:cs="Calibri"/>
          <w:b/>
          <w:bCs/>
          <w:sz w:val="24"/>
          <w:szCs w:val="24"/>
        </w:rPr>
        <w:t xml:space="preserve">A </w:t>
      </w:r>
      <w:r w:rsidR="009F5272" w:rsidRPr="00E12382">
        <w:rPr>
          <w:rFonts w:cs="Calibri"/>
          <w:b/>
          <w:bCs/>
          <w:sz w:val="24"/>
          <w:szCs w:val="24"/>
        </w:rPr>
        <w:t xml:space="preserve">AKTIVNOSTI U PROVEDBI POSEBNIH MJERA ZAŠTITE OD POŽARA </w:t>
      </w:r>
    </w:p>
    <w:p w14:paraId="2256E9E5" w14:textId="3E5EE38A" w:rsidR="009F5272" w:rsidRPr="00E12382" w:rsidRDefault="009F5272" w:rsidP="009F5272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E12382">
        <w:rPr>
          <w:rFonts w:cs="Calibri"/>
          <w:b/>
          <w:bCs/>
          <w:sz w:val="24"/>
          <w:szCs w:val="24"/>
        </w:rPr>
        <w:t xml:space="preserve">OD INTERESA ZA REPUBLIKU HRVATSKU NA PODRUČJU OPĆINE </w:t>
      </w:r>
      <w:r w:rsidR="002B033A" w:rsidRPr="00E12382">
        <w:rPr>
          <w:rFonts w:cs="Calibri"/>
          <w:b/>
          <w:bCs/>
          <w:sz w:val="24"/>
          <w:szCs w:val="24"/>
        </w:rPr>
        <w:t>KLOŠTAR IVANIĆ</w:t>
      </w:r>
      <w:r w:rsidRPr="00E12382">
        <w:rPr>
          <w:rFonts w:cs="Calibri"/>
          <w:b/>
          <w:bCs/>
          <w:sz w:val="24"/>
          <w:szCs w:val="24"/>
        </w:rPr>
        <w:t xml:space="preserve"> U 202</w:t>
      </w:r>
      <w:r w:rsidR="007C2667" w:rsidRPr="00E12382">
        <w:rPr>
          <w:rFonts w:cs="Calibri"/>
          <w:b/>
          <w:bCs/>
          <w:sz w:val="24"/>
          <w:szCs w:val="24"/>
        </w:rPr>
        <w:t>1</w:t>
      </w:r>
      <w:r w:rsidRPr="00E12382">
        <w:rPr>
          <w:rFonts w:cs="Calibri"/>
          <w:b/>
          <w:bCs/>
          <w:sz w:val="24"/>
          <w:szCs w:val="24"/>
        </w:rPr>
        <w:t>. GODINI</w:t>
      </w:r>
    </w:p>
    <w:p w14:paraId="32378978" w14:textId="227D4EF1" w:rsidR="00593F99" w:rsidRPr="002B033A" w:rsidRDefault="00593F99" w:rsidP="006E1EA9">
      <w:pPr>
        <w:shd w:val="clear" w:color="auto" w:fill="FFFFFF"/>
        <w:spacing w:after="48"/>
        <w:rPr>
          <w:rFonts w:cs="Calibri"/>
          <w:b/>
          <w:bCs/>
          <w:sz w:val="24"/>
          <w:szCs w:val="24"/>
          <w:highlight w:val="yellow"/>
        </w:rPr>
      </w:pPr>
    </w:p>
    <w:p w14:paraId="3C4A3ACF" w14:textId="1B4F0874" w:rsidR="007E7B1E" w:rsidRPr="00E12382" w:rsidRDefault="007E7B1E" w:rsidP="007E7B1E">
      <w:pPr>
        <w:shd w:val="clear" w:color="auto" w:fill="FFFFFF"/>
        <w:spacing w:after="48" w:line="276" w:lineRule="auto"/>
        <w:ind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12382">
        <w:rPr>
          <w:rFonts w:asciiTheme="minorHAnsi" w:eastAsia="Times New Roman" w:hAnsiTheme="minorHAnsi" w:cstheme="minorHAnsi"/>
          <w:color w:val="231F20"/>
          <w:sz w:val="24"/>
          <w:szCs w:val="24"/>
          <w:lang w:eastAsia="hr-HR"/>
        </w:rPr>
        <w:t xml:space="preserve">Općina </w:t>
      </w:r>
      <w:r w:rsidR="002B033A" w:rsidRPr="00E12382">
        <w:rPr>
          <w:rFonts w:asciiTheme="minorHAnsi" w:eastAsia="Times New Roman" w:hAnsiTheme="minorHAnsi" w:cstheme="minorHAnsi"/>
          <w:color w:val="231F20"/>
          <w:sz w:val="24"/>
          <w:szCs w:val="24"/>
          <w:lang w:eastAsia="hr-HR"/>
        </w:rPr>
        <w:t>Kloštar Ivanić</w:t>
      </w:r>
      <w:r w:rsidRPr="00E12382">
        <w:rPr>
          <w:rFonts w:asciiTheme="minorHAnsi" w:eastAsia="Times New Roman" w:hAnsiTheme="minorHAnsi" w:cstheme="minorHAnsi"/>
          <w:color w:val="231F20"/>
          <w:sz w:val="24"/>
          <w:szCs w:val="24"/>
          <w:lang w:eastAsia="hr-HR"/>
        </w:rPr>
        <w:t xml:space="preserve"> dužna je izraditi završno izvješće o svim obavljenim aktivnostima iz Programa aktivnosti, s financijskim izvješćem o utrošenim vlastitim sredstvima i sredstvima korištenim iz državnog proračuna Republike Hrvatske kao i planiranim financijskim sredstvima za 2022. godinu te dostaviti teritorijalno nadležnoj Vatrogasnoj zajednici </w:t>
      </w:r>
      <w:r w:rsidR="00E12382" w:rsidRPr="00E12382">
        <w:rPr>
          <w:rFonts w:asciiTheme="minorHAnsi" w:eastAsia="Times New Roman" w:hAnsiTheme="minorHAnsi" w:cstheme="minorHAnsi"/>
          <w:color w:val="231F20"/>
          <w:sz w:val="24"/>
          <w:szCs w:val="24"/>
          <w:lang w:eastAsia="hr-HR"/>
        </w:rPr>
        <w:t>Zagrebačke</w:t>
      </w:r>
      <w:r w:rsidRPr="00E12382">
        <w:rPr>
          <w:rFonts w:asciiTheme="minorHAnsi" w:eastAsia="Times New Roman" w:hAnsiTheme="minorHAnsi" w:cstheme="minorHAnsi"/>
          <w:color w:val="231F20"/>
          <w:sz w:val="24"/>
          <w:szCs w:val="24"/>
          <w:lang w:eastAsia="hr-HR"/>
        </w:rPr>
        <w:t xml:space="preserve"> županije i Područnom uredu civilne zaštite </w:t>
      </w:r>
      <w:r w:rsidR="00E12382" w:rsidRPr="00E12382">
        <w:rPr>
          <w:rFonts w:asciiTheme="minorHAnsi" w:eastAsia="Times New Roman" w:hAnsiTheme="minorHAnsi" w:cstheme="minorHAnsi"/>
          <w:color w:val="231F20"/>
          <w:sz w:val="24"/>
          <w:szCs w:val="24"/>
          <w:lang w:eastAsia="hr-HR"/>
        </w:rPr>
        <w:t>Zagreb.</w:t>
      </w:r>
      <w:r w:rsidRPr="00E12382">
        <w:rPr>
          <w:rFonts w:asciiTheme="minorHAnsi" w:eastAsia="Times New Roman" w:hAnsiTheme="minorHAnsi" w:cstheme="minorHAnsi"/>
          <w:color w:val="231F20"/>
          <w:sz w:val="24"/>
          <w:szCs w:val="24"/>
          <w:lang w:eastAsia="hr-HR"/>
        </w:rPr>
        <w:t xml:space="preserve"> </w:t>
      </w:r>
    </w:p>
    <w:p w14:paraId="2D895B51" w14:textId="7BDBC1B4" w:rsidR="005E40BF" w:rsidRPr="00E12382" w:rsidRDefault="005E40BF" w:rsidP="00F130F8">
      <w:pPr>
        <w:shd w:val="clear" w:color="auto" w:fill="FFFFFF"/>
        <w:spacing w:after="48"/>
        <w:ind w:firstLine="708"/>
        <w:jc w:val="both"/>
        <w:rPr>
          <w:color w:val="231F20"/>
          <w:sz w:val="24"/>
          <w:szCs w:val="24"/>
        </w:rPr>
      </w:pPr>
      <w:r w:rsidRPr="00E12382">
        <w:rPr>
          <w:color w:val="231F20"/>
          <w:sz w:val="24"/>
          <w:szCs w:val="24"/>
        </w:rPr>
        <w:t xml:space="preserve">Program aktivnosti u provedbi posebnih mjera zaštite od požara od interesa za Republiku Hrvatsku na području Općine </w:t>
      </w:r>
      <w:r w:rsidR="002B033A" w:rsidRPr="00E12382">
        <w:rPr>
          <w:color w:val="231F20"/>
          <w:sz w:val="24"/>
          <w:szCs w:val="24"/>
        </w:rPr>
        <w:t>Kloštar Ivanić</w:t>
      </w:r>
      <w:r w:rsidRPr="00E12382">
        <w:rPr>
          <w:color w:val="231F20"/>
          <w:sz w:val="24"/>
          <w:szCs w:val="24"/>
        </w:rPr>
        <w:t xml:space="preserve"> u 202</w:t>
      </w:r>
      <w:r w:rsidR="007C2667" w:rsidRPr="00E12382">
        <w:rPr>
          <w:color w:val="231F20"/>
          <w:sz w:val="24"/>
          <w:szCs w:val="24"/>
        </w:rPr>
        <w:t>1</w:t>
      </w:r>
      <w:r w:rsidRPr="00E12382">
        <w:rPr>
          <w:color w:val="231F20"/>
          <w:sz w:val="24"/>
          <w:szCs w:val="24"/>
        </w:rPr>
        <w:t>. godini (u daljnjem tekstu: Program aktivnosti) temeljni je izvršni dokument koordinacije i provedbe godišnjih aktivnosti tijela sustava javnih ustanova, jedinica lokalne samouprave, udruga građana te drugih organizacija i tijela uključenih provedbu mjera zaštite od požara.</w:t>
      </w:r>
    </w:p>
    <w:p w14:paraId="17DCABCF" w14:textId="42040376" w:rsidR="00E229AE" w:rsidRPr="00E12382" w:rsidRDefault="00E229AE" w:rsidP="00F130F8">
      <w:pPr>
        <w:shd w:val="clear" w:color="auto" w:fill="FFFFFF"/>
        <w:spacing w:after="48"/>
        <w:ind w:firstLine="708"/>
        <w:jc w:val="both"/>
        <w:rPr>
          <w:color w:val="231F20"/>
          <w:sz w:val="24"/>
          <w:szCs w:val="24"/>
        </w:rPr>
      </w:pPr>
      <w:r w:rsidRPr="00E12382">
        <w:rPr>
          <w:color w:val="231F20"/>
          <w:sz w:val="24"/>
          <w:szCs w:val="24"/>
        </w:rPr>
        <w:t xml:space="preserve">Vatrogasna zajednica </w:t>
      </w:r>
      <w:r w:rsidR="00A166B6" w:rsidRPr="00E12382">
        <w:rPr>
          <w:color w:val="231F20"/>
          <w:sz w:val="24"/>
          <w:szCs w:val="24"/>
        </w:rPr>
        <w:t xml:space="preserve">Općine </w:t>
      </w:r>
      <w:r w:rsidR="002B033A" w:rsidRPr="00E12382">
        <w:rPr>
          <w:color w:val="231F20"/>
          <w:sz w:val="24"/>
          <w:szCs w:val="24"/>
        </w:rPr>
        <w:t>Kloštar Ivanić</w:t>
      </w:r>
      <w:r w:rsidR="002374FB" w:rsidRPr="00E12382">
        <w:rPr>
          <w:color w:val="231F20"/>
          <w:sz w:val="24"/>
          <w:szCs w:val="24"/>
        </w:rPr>
        <w:t xml:space="preserve"> </w:t>
      </w:r>
      <w:r w:rsidRPr="00E12382">
        <w:rPr>
          <w:color w:val="231F20"/>
          <w:sz w:val="24"/>
          <w:szCs w:val="24"/>
        </w:rPr>
        <w:t>nadležna je za izradu, upućivanje u postupak donošenja, izvršenje, koordiniranje, praćenje, usklađivanje i usmjeravanje svih aktivnosti vezanih uz provedbu ovoga Programa.</w:t>
      </w:r>
    </w:p>
    <w:p w14:paraId="046EA94F" w14:textId="1D9C277F" w:rsidR="00845486" w:rsidRPr="00E12382" w:rsidRDefault="00E229AE" w:rsidP="00F130F8">
      <w:pPr>
        <w:shd w:val="clear" w:color="auto" w:fill="FFFFFF"/>
        <w:spacing w:after="48"/>
        <w:ind w:firstLine="708"/>
        <w:jc w:val="both"/>
        <w:rPr>
          <w:color w:val="231F20"/>
          <w:sz w:val="24"/>
          <w:szCs w:val="24"/>
        </w:rPr>
      </w:pPr>
      <w:r w:rsidRPr="00E12382">
        <w:rPr>
          <w:color w:val="231F20"/>
          <w:sz w:val="24"/>
          <w:szCs w:val="24"/>
        </w:rPr>
        <w:t xml:space="preserve">Vatrogasna zajednica </w:t>
      </w:r>
      <w:r w:rsidR="00A166B6" w:rsidRPr="00E12382">
        <w:rPr>
          <w:color w:val="231F20"/>
          <w:sz w:val="24"/>
          <w:szCs w:val="24"/>
        </w:rPr>
        <w:t xml:space="preserve">Općine </w:t>
      </w:r>
      <w:r w:rsidR="002B033A" w:rsidRPr="00E12382">
        <w:rPr>
          <w:color w:val="231F20"/>
          <w:sz w:val="24"/>
          <w:szCs w:val="24"/>
        </w:rPr>
        <w:t>Kloštar Ivanić</w:t>
      </w:r>
      <w:r w:rsidRPr="00E12382">
        <w:rPr>
          <w:color w:val="231F20"/>
          <w:sz w:val="24"/>
          <w:szCs w:val="24"/>
        </w:rPr>
        <w:t xml:space="preserve"> priprema i provodi zadaće </w:t>
      </w:r>
      <w:r w:rsidR="00845486" w:rsidRPr="00E12382">
        <w:rPr>
          <w:color w:val="231F20"/>
          <w:sz w:val="24"/>
          <w:szCs w:val="24"/>
        </w:rPr>
        <w:t xml:space="preserve">iz Programa aktivnosti. </w:t>
      </w:r>
    </w:p>
    <w:p w14:paraId="59640293" w14:textId="4C6E4B3C" w:rsidR="00845486" w:rsidRPr="00E12382" w:rsidRDefault="00845486" w:rsidP="00845486">
      <w:pPr>
        <w:shd w:val="clear" w:color="auto" w:fill="FFFFFF"/>
        <w:spacing w:after="48"/>
        <w:jc w:val="both"/>
        <w:rPr>
          <w:color w:val="231F20"/>
          <w:sz w:val="24"/>
          <w:szCs w:val="24"/>
        </w:rPr>
      </w:pPr>
      <w:r w:rsidRPr="00E12382">
        <w:rPr>
          <w:color w:val="231F20"/>
          <w:sz w:val="24"/>
          <w:szCs w:val="24"/>
        </w:rPr>
        <w:t xml:space="preserve">Operativne vatrogasne postrojbe i snage koje izravno djeluju na požarima na području Općine </w:t>
      </w:r>
      <w:r w:rsidR="002B033A" w:rsidRPr="00E12382">
        <w:rPr>
          <w:color w:val="231F20"/>
          <w:sz w:val="24"/>
          <w:szCs w:val="24"/>
        </w:rPr>
        <w:t>Kloštar Ivanić</w:t>
      </w:r>
      <w:r w:rsidRPr="00E12382">
        <w:rPr>
          <w:color w:val="231F20"/>
          <w:sz w:val="24"/>
          <w:szCs w:val="24"/>
        </w:rPr>
        <w:t xml:space="preserve"> su:</w:t>
      </w:r>
    </w:p>
    <w:p w14:paraId="6D551440" w14:textId="77777777" w:rsidR="00E12382" w:rsidRPr="00C1221D" w:rsidRDefault="00E12382" w:rsidP="00E12382">
      <w:pPr>
        <w:pStyle w:val="Odlomakpopisa"/>
        <w:numPr>
          <w:ilvl w:val="0"/>
          <w:numId w:val="2"/>
        </w:numPr>
        <w:shd w:val="clear" w:color="auto" w:fill="FFFFFF"/>
        <w:spacing w:after="48"/>
        <w:jc w:val="both"/>
        <w:rPr>
          <w:color w:val="231F20"/>
          <w:sz w:val="24"/>
          <w:szCs w:val="24"/>
        </w:rPr>
      </w:pPr>
      <w:r w:rsidRPr="00C1221D">
        <w:rPr>
          <w:color w:val="231F20"/>
          <w:sz w:val="24"/>
          <w:szCs w:val="24"/>
        </w:rPr>
        <w:t>Vatrogasna zajednica Općine Kloštar Ivanić</w:t>
      </w:r>
    </w:p>
    <w:p w14:paraId="73F6BEFA" w14:textId="77777777" w:rsidR="00E12382" w:rsidRPr="00C1221D" w:rsidRDefault="00E12382" w:rsidP="00E12382">
      <w:pPr>
        <w:pStyle w:val="Odlomakpopisa"/>
        <w:numPr>
          <w:ilvl w:val="0"/>
          <w:numId w:val="2"/>
        </w:numPr>
        <w:shd w:val="clear" w:color="auto" w:fill="FFFFFF"/>
        <w:spacing w:after="48"/>
        <w:jc w:val="both"/>
        <w:rPr>
          <w:color w:val="231F20"/>
          <w:sz w:val="24"/>
          <w:szCs w:val="24"/>
        </w:rPr>
      </w:pPr>
      <w:r w:rsidRPr="00C1221D">
        <w:rPr>
          <w:color w:val="231F20"/>
          <w:sz w:val="24"/>
          <w:szCs w:val="24"/>
        </w:rPr>
        <w:t xml:space="preserve">DVD Kloštar Ivanić </w:t>
      </w:r>
    </w:p>
    <w:p w14:paraId="5C097408" w14:textId="77777777" w:rsidR="00E12382" w:rsidRPr="00C1221D" w:rsidRDefault="00E12382" w:rsidP="00E12382">
      <w:pPr>
        <w:pStyle w:val="Odlomakpopisa"/>
        <w:numPr>
          <w:ilvl w:val="0"/>
          <w:numId w:val="2"/>
        </w:numPr>
        <w:shd w:val="clear" w:color="auto" w:fill="FFFFFF"/>
        <w:spacing w:after="48"/>
        <w:jc w:val="both"/>
        <w:rPr>
          <w:color w:val="231F20"/>
          <w:sz w:val="24"/>
          <w:szCs w:val="24"/>
        </w:rPr>
      </w:pPr>
      <w:r w:rsidRPr="00C1221D">
        <w:rPr>
          <w:color w:val="231F20"/>
          <w:sz w:val="24"/>
          <w:szCs w:val="24"/>
        </w:rPr>
        <w:t>DVD Lipovec Lonjski</w:t>
      </w:r>
    </w:p>
    <w:p w14:paraId="71B53071" w14:textId="77777777" w:rsidR="00E12382" w:rsidRPr="00C1221D" w:rsidRDefault="00E12382" w:rsidP="00E12382">
      <w:pPr>
        <w:pStyle w:val="Odlomakpopisa"/>
        <w:numPr>
          <w:ilvl w:val="0"/>
          <w:numId w:val="2"/>
        </w:numPr>
        <w:shd w:val="clear" w:color="auto" w:fill="FFFFFF"/>
        <w:spacing w:after="48"/>
        <w:jc w:val="both"/>
        <w:rPr>
          <w:color w:val="231F20"/>
          <w:sz w:val="24"/>
          <w:szCs w:val="24"/>
        </w:rPr>
      </w:pPr>
      <w:r w:rsidRPr="00C1221D">
        <w:rPr>
          <w:color w:val="231F20"/>
          <w:sz w:val="24"/>
          <w:szCs w:val="24"/>
        </w:rPr>
        <w:t xml:space="preserve">DVD </w:t>
      </w:r>
      <w:proofErr w:type="spellStart"/>
      <w:r w:rsidRPr="00C1221D">
        <w:rPr>
          <w:color w:val="231F20"/>
          <w:sz w:val="24"/>
          <w:szCs w:val="24"/>
        </w:rPr>
        <w:t>Križci</w:t>
      </w:r>
      <w:proofErr w:type="spellEnd"/>
    </w:p>
    <w:p w14:paraId="4F106193" w14:textId="77777777" w:rsidR="00E12382" w:rsidRPr="00C1221D" w:rsidRDefault="00E12382" w:rsidP="00E12382">
      <w:pPr>
        <w:pStyle w:val="Odlomakpopisa"/>
        <w:numPr>
          <w:ilvl w:val="0"/>
          <w:numId w:val="2"/>
        </w:numPr>
        <w:shd w:val="clear" w:color="auto" w:fill="FFFFFF"/>
        <w:spacing w:after="48"/>
        <w:jc w:val="both"/>
        <w:rPr>
          <w:color w:val="231F20"/>
          <w:sz w:val="24"/>
          <w:szCs w:val="24"/>
        </w:rPr>
      </w:pPr>
      <w:r w:rsidRPr="00C1221D">
        <w:rPr>
          <w:color w:val="231F20"/>
          <w:sz w:val="24"/>
          <w:szCs w:val="24"/>
        </w:rPr>
        <w:t xml:space="preserve">DVD </w:t>
      </w:r>
      <w:proofErr w:type="spellStart"/>
      <w:r w:rsidRPr="00C1221D">
        <w:rPr>
          <w:color w:val="231F20"/>
          <w:sz w:val="24"/>
          <w:szCs w:val="24"/>
        </w:rPr>
        <w:t>Bešlinec</w:t>
      </w:r>
      <w:proofErr w:type="spellEnd"/>
    </w:p>
    <w:p w14:paraId="427C2E6D" w14:textId="77777777" w:rsidR="00E12382" w:rsidRPr="00C1221D" w:rsidRDefault="00E12382" w:rsidP="00E12382">
      <w:pPr>
        <w:pStyle w:val="Odlomakpopisa"/>
        <w:numPr>
          <w:ilvl w:val="0"/>
          <w:numId w:val="2"/>
        </w:numPr>
        <w:shd w:val="clear" w:color="auto" w:fill="FFFFFF"/>
        <w:spacing w:after="48"/>
        <w:jc w:val="both"/>
        <w:rPr>
          <w:color w:val="231F20"/>
          <w:sz w:val="24"/>
          <w:szCs w:val="24"/>
        </w:rPr>
      </w:pPr>
      <w:r w:rsidRPr="00C1221D">
        <w:rPr>
          <w:color w:val="231F20"/>
          <w:sz w:val="24"/>
          <w:szCs w:val="24"/>
        </w:rPr>
        <w:t xml:space="preserve">DVD </w:t>
      </w:r>
      <w:proofErr w:type="spellStart"/>
      <w:r w:rsidRPr="00C1221D">
        <w:rPr>
          <w:color w:val="231F20"/>
          <w:sz w:val="24"/>
          <w:szCs w:val="24"/>
        </w:rPr>
        <w:t>Čemernica</w:t>
      </w:r>
      <w:proofErr w:type="spellEnd"/>
      <w:r w:rsidRPr="00C1221D">
        <w:rPr>
          <w:color w:val="231F20"/>
          <w:sz w:val="24"/>
          <w:szCs w:val="24"/>
        </w:rPr>
        <w:t xml:space="preserve"> Lonjska</w:t>
      </w:r>
    </w:p>
    <w:p w14:paraId="310DE643" w14:textId="77777777" w:rsidR="00E12382" w:rsidRPr="00C1221D" w:rsidRDefault="00E12382" w:rsidP="00E12382">
      <w:pPr>
        <w:pStyle w:val="Odlomakpopisa"/>
        <w:numPr>
          <w:ilvl w:val="0"/>
          <w:numId w:val="2"/>
        </w:numPr>
        <w:shd w:val="clear" w:color="auto" w:fill="FFFFFF"/>
        <w:spacing w:after="48"/>
        <w:jc w:val="both"/>
        <w:rPr>
          <w:color w:val="231F20"/>
          <w:sz w:val="24"/>
          <w:szCs w:val="24"/>
        </w:rPr>
      </w:pPr>
      <w:r w:rsidRPr="00C1221D">
        <w:rPr>
          <w:color w:val="231F20"/>
          <w:sz w:val="24"/>
          <w:szCs w:val="24"/>
        </w:rPr>
        <w:t xml:space="preserve">DVD Donja </w:t>
      </w:r>
      <w:proofErr w:type="spellStart"/>
      <w:r w:rsidRPr="00C1221D">
        <w:rPr>
          <w:color w:val="231F20"/>
          <w:sz w:val="24"/>
          <w:szCs w:val="24"/>
        </w:rPr>
        <w:t>Obreška</w:t>
      </w:r>
      <w:proofErr w:type="spellEnd"/>
    </w:p>
    <w:p w14:paraId="7D4769EF" w14:textId="77777777" w:rsidR="00E12382" w:rsidRPr="00C1221D" w:rsidRDefault="00E12382" w:rsidP="00E12382">
      <w:pPr>
        <w:pStyle w:val="Odlomakpopisa"/>
        <w:numPr>
          <w:ilvl w:val="0"/>
          <w:numId w:val="2"/>
        </w:numPr>
        <w:shd w:val="clear" w:color="auto" w:fill="FFFFFF"/>
        <w:spacing w:after="48"/>
        <w:jc w:val="both"/>
        <w:rPr>
          <w:color w:val="231F20"/>
          <w:sz w:val="24"/>
          <w:szCs w:val="24"/>
        </w:rPr>
      </w:pPr>
      <w:r w:rsidRPr="00C1221D">
        <w:rPr>
          <w:color w:val="231F20"/>
          <w:sz w:val="24"/>
          <w:szCs w:val="24"/>
        </w:rPr>
        <w:t xml:space="preserve">DVD </w:t>
      </w:r>
      <w:proofErr w:type="spellStart"/>
      <w:r w:rsidRPr="00C1221D">
        <w:rPr>
          <w:color w:val="231F20"/>
          <w:sz w:val="24"/>
          <w:szCs w:val="24"/>
        </w:rPr>
        <w:t>Sobočani</w:t>
      </w:r>
      <w:proofErr w:type="spellEnd"/>
    </w:p>
    <w:p w14:paraId="37B7EE9C" w14:textId="77777777" w:rsidR="00E12382" w:rsidRDefault="00E12382" w:rsidP="00E12382">
      <w:pPr>
        <w:pStyle w:val="Odlomakpopisa"/>
        <w:numPr>
          <w:ilvl w:val="0"/>
          <w:numId w:val="2"/>
        </w:numPr>
        <w:shd w:val="clear" w:color="auto" w:fill="FFFFFF"/>
        <w:spacing w:after="48"/>
        <w:jc w:val="both"/>
        <w:rPr>
          <w:color w:val="231F20"/>
          <w:sz w:val="24"/>
          <w:szCs w:val="24"/>
        </w:rPr>
      </w:pPr>
      <w:r w:rsidRPr="00C1221D">
        <w:rPr>
          <w:color w:val="231F20"/>
          <w:sz w:val="24"/>
          <w:szCs w:val="24"/>
        </w:rPr>
        <w:t xml:space="preserve">Javna vatrogasna postrojba Grada Ivanić </w:t>
      </w:r>
      <w:r>
        <w:rPr>
          <w:color w:val="231F20"/>
          <w:sz w:val="24"/>
          <w:szCs w:val="24"/>
        </w:rPr>
        <w:t>–</w:t>
      </w:r>
      <w:r w:rsidRPr="00C1221D">
        <w:rPr>
          <w:color w:val="231F20"/>
          <w:sz w:val="24"/>
          <w:szCs w:val="24"/>
        </w:rPr>
        <w:t xml:space="preserve"> Grad</w:t>
      </w:r>
    </w:p>
    <w:p w14:paraId="6673B855" w14:textId="77777777" w:rsidR="002374FB" w:rsidRPr="002B033A" w:rsidRDefault="002374FB" w:rsidP="002374FB">
      <w:pPr>
        <w:pStyle w:val="Odlomakpopisa"/>
        <w:shd w:val="clear" w:color="auto" w:fill="FFFFFF"/>
        <w:spacing w:after="48"/>
        <w:jc w:val="both"/>
        <w:rPr>
          <w:color w:val="231F20"/>
          <w:sz w:val="24"/>
          <w:szCs w:val="24"/>
          <w:highlight w:val="yellow"/>
        </w:rPr>
      </w:pPr>
    </w:p>
    <w:p w14:paraId="46DEE164" w14:textId="5D347EBF" w:rsidR="008B0AB4" w:rsidRPr="00E12382" w:rsidRDefault="008A6A93" w:rsidP="002374FB">
      <w:pPr>
        <w:shd w:val="clear" w:color="auto" w:fill="FFFFFF"/>
        <w:spacing w:after="48"/>
        <w:ind w:firstLine="708"/>
        <w:jc w:val="both"/>
        <w:rPr>
          <w:rFonts w:cs="Calibri"/>
          <w:color w:val="231F20"/>
          <w:sz w:val="24"/>
          <w:szCs w:val="24"/>
        </w:rPr>
      </w:pPr>
      <w:r w:rsidRPr="00E12382">
        <w:rPr>
          <w:rFonts w:cs="Calibri"/>
          <w:color w:val="231F20"/>
          <w:sz w:val="24"/>
          <w:szCs w:val="24"/>
        </w:rPr>
        <w:t>Realizacija Programa aktivnosti provodi</w:t>
      </w:r>
      <w:r w:rsidR="007E7B1E" w:rsidRPr="00E12382">
        <w:rPr>
          <w:rFonts w:cs="Calibri"/>
          <w:color w:val="231F20"/>
          <w:sz w:val="24"/>
          <w:szCs w:val="24"/>
        </w:rPr>
        <w:t>la</w:t>
      </w:r>
      <w:r w:rsidRPr="00E12382">
        <w:rPr>
          <w:rFonts w:cs="Calibri"/>
          <w:color w:val="231F20"/>
          <w:sz w:val="24"/>
          <w:szCs w:val="24"/>
        </w:rPr>
        <w:t xml:space="preserve"> se kontinuirano tijekom cijele </w:t>
      </w:r>
      <w:r w:rsidR="007E7B1E" w:rsidRPr="00E12382">
        <w:rPr>
          <w:rFonts w:cs="Calibri"/>
          <w:color w:val="231F20"/>
          <w:sz w:val="24"/>
          <w:szCs w:val="24"/>
        </w:rPr>
        <w:t xml:space="preserve">2021. </w:t>
      </w:r>
      <w:r w:rsidRPr="00E12382">
        <w:rPr>
          <w:rFonts w:cs="Calibri"/>
          <w:color w:val="231F20"/>
          <w:sz w:val="24"/>
          <w:szCs w:val="24"/>
        </w:rPr>
        <w:t>godine s posebnom pozornošću u vrijeme glavnog napora požarne opasnosti, koje u pravilu traje od 1. lipnja do 30. rujna, koristeći osigurana financijska sredstva iz proračuna</w:t>
      </w:r>
      <w:r w:rsidR="00F130F8" w:rsidRPr="00E12382">
        <w:rPr>
          <w:rFonts w:cs="Calibri"/>
          <w:color w:val="231F20"/>
          <w:sz w:val="24"/>
          <w:szCs w:val="24"/>
        </w:rPr>
        <w:t xml:space="preserve"> Općine </w:t>
      </w:r>
      <w:r w:rsidR="002B033A" w:rsidRPr="00E12382">
        <w:rPr>
          <w:rFonts w:cs="Calibri"/>
          <w:color w:val="231F20"/>
          <w:sz w:val="24"/>
          <w:szCs w:val="24"/>
        </w:rPr>
        <w:t>Kloštar Ivanić</w:t>
      </w:r>
      <w:r w:rsidR="006E1EA9" w:rsidRPr="00E12382">
        <w:rPr>
          <w:rFonts w:cs="Calibri"/>
          <w:color w:val="231F20"/>
          <w:sz w:val="24"/>
          <w:szCs w:val="24"/>
        </w:rPr>
        <w:t>.</w:t>
      </w:r>
    </w:p>
    <w:p w14:paraId="41EF479E" w14:textId="77777777" w:rsidR="00E12382" w:rsidRPr="002B033A" w:rsidRDefault="00E12382" w:rsidP="002374FB">
      <w:pPr>
        <w:shd w:val="clear" w:color="auto" w:fill="FFFFFF"/>
        <w:spacing w:after="48"/>
        <w:ind w:firstLine="708"/>
        <w:jc w:val="both"/>
        <w:rPr>
          <w:color w:val="231F20"/>
          <w:sz w:val="24"/>
          <w:szCs w:val="24"/>
          <w:highlight w:val="yellow"/>
        </w:rPr>
      </w:pPr>
    </w:p>
    <w:p w14:paraId="5B4314E5" w14:textId="33D8CC69" w:rsidR="006E1EA9" w:rsidRPr="00E12382" w:rsidRDefault="006E1EA9" w:rsidP="00CE57B7">
      <w:pPr>
        <w:shd w:val="clear" w:color="auto" w:fill="FFFFFF"/>
        <w:spacing w:after="240" w:line="276" w:lineRule="auto"/>
        <w:ind w:firstLine="708"/>
        <w:jc w:val="both"/>
        <w:rPr>
          <w:rFonts w:cs="Calibri"/>
          <w:color w:val="231F20"/>
          <w:sz w:val="24"/>
          <w:szCs w:val="24"/>
        </w:rPr>
      </w:pPr>
      <w:r w:rsidRPr="00462109">
        <w:rPr>
          <w:rFonts w:cs="Calibri"/>
          <w:color w:val="231F20"/>
          <w:sz w:val="24"/>
          <w:szCs w:val="24"/>
        </w:rPr>
        <w:lastRenderedPageBreak/>
        <w:t xml:space="preserve">Općina </w:t>
      </w:r>
      <w:r w:rsidR="002B033A" w:rsidRPr="00462109">
        <w:rPr>
          <w:rFonts w:cs="Calibri"/>
          <w:color w:val="231F20"/>
          <w:sz w:val="24"/>
          <w:szCs w:val="24"/>
        </w:rPr>
        <w:t>Kloštar Ivanić</w:t>
      </w:r>
      <w:r w:rsidRPr="00462109">
        <w:rPr>
          <w:rFonts w:cs="Calibri"/>
          <w:color w:val="231F20"/>
          <w:sz w:val="24"/>
          <w:szCs w:val="24"/>
        </w:rPr>
        <w:t xml:space="preserve"> izradila je Procjenu ugroženosti od požara i tehnološke eksplozije („</w:t>
      </w:r>
      <w:r w:rsidR="00E12382" w:rsidRPr="00462109">
        <w:rPr>
          <w:rFonts w:cs="Calibri"/>
          <w:color w:val="231F20"/>
          <w:sz w:val="24"/>
          <w:szCs w:val="24"/>
        </w:rPr>
        <w:t>Glasnik</w:t>
      </w:r>
      <w:r w:rsidRPr="00462109">
        <w:rPr>
          <w:rFonts w:cs="Calibri"/>
          <w:color w:val="231F20"/>
          <w:sz w:val="24"/>
          <w:szCs w:val="24"/>
        </w:rPr>
        <w:t xml:space="preserve"> </w:t>
      </w:r>
      <w:r w:rsidR="00E12382" w:rsidRPr="00462109">
        <w:rPr>
          <w:rFonts w:cs="Calibri"/>
          <w:color w:val="231F20"/>
          <w:sz w:val="24"/>
          <w:szCs w:val="24"/>
        </w:rPr>
        <w:t>Zagrebačke</w:t>
      </w:r>
      <w:r w:rsidRPr="00462109">
        <w:rPr>
          <w:rFonts w:cs="Calibri"/>
          <w:color w:val="231F20"/>
          <w:sz w:val="24"/>
          <w:szCs w:val="24"/>
        </w:rPr>
        <w:t xml:space="preserve"> županije“ broj </w:t>
      </w:r>
      <w:r w:rsidR="00E41FD3" w:rsidRPr="00462109">
        <w:rPr>
          <w:rFonts w:cs="Calibri"/>
          <w:color w:val="231F20"/>
          <w:sz w:val="24"/>
          <w:szCs w:val="24"/>
        </w:rPr>
        <w:t>31</w:t>
      </w:r>
      <w:r w:rsidR="000D2649" w:rsidRPr="00462109">
        <w:rPr>
          <w:rFonts w:cs="Calibri"/>
          <w:color w:val="231F20"/>
          <w:sz w:val="24"/>
          <w:szCs w:val="24"/>
        </w:rPr>
        <w:t>/</w:t>
      </w:r>
      <w:r w:rsidR="00E41FD3" w:rsidRPr="00462109">
        <w:rPr>
          <w:rFonts w:cs="Calibri"/>
          <w:color w:val="231F20"/>
          <w:sz w:val="24"/>
          <w:szCs w:val="24"/>
        </w:rPr>
        <w:t>13</w:t>
      </w:r>
      <w:r w:rsidR="000D2649" w:rsidRPr="00462109">
        <w:rPr>
          <w:rFonts w:cs="Calibri"/>
          <w:color w:val="231F20"/>
          <w:sz w:val="24"/>
          <w:szCs w:val="24"/>
        </w:rPr>
        <w:t xml:space="preserve">) te Plan zaštite od požara Općine </w:t>
      </w:r>
      <w:r w:rsidR="002B033A" w:rsidRPr="00462109">
        <w:rPr>
          <w:rFonts w:cs="Calibri"/>
          <w:color w:val="231F20"/>
          <w:sz w:val="24"/>
          <w:szCs w:val="24"/>
        </w:rPr>
        <w:t>Kloštar Ivanić</w:t>
      </w:r>
      <w:r w:rsidR="000D2649" w:rsidRPr="00462109">
        <w:rPr>
          <w:rFonts w:cs="Calibri"/>
          <w:color w:val="231F20"/>
          <w:sz w:val="24"/>
          <w:szCs w:val="24"/>
        </w:rPr>
        <w:t xml:space="preserve"> („</w:t>
      </w:r>
      <w:r w:rsidR="00E12382" w:rsidRPr="00462109">
        <w:rPr>
          <w:rFonts w:cs="Calibri"/>
          <w:color w:val="231F20"/>
          <w:sz w:val="24"/>
          <w:szCs w:val="24"/>
        </w:rPr>
        <w:t>Glasnik</w:t>
      </w:r>
      <w:r w:rsidR="000D2649" w:rsidRPr="00462109">
        <w:rPr>
          <w:rFonts w:cs="Calibri"/>
          <w:color w:val="231F20"/>
          <w:sz w:val="24"/>
          <w:szCs w:val="24"/>
        </w:rPr>
        <w:t xml:space="preserve"> </w:t>
      </w:r>
      <w:r w:rsidR="00E12382" w:rsidRPr="00462109">
        <w:rPr>
          <w:rFonts w:cs="Calibri"/>
          <w:color w:val="231F20"/>
          <w:sz w:val="24"/>
          <w:szCs w:val="24"/>
        </w:rPr>
        <w:t>Zagrebačke</w:t>
      </w:r>
      <w:r w:rsidR="000D2649" w:rsidRPr="00462109">
        <w:rPr>
          <w:rFonts w:cs="Calibri"/>
          <w:color w:val="231F20"/>
          <w:sz w:val="24"/>
          <w:szCs w:val="24"/>
        </w:rPr>
        <w:t xml:space="preserve"> županije“ broj</w:t>
      </w:r>
      <w:r w:rsidR="001779CD" w:rsidRPr="00462109">
        <w:rPr>
          <w:rFonts w:cs="Calibri"/>
          <w:color w:val="231F20"/>
          <w:sz w:val="24"/>
          <w:szCs w:val="24"/>
        </w:rPr>
        <w:t xml:space="preserve"> </w:t>
      </w:r>
      <w:r w:rsidR="00462109" w:rsidRPr="00462109">
        <w:rPr>
          <w:rFonts w:cs="Calibri"/>
          <w:color w:val="231F20"/>
          <w:sz w:val="24"/>
          <w:szCs w:val="24"/>
        </w:rPr>
        <w:t>31</w:t>
      </w:r>
      <w:r w:rsidR="000D2649" w:rsidRPr="00462109">
        <w:rPr>
          <w:rFonts w:cs="Calibri"/>
          <w:color w:val="231F20"/>
          <w:sz w:val="24"/>
          <w:szCs w:val="24"/>
        </w:rPr>
        <w:t>/</w:t>
      </w:r>
      <w:r w:rsidR="00462109" w:rsidRPr="00462109">
        <w:rPr>
          <w:rFonts w:cs="Calibri"/>
          <w:color w:val="231F20"/>
          <w:sz w:val="24"/>
          <w:szCs w:val="24"/>
        </w:rPr>
        <w:t>13</w:t>
      </w:r>
      <w:r w:rsidR="000D2649" w:rsidRPr="00462109">
        <w:rPr>
          <w:rFonts w:cs="Calibri"/>
          <w:color w:val="231F20"/>
          <w:sz w:val="24"/>
          <w:szCs w:val="24"/>
        </w:rPr>
        <w:t xml:space="preserve">). </w:t>
      </w:r>
      <w:r w:rsidR="009D5DB9" w:rsidRPr="00E12382">
        <w:rPr>
          <w:rFonts w:cs="Calibri"/>
          <w:color w:val="231F20"/>
          <w:sz w:val="24"/>
          <w:szCs w:val="24"/>
        </w:rPr>
        <w:t xml:space="preserve">Općina </w:t>
      </w:r>
      <w:r w:rsidR="002B033A" w:rsidRPr="00E12382">
        <w:rPr>
          <w:rFonts w:cs="Calibri"/>
          <w:color w:val="231F20"/>
          <w:sz w:val="24"/>
          <w:szCs w:val="24"/>
        </w:rPr>
        <w:t>Kloštar Ivanić</w:t>
      </w:r>
      <w:r w:rsidR="009D5DB9" w:rsidRPr="00E12382">
        <w:rPr>
          <w:rFonts w:cs="Calibri"/>
          <w:color w:val="231F20"/>
          <w:sz w:val="24"/>
          <w:szCs w:val="24"/>
        </w:rPr>
        <w:t xml:space="preserve"> sukladno članku 13. stavku 6. Zakona o zaštiti od požara („Narodne novine“ broj 92/10), najmanje jednom godišnje usklađuje Plan zaštite od požara s novo nastalim uvjetima. </w:t>
      </w:r>
      <w:r w:rsidR="000D2649" w:rsidRPr="00E12382">
        <w:rPr>
          <w:rFonts w:cs="Calibri"/>
          <w:color w:val="231F20"/>
          <w:sz w:val="24"/>
          <w:szCs w:val="24"/>
        </w:rPr>
        <w:t xml:space="preserve">Općina </w:t>
      </w:r>
      <w:r w:rsidR="002B033A" w:rsidRPr="00E12382">
        <w:rPr>
          <w:rFonts w:cs="Calibri"/>
          <w:color w:val="231F20"/>
          <w:sz w:val="24"/>
          <w:szCs w:val="24"/>
        </w:rPr>
        <w:t>Kloštar Ivanić</w:t>
      </w:r>
      <w:r w:rsidR="000D2649" w:rsidRPr="00E12382">
        <w:rPr>
          <w:rFonts w:cs="Calibri"/>
          <w:color w:val="231F20"/>
          <w:sz w:val="24"/>
          <w:szCs w:val="24"/>
        </w:rPr>
        <w:t xml:space="preserve"> sukladno članku </w:t>
      </w:r>
      <w:r w:rsidR="009D5DB9" w:rsidRPr="00E12382">
        <w:rPr>
          <w:rFonts w:cs="Calibri"/>
          <w:color w:val="231F20"/>
          <w:sz w:val="24"/>
          <w:szCs w:val="24"/>
        </w:rPr>
        <w:t xml:space="preserve">13. stavku 7. Zakona o zaštiti od požara („Narodne novine“ broj 92/10) najmanje jednom u 5 godina usklađuje procjenu ugroženosti s novonastalim uvjetima. </w:t>
      </w:r>
    </w:p>
    <w:p w14:paraId="053EFF74" w14:textId="66EADA89" w:rsidR="008F64C6" w:rsidRPr="00E12382" w:rsidRDefault="008F64C6" w:rsidP="009D5DB9">
      <w:pPr>
        <w:shd w:val="clear" w:color="auto" w:fill="FFFFFF"/>
        <w:spacing w:after="48" w:line="276" w:lineRule="auto"/>
        <w:ind w:firstLine="708"/>
        <w:jc w:val="both"/>
        <w:rPr>
          <w:color w:val="231F20"/>
          <w:sz w:val="24"/>
          <w:szCs w:val="24"/>
        </w:rPr>
      </w:pPr>
      <w:r w:rsidRPr="00E12382">
        <w:rPr>
          <w:color w:val="231F20"/>
          <w:sz w:val="24"/>
          <w:szCs w:val="24"/>
        </w:rPr>
        <w:t xml:space="preserve">Općina </w:t>
      </w:r>
      <w:r w:rsidR="002B033A" w:rsidRPr="00E12382">
        <w:rPr>
          <w:color w:val="231F20"/>
          <w:sz w:val="24"/>
          <w:szCs w:val="24"/>
        </w:rPr>
        <w:t>Kloštar Ivanić</w:t>
      </w:r>
      <w:r w:rsidRPr="00E12382">
        <w:rPr>
          <w:color w:val="231F20"/>
          <w:sz w:val="24"/>
          <w:szCs w:val="24"/>
        </w:rPr>
        <w:t xml:space="preserve">, putem Vatrogasne zajednice </w:t>
      </w:r>
      <w:r w:rsidR="00E12382" w:rsidRPr="00E12382">
        <w:rPr>
          <w:color w:val="231F20"/>
          <w:sz w:val="24"/>
          <w:szCs w:val="24"/>
        </w:rPr>
        <w:t>Općine Kloštar Ivanić</w:t>
      </w:r>
      <w:r w:rsidRPr="00E12382">
        <w:rPr>
          <w:color w:val="231F20"/>
          <w:sz w:val="24"/>
          <w:szCs w:val="24"/>
        </w:rPr>
        <w:t xml:space="preserve"> organiz</w:t>
      </w:r>
      <w:r w:rsidR="009D5DB9" w:rsidRPr="00E12382">
        <w:rPr>
          <w:color w:val="231F20"/>
          <w:sz w:val="24"/>
          <w:szCs w:val="24"/>
        </w:rPr>
        <w:t>ira</w:t>
      </w:r>
      <w:r w:rsidRPr="00E12382">
        <w:rPr>
          <w:color w:val="231F20"/>
          <w:sz w:val="24"/>
          <w:szCs w:val="24"/>
        </w:rPr>
        <w:t xml:space="preserve"> sjednice Stožera civilne zaštite i vatrogasnog zapovjedništava, tematski vezano uz pripremu požarne sezone na kojima:</w:t>
      </w:r>
    </w:p>
    <w:p w14:paraId="4690904A" w14:textId="6C1D6961" w:rsidR="008F64C6" w:rsidRPr="00E12382" w:rsidRDefault="008F64C6" w:rsidP="008F64C6">
      <w:pPr>
        <w:pStyle w:val="Odlomakpopisa"/>
        <w:numPr>
          <w:ilvl w:val="0"/>
          <w:numId w:val="4"/>
        </w:numPr>
        <w:shd w:val="clear" w:color="auto" w:fill="FFFFFF"/>
        <w:spacing w:after="48" w:line="276" w:lineRule="auto"/>
        <w:jc w:val="both"/>
        <w:rPr>
          <w:color w:val="231F20"/>
          <w:sz w:val="24"/>
          <w:szCs w:val="24"/>
        </w:rPr>
      </w:pPr>
      <w:r w:rsidRPr="00E12382">
        <w:rPr>
          <w:color w:val="231F20"/>
          <w:sz w:val="24"/>
          <w:szCs w:val="24"/>
        </w:rPr>
        <w:t>razm</w:t>
      </w:r>
      <w:r w:rsidR="009D5DB9" w:rsidRPr="00E12382">
        <w:rPr>
          <w:color w:val="231F20"/>
          <w:sz w:val="24"/>
          <w:szCs w:val="24"/>
        </w:rPr>
        <w:t xml:space="preserve">atra </w:t>
      </w:r>
      <w:r w:rsidRPr="00E12382">
        <w:rPr>
          <w:color w:val="231F20"/>
          <w:sz w:val="24"/>
          <w:szCs w:val="24"/>
        </w:rPr>
        <w:t xml:space="preserve">stanje zaštite od požara na području </w:t>
      </w:r>
      <w:r w:rsidR="00D93854" w:rsidRPr="00E12382">
        <w:rPr>
          <w:color w:val="231F20"/>
          <w:sz w:val="24"/>
          <w:szCs w:val="24"/>
        </w:rPr>
        <w:t xml:space="preserve">Općine </w:t>
      </w:r>
      <w:r w:rsidR="002B033A" w:rsidRPr="00E12382">
        <w:rPr>
          <w:color w:val="231F20"/>
          <w:sz w:val="24"/>
          <w:szCs w:val="24"/>
        </w:rPr>
        <w:t>Kloštar Ivanić</w:t>
      </w:r>
      <w:r w:rsidRPr="00E12382">
        <w:rPr>
          <w:color w:val="231F20"/>
          <w:sz w:val="24"/>
          <w:szCs w:val="24"/>
        </w:rPr>
        <w:t xml:space="preserve"> i Plan aktivnosti za ovogodišnju požarnu sezonu</w:t>
      </w:r>
      <w:r w:rsidR="00D93854" w:rsidRPr="00E12382">
        <w:rPr>
          <w:color w:val="231F20"/>
          <w:sz w:val="24"/>
          <w:szCs w:val="24"/>
        </w:rPr>
        <w:t>,</w:t>
      </w:r>
    </w:p>
    <w:p w14:paraId="32FC4AEA" w14:textId="0ED81983" w:rsidR="008F64C6" w:rsidRPr="00E12382" w:rsidRDefault="009D5DB9" w:rsidP="008F64C6">
      <w:pPr>
        <w:pStyle w:val="Odlomakpopisa"/>
        <w:numPr>
          <w:ilvl w:val="0"/>
          <w:numId w:val="4"/>
        </w:numPr>
        <w:shd w:val="clear" w:color="auto" w:fill="FFFFFF"/>
        <w:spacing w:after="48" w:line="276" w:lineRule="auto"/>
        <w:jc w:val="both"/>
        <w:rPr>
          <w:color w:val="231F20"/>
          <w:sz w:val="24"/>
          <w:szCs w:val="24"/>
        </w:rPr>
      </w:pPr>
      <w:r w:rsidRPr="00E12382">
        <w:rPr>
          <w:color w:val="231F20"/>
          <w:sz w:val="24"/>
          <w:szCs w:val="24"/>
        </w:rPr>
        <w:t>razrađuje</w:t>
      </w:r>
      <w:r w:rsidR="008F64C6" w:rsidRPr="00E12382">
        <w:rPr>
          <w:color w:val="231F20"/>
          <w:sz w:val="24"/>
          <w:szCs w:val="24"/>
        </w:rPr>
        <w:t xml:space="preserve"> projekciju korištenja Financijskim planom osiguranih sredstava za provođenje zadataka tijekom požarne sezone</w:t>
      </w:r>
      <w:r w:rsidR="003B171A" w:rsidRPr="00E12382">
        <w:rPr>
          <w:color w:val="231F20"/>
          <w:sz w:val="24"/>
          <w:szCs w:val="24"/>
        </w:rPr>
        <w:t>,</w:t>
      </w:r>
    </w:p>
    <w:p w14:paraId="13D2B94B" w14:textId="78733501" w:rsidR="008F64C6" w:rsidRPr="00E12382" w:rsidRDefault="003B171A" w:rsidP="008F64C6">
      <w:pPr>
        <w:pStyle w:val="Odlomakpopisa"/>
        <w:numPr>
          <w:ilvl w:val="0"/>
          <w:numId w:val="4"/>
        </w:numPr>
        <w:shd w:val="clear" w:color="auto" w:fill="FFFFFF"/>
        <w:spacing w:after="48" w:line="276" w:lineRule="auto"/>
        <w:jc w:val="both"/>
        <w:rPr>
          <w:color w:val="231F20"/>
          <w:sz w:val="24"/>
          <w:szCs w:val="24"/>
        </w:rPr>
      </w:pPr>
      <w:r w:rsidRPr="00E12382">
        <w:rPr>
          <w:color w:val="231F20"/>
          <w:sz w:val="24"/>
          <w:szCs w:val="24"/>
        </w:rPr>
        <w:t>razmatra</w:t>
      </w:r>
      <w:r w:rsidR="008F64C6" w:rsidRPr="00E12382">
        <w:rPr>
          <w:color w:val="231F20"/>
          <w:sz w:val="24"/>
          <w:szCs w:val="24"/>
        </w:rPr>
        <w:t xml:space="preserve"> Plan operativne provedbe Programa aktivnosti </w:t>
      </w:r>
      <w:r w:rsidR="00D93854" w:rsidRPr="00E12382">
        <w:rPr>
          <w:color w:val="231F20"/>
          <w:sz w:val="24"/>
          <w:szCs w:val="24"/>
        </w:rPr>
        <w:t xml:space="preserve">na području Općine </w:t>
      </w:r>
      <w:r w:rsidR="002B033A" w:rsidRPr="00E12382">
        <w:rPr>
          <w:color w:val="231F20"/>
          <w:sz w:val="24"/>
          <w:szCs w:val="24"/>
        </w:rPr>
        <w:t>Kloštar Ivanić</w:t>
      </w:r>
      <w:r w:rsidR="00D93854" w:rsidRPr="00E12382">
        <w:rPr>
          <w:color w:val="231F20"/>
          <w:sz w:val="24"/>
          <w:szCs w:val="24"/>
        </w:rPr>
        <w:t>,</w:t>
      </w:r>
    </w:p>
    <w:p w14:paraId="161B3443" w14:textId="1809AF4E" w:rsidR="008F64C6" w:rsidRPr="00E12382" w:rsidRDefault="003B171A" w:rsidP="008F64C6">
      <w:pPr>
        <w:pStyle w:val="Odlomakpopisa"/>
        <w:numPr>
          <w:ilvl w:val="0"/>
          <w:numId w:val="4"/>
        </w:numPr>
        <w:shd w:val="clear" w:color="auto" w:fill="FFFFFF"/>
        <w:spacing w:after="48" w:line="276" w:lineRule="auto"/>
        <w:jc w:val="both"/>
        <w:rPr>
          <w:color w:val="231F20"/>
          <w:sz w:val="24"/>
          <w:szCs w:val="24"/>
        </w:rPr>
      </w:pPr>
      <w:r w:rsidRPr="00E12382">
        <w:rPr>
          <w:color w:val="231F20"/>
          <w:sz w:val="24"/>
          <w:szCs w:val="24"/>
        </w:rPr>
        <w:t>razmatra</w:t>
      </w:r>
      <w:r w:rsidR="008F64C6" w:rsidRPr="00E12382">
        <w:rPr>
          <w:color w:val="231F20"/>
          <w:sz w:val="24"/>
          <w:szCs w:val="24"/>
        </w:rPr>
        <w:t xml:space="preserve"> Plan aktivnog uključenja svih subjekata zaštite od požara na </w:t>
      </w:r>
      <w:r w:rsidR="00D93854" w:rsidRPr="00E12382">
        <w:rPr>
          <w:color w:val="231F20"/>
          <w:sz w:val="24"/>
          <w:szCs w:val="24"/>
        </w:rPr>
        <w:t xml:space="preserve">području Općine </w:t>
      </w:r>
      <w:r w:rsidR="002B033A" w:rsidRPr="00E12382">
        <w:rPr>
          <w:color w:val="231F20"/>
          <w:sz w:val="24"/>
          <w:szCs w:val="24"/>
        </w:rPr>
        <w:t>Kloštar Ivanić</w:t>
      </w:r>
      <w:r w:rsidR="00D93854" w:rsidRPr="00E12382">
        <w:rPr>
          <w:color w:val="231F20"/>
          <w:sz w:val="24"/>
          <w:szCs w:val="24"/>
        </w:rPr>
        <w:t xml:space="preserve">, </w:t>
      </w:r>
      <w:r w:rsidR="008F64C6" w:rsidRPr="00E12382">
        <w:rPr>
          <w:color w:val="231F20"/>
          <w:sz w:val="24"/>
          <w:szCs w:val="24"/>
        </w:rPr>
        <w:t xml:space="preserve">vodeći računa o uskladbi s Planom angažiranja vatrogasnih snaga na području </w:t>
      </w:r>
      <w:r w:rsidR="00E12382" w:rsidRPr="00E12382">
        <w:rPr>
          <w:color w:val="231F20"/>
          <w:sz w:val="24"/>
          <w:szCs w:val="24"/>
        </w:rPr>
        <w:t>Zagrebačke</w:t>
      </w:r>
      <w:r w:rsidR="00D93854" w:rsidRPr="00E12382">
        <w:rPr>
          <w:color w:val="231F20"/>
          <w:sz w:val="24"/>
          <w:szCs w:val="24"/>
        </w:rPr>
        <w:t xml:space="preserve"> županije</w:t>
      </w:r>
      <w:r w:rsidR="008F64C6" w:rsidRPr="00E12382">
        <w:rPr>
          <w:color w:val="231F20"/>
          <w:sz w:val="24"/>
          <w:szCs w:val="24"/>
        </w:rPr>
        <w:t xml:space="preserve"> (vatrogasne snage samo su dio resursa – subjekata zaštite od požara)</w:t>
      </w:r>
      <w:r w:rsidR="00D93854" w:rsidRPr="00E12382">
        <w:rPr>
          <w:color w:val="231F20"/>
          <w:sz w:val="24"/>
          <w:szCs w:val="24"/>
        </w:rPr>
        <w:t>,</w:t>
      </w:r>
    </w:p>
    <w:p w14:paraId="2CB0A2CB" w14:textId="57ED6475" w:rsidR="008F64C6" w:rsidRPr="00E12382" w:rsidRDefault="003B171A" w:rsidP="008F64C6">
      <w:pPr>
        <w:pStyle w:val="Odlomakpopisa"/>
        <w:numPr>
          <w:ilvl w:val="0"/>
          <w:numId w:val="4"/>
        </w:numPr>
        <w:shd w:val="clear" w:color="auto" w:fill="FFFFFF"/>
        <w:spacing w:after="48" w:line="276" w:lineRule="auto"/>
        <w:jc w:val="both"/>
        <w:rPr>
          <w:color w:val="231F20"/>
          <w:sz w:val="24"/>
          <w:szCs w:val="24"/>
        </w:rPr>
      </w:pPr>
      <w:r w:rsidRPr="00E12382">
        <w:rPr>
          <w:color w:val="231F20"/>
          <w:sz w:val="24"/>
          <w:szCs w:val="24"/>
        </w:rPr>
        <w:t>razmatra</w:t>
      </w:r>
      <w:r w:rsidR="008F64C6" w:rsidRPr="00E12382">
        <w:rPr>
          <w:color w:val="231F20"/>
          <w:sz w:val="24"/>
          <w:szCs w:val="24"/>
        </w:rPr>
        <w:t xml:space="preserve"> potrebne radnje i odre</w:t>
      </w:r>
      <w:r w:rsidRPr="00E12382">
        <w:rPr>
          <w:color w:val="231F20"/>
          <w:sz w:val="24"/>
          <w:szCs w:val="24"/>
        </w:rPr>
        <w:t>đuje</w:t>
      </w:r>
      <w:r w:rsidR="008F64C6" w:rsidRPr="00E12382">
        <w:rPr>
          <w:color w:val="231F20"/>
          <w:sz w:val="24"/>
          <w:szCs w:val="24"/>
        </w:rPr>
        <w:t xml:space="preserve"> pogodne lokalitete i prostore radi uspostave odgovarajućih zapovjednih mjesta za koordinaciju gašenja požara sukladno odredbama Plana intervencija kod velikih požara otvorenoga prostora na teritoriju Republike Hrvatske (»Narodne novine«, broj 25/01.), </w:t>
      </w:r>
    </w:p>
    <w:p w14:paraId="69743FA0" w14:textId="6728863A" w:rsidR="00AA2D37" w:rsidRPr="00E12382" w:rsidRDefault="003B171A" w:rsidP="003B171A">
      <w:pPr>
        <w:pStyle w:val="Odlomakpopisa"/>
        <w:numPr>
          <w:ilvl w:val="0"/>
          <w:numId w:val="4"/>
        </w:numPr>
        <w:shd w:val="clear" w:color="auto" w:fill="FFFFFF"/>
        <w:spacing w:after="48" w:line="276" w:lineRule="auto"/>
        <w:jc w:val="both"/>
        <w:rPr>
          <w:color w:val="231F20"/>
          <w:sz w:val="24"/>
          <w:szCs w:val="24"/>
        </w:rPr>
      </w:pPr>
      <w:r w:rsidRPr="00E12382">
        <w:rPr>
          <w:color w:val="231F20"/>
          <w:sz w:val="24"/>
          <w:szCs w:val="24"/>
        </w:rPr>
        <w:t>razmatra</w:t>
      </w:r>
      <w:r w:rsidR="008F64C6" w:rsidRPr="00E12382">
        <w:rPr>
          <w:color w:val="231F20"/>
          <w:sz w:val="24"/>
          <w:szCs w:val="24"/>
        </w:rPr>
        <w:t xml:space="preserve"> provođenje postupanja za uključivanje osoba s posebnim ovlastima kod izvanrednih događaja, a radi poduzimanja mjera i radnji iz svoje nadležnosti i Stožera civilne zaštite u slučaju kada je zbog razmjera opasnosti od požara na otvorenom prostoru potrebno proglasiti veliku nesreću ili katastrofu sukladno odredbama Pravilnika o sastavu stožera, načinu rada te uvjetima za imenovanje načelnika, zamjenika načelnika i članova stožera civilne zaštite (»Narodne novine«, br. 126/19. i 17/20.)</w:t>
      </w:r>
      <w:r w:rsidRPr="00E12382">
        <w:rPr>
          <w:color w:val="231F20"/>
          <w:sz w:val="24"/>
          <w:szCs w:val="24"/>
        </w:rPr>
        <w:t>.</w:t>
      </w:r>
    </w:p>
    <w:p w14:paraId="18B25B14" w14:textId="77777777" w:rsidR="00820B18" w:rsidRPr="002B033A" w:rsidRDefault="00820B18" w:rsidP="00820B18">
      <w:pPr>
        <w:pStyle w:val="Odlomakpopisa"/>
        <w:shd w:val="clear" w:color="auto" w:fill="FFFFFF"/>
        <w:spacing w:after="48" w:line="276" w:lineRule="auto"/>
        <w:jc w:val="both"/>
        <w:rPr>
          <w:color w:val="231F20"/>
          <w:sz w:val="24"/>
          <w:szCs w:val="24"/>
          <w:highlight w:val="yellow"/>
        </w:rPr>
      </w:pPr>
    </w:p>
    <w:p w14:paraId="3E0ADEF5" w14:textId="40E47F8A" w:rsidR="00820B18" w:rsidRPr="007B2AD8" w:rsidRDefault="003B171A" w:rsidP="002374FB">
      <w:pPr>
        <w:shd w:val="clear" w:color="auto" w:fill="FFFFFF"/>
        <w:spacing w:after="48" w:line="276" w:lineRule="auto"/>
        <w:ind w:firstLine="708"/>
        <w:jc w:val="both"/>
        <w:rPr>
          <w:color w:val="231F20"/>
          <w:sz w:val="24"/>
          <w:szCs w:val="24"/>
        </w:rPr>
      </w:pPr>
      <w:r w:rsidRPr="007B2AD8">
        <w:rPr>
          <w:color w:val="231F20"/>
          <w:sz w:val="24"/>
          <w:szCs w:val="24"/>
        </w:rPr>
        <w:t xml:space="preserve">Općina </w:t>
      </w:r>
      <w:r w:rsidR="002B033A" w:rsidRPr="007B2AD8">
        <w:rPr>
          <w:color w:val="231F20"/>
          <w:sz w:val="24"/>
          <w:szCs w:val="24"/>
        </w:rPr>
        <w:t>Kloštar Ivanić</w:t>
      </w:r>
      <w:r w:rsidRPr="007B2AD8">
        <w:rPr>
          <w:color w:val="231F20"/>
          <w:sz w:val="24"/>
          <w:szCs w:val="24"/>
        </w:rPr>
        <w:t xml:space="preserve"> izradila je Godišnji provedbeni plan unapređenja zaštite od požara za 2021. godinu („</w:t>
      </w:r>
      <w:r w:rsidR="00E12382" w:rsidRPr="007B2AD8">
        <w:rPr>
          <w:color w:val="231F20"/>
          <w:sz w:val="24"/>
          <w:szCs w:val="24"/>
        </w:rPr>
        <w:t>Glasnik</w:t>
      </w:r>
      <w:r w:rsidRPr="007B2AD8">
        <w:rPr>
          <w:color w:val="231F20"/>
          <w:sz w:val="24"/>
          <w:szCs w:val="24"/>
        </w:rPr>
        <w:t xml:space="preserve"> </w:t>
      </w:r>
      <w:r w:rsidR="00E12382" w:rsidRPr="007B2AD8">
        <w:rPr>
          <w:color w:val="231F20"/>
          <w:sz w:val="24"/>
          <w:szCs w:val="24"/>
        </w:rPr>
        <w:t>Zagrebačke</w:t>
      </w:r>
      <w:r w:rsidRPr="007B2AD8">
        <w:rPr>
          <w:color w:val="231F20"/>
          <w:sz w:val="24"/>
          <w:szCs w:val="24"/>
        </w:rPr>
        <w:t xml:space="preserve"> županije“ broj </w:t>
      </w:r>
      <w:r w:rsidR="007B2AD8" w:rsidRPr="007B2AD8">
        <w:rPr>
          <w:color w:val="231F20"/>
          <w:sz w:val="24"/>
          <w:szCs w:val="24"/>
        </w:rPr>
        <w:t>32</w:t>
      </w:r>
      <w:r w:rsidRPr="007B2AD8">
        <w:rPr>
          <w:color w:val="231F20"/>
          <w:sz w:val="24"/>
          <w:szCs w:val="24"/>
        </w:rPr>
        <w:t>/</w:t>
      </w:r>
      <w:r w:rsidR="007B2AD8" w:rsidRPr="007B2AD8">
        <w:rPr>
          <w:color w:val="231F20"/>
          <w:sz w:val="24"/>
          <w:szCs w:val="24"/>
        </w:rPr>
        <w:t>21</w:t>
      </w:r>
      <w:r w:rsidRPr="007B2AD8">
        <w:rPr>
          <w:color w:val="231F20"/>
          <w:sz w:val="24"/>
          <w:szCs w:val="24"/>
        </w:rPr>
        <w:t xml:space="preserve">). </w:t>
      </w:r>
    </w:p>
    <w:p w14:paraId="7F0C12CA" w14:textId="77777777" w:rsidR="005E7745" w:rsidRPr="007B2AD8" w:rsidRDefault="005E7745" w:rsidP="002374FB">
      <w:pPr>
        <w:shd w:val="clear" w:color="auto" w:fill="FFFFFF"/>
        <w:spacing w:after="48" w:line="276" w:lineRule="auto"/>
        <w:ind w:firstLine="708"/>
        <w:jc w:val="both"/>
        <w:rPr>
          <w:color w:val="231F20"/>
          <w:sz w:val="24"/>
          <w:szCs w:val="24"/>
        </w:rPr>
      </w:pPr>
    </w:p>
    <w:p w14:paraId="36DA242F" w14:textId="2B4B05A9" w:rsidR="00820B18" w:rsidRPr="007B2AD8" w:rsidRDefault="003B171A" w:rsidP="002374FB">
      <w:pPr>
        <w:shd w:val="clear" w:color="auto" w:fill="FFFFFF"/>
        <w:spacing w:after="48" w:line="276" w:lineRule="auto"/>
        <w:ind w:firstLine="708"/>
        <w:jc w:val="both"/>
        <w:rPr>
          <w:color w:val="231F20"/>
          <w:sz w:val="24"/>
          <w:szCs w:val="24"/>
        </w:rPr>
      </w:pPr>
      <w:r w:rsidRPr="007B2AD8">
        <w:rPr>
          <w:color w:val="231F20"/>
          <w:sz w:val="24"/>
          <w:szCs w:val="24"/>
        </w:rPr>
        <w:t xml:space="preserve">Općina </w:t>
      </w:r>
      <w:r w:rsidR="002B033A" w:rsidRPr="007B2AD8">
        <w:rPr>
          <w:color w:val="231F20"/>
          <w:sz w:val="24"/>
          <w:szCs w:val="24"/>
        </w:rPr>
        <w:t>Kloštar Ivanić</w:t>
      </w:r>
      <w:r w:rsidRPr="007B2AD8">
        <w:rPr>
          <w:color w:val="231F20"/>
          <w:sz w:val="24"/>
          <w:szCs w:val="24"/>
        </w:rPr>
        <w:t xml:space="preserve"> donijela je </w:t>
      </w:r>
      <w:r w:rsidR="001779CD">
        <w:rPr>
          <w:rFonts w:cstheme="minorHAnsi"/>
          <w:szCs w:val="24"/>
        </w:rPr>
        <w:t>Odluku o agrotehničkim mjerama u svrhu zaštite poljoprivrednog zemljišta i o mjerama za uređivanje i održavanje poljoprivrednih rudina te mjerama zaštite od požara na poljoprivrednom zemljištu na području Općine Kloštar Ivanić</w:t>
      </w:r>
      <w:r w:rsidR="001779CD" w:rsidRPr="007B2AD8">
        <w:rPr>
          <w:color w:val="231F20"/>
          <w:sz w:val="24"/>
          <w:szCs w:val="24"/>
        </w:rPr>
        <w:t xml:space="preserve"> </w:t>
      </w:r>
      <w:r w:rsidR="00820B18" w:rsidRPr="007B2AD8">
        <w:rPr>
          <w:color w:val="231F20"/>
          <w:sz w:val="24"/>
          <w:szCs w:val="24"/>
        </w:rPr>
        <w:t>(„</w:t>
      </w:r>
      <w:r w:rsidR="00E12382" w:rsidRPr="007B2AD8">
        <w:rPr>
          <w:color w:val="231F20"/>
          <w:sz w:val="24"/>
          <w:szCs w:val="24"/>
        </w:rPr>
        <w:t>Glasnik</w:t>
      </w:r>
      <w:r w:rsidR="00820B18" w:rsidRPr="007B2AD8">
        <w:rPr>
          <w:color w:val="231F20"/>
          <w:sz w:val="24"/>
          <w:szCs w:val="24"/>
        </w:rPr>
        <w:t xml:space="preserve"> </w:t>
      </w:r>
      <w:r w:rsidR="00E12382" w:rsidRPr="007B2AD8">
        <w:rPr>
          <w:color w:val="231F20"/>
          <w:sz w:val="24"/>
          <w:szCs w:val="24"/>
        </w:rPr>
        <w:t>Zagrebačke</w:t>
      </w:r>
      <w:r w:rsidR="00820B18" w:rsidRPr="007B2AD8">
        <w:rPr>
          <w:color w:val="231F20"/>
          <w:sz w:val="24"/>
          <w:szCs w:val="24"/>
        </w:rPr>
        <w:t xml:space="preserve"> županije“ broj </w:t>
      </w:r>
      <w:r w:rsidR="007B2AD8" w:rsidRPr="007B2AD8">
        <w:rPr>
          <w:color w:val="231F20"/>
          <w:sz w:val="24"/>
          <w:szCs w:val="24"/>
        </w:rPr>
        <w:t>25</w:t>
      </w:r>
      <w:r w:rsidR="00820B18" w:rsidRPr="007B2AD8">
        <w:rPr>
          <w:color w:val="231F20"/>
          <w:sz w:val="24"/>
          <w:szCs w:val="24"/>
        </w:rPr>
        <w:t>/</w:t>
      </w:r>
      <w:r w:rsidR="007B2AD8" w:rsidRPr="007B2AD8">
        <w:rPr>
          <w:color w:val="231F20"/>
          <w:sz w:val="24"/>
          <w:szCs w:val="24"/>
        </w:rPr>
        <w:t>19</w:t>
      </w:r>
      <w:r w:rsidR="00820B18" w:rsidRPr="007B2AD8">
        <w:rPr>
          <w:color w:val="231F20"/>
          <w:sz w:val="24"/>
          <w:szCs w:val="24"/>
        </w:rPr>
        <w:t>).</w:t>
      </w:r>
    </w:p>
    <w:p w14:paraId="7B6DBB60" w14:textId="77777777" w:rsidR="005E7745" w:rsidRPr="002B033A" w:rsidRDefault="005E7745" w:rsidP="002374FB">
      <w:pPr>
        <w:shd w:val="clear" w:color="auto" w:fill="FFFFFF"/>
        <w:spacing w:after="48" w:line="276" w:lineRule="auto"/>
        <w:ind w:firstLine="708"/>
        <w:jc w:val="both"/>
        <w:rPr>
          <w:color w:val="231F20"/>
          <w:sz w:val="24"/>
          <w:szCs w:val="24"/>
          <w:highlight w:val="yellow"/>
        </w:rPr>
      </w:pPr>
    </w:p>
    <w:p w14:paraId="5D7B2D6E" w14:textId="6BB4050A" w:rsidR="00820B18" w:rsidRPr="00E75F06" w:rsidRDefault="00820B18" w:rsidP="00E12382">
      <w:pPr>
        <w:shd w:val="clear" w:color="auto" w:fill="FFFFFF"/>
        <w:spacing w:after="48" w:line="276" w:lineRule="auto"/>
        <w:ind w:firstLine="708"/>
        <w:jc w:val="both"/>
        <w:rPr>
          <w:color w:val="231F20"/>
          <w:sz w:val="24"/>
          <w:szCs w:val="24"/>
        </w:rPr>
      </w:pPr>
      <w:r w:rsidRPr="00E75F06">
        <w:rPr>
          <w:color w:val="231F20"/>
          <w:sz w:val="24"/>
          <w:szCs w:val="24"/>
        </w:rPr>
        <w:t xml:space="preserve">Općina </w:t>
      </w:r>
      <w:r w:rsidR="002B033A" w:rsidRPr="00E75F06">
        <w:rPr>
          <w:color w:val="231F20"/>
          <w:sz w:val="24"/>
          <w:szCs w:val="24"/>
        </w:rPr>
        <w:t>Kloštar Ivanić</w:t>
      </w:r>
      <w:r w:rsidRPr="00E75F06">
        <w:rPr>
          <w:color w:val="231F20"/>
          <w:sz w:val="24"/>
          <w:szCs w:val="24"/>
        </w:rPr>
        <w:t xml:space="preserve"> donijela je Plan motrenja, čuvanja i ophodnje građevina i površina za koje prijeti opasnost od nastajanja i širenja požara („</w:t>
      </w:r>
      <w:r w:rsidR="00E12382" w:rsidRPr="00E75F06">
        <w:rPr>
          <w:color w:val="231F20"/>
          <w:sz w:val="24"/>
          <w:szCs w:val="24"/>
        </w:rPr>
        <w:t>Glasnik</w:t>
      </w:r>
      <w:r w:rsidRPr="00E75F06">
        <w:rPr>
          <w:color w:val="231F20"/>
          <w:sz w:val="24"/>
          <w:szCs w:val="24"/>
        </w:rPr>
        <w:t xml:space="preserve"> </w:t>
      </w:r>
      <w:r w:rsidR="00E12382" w:rsidRPr="00E75F06">
        <w:rPr>
          <w:color w:val="231F20"/>
          <w:sz w:val="24"/>
          <w:szCs w:val="24"/>
        </w:rPr>
        <w:t>Zagrebačke</w:t>
      </w:r>
      <w:r w:rsidRPr="00E75F06">
        <w:rPr>
          <w:color w:val="231F20"/>
          <w:sz w:val="24"/>
          <w:szCs w:val="24"/>
        </w:rPr>
        <w:t xml:space="preserve"> županije“ broj </w:t>
      </w:r>
      <w:r w:rsidR="00E75F06" w:rsidRPr="00E75F06">
        <w:rPr>
          <w:color w:val="231F20"/>
          <w:sz w:val="24"/>
          <w:szCs w:val="24"/>
        </w:rPr>
        <w:t>9</w:t>
      </w:r>
      <w:r w:rsidRPr="00E75F06">
        <w:rPr>
          <w:color w:val="231F20"/>
          <w:sz w:val="24"/>
          <w:szCs w:val="24"/>
        </w:rPr>
        <w:t>/</w:t>
      </w:r>
      <w:r w:rsidR="00E75F06" w:rsidRPr="00E75F06">
        <w:rPr>
          <w:color w:val="231F20"/>
          <w:sz w:val="24"/>
          <w:szCs w:val="24"/>
        </w:rPr>
        <w:t>20</w:t>
      </w:r>
      <w:r w:rsidRPr="00E75F06">
        <w:rPr>
          <w:color w:val="231F20"/>
          <w:sz w:val="24"/>
          <w:szCs w:val="24"/>
        </w:rPr>
        <w:t>).</w:t>
      </w:r>
    </w:p>
    <w:p w14:paraId="2917125E" w14:textId="77777777" w:rsidR="00E12382" w:rsidRPr="00E75F06" w:rsidRDefault="00E12382" w:rsidP="00E12382">
      <w:pPr>
        <w:shd w:val="clear" w:color="auto" w:fill="FFFFFF"/>
        <w:spacing w:after="48" w:line="276" w:lineRule="auto"/>
        <w:ind w:firstLine="708"/>
        <w:jc w:val="both"/>
        <w:rPr>
          <w:color w:val="231F20"/>
          <w:sz w:val="24"/>
          <w:szCs w:val="24"/>
        </w:rPr>
      </w:pPr>
    </w:p>
    <w:p w14:paraId="41A4EA63" w14:textId="35975B4B" w:rsidR="00820B18" w:rsidRPr="00E75F06" w:rsidRDefault="00820B18" w:rsidP="00820B18">
      <w:pPr>
        <w:shd w:val="clear" w:color="auto" w:fill="FFFFFF"/>
        <w:spacing w:after="48" w:line="276" w:lineRule="auto"/>
        <w:ind w:firstLine="708"/>
        <w:jc w:val="both"/>
        <w:rPr>
          <w:color w:val="231F20"/>
          <w:sz w:val="24"/>
          <w:szCs w:val="24"/>
        </w:rPr>
      </w:pPr>
      <w:r w:rsidRPr="00E75F06">
        <w:rPr>
          <w:color w:val="231F20"/>
          <w:sz w:val="24"/>
          <w:szCs w:val="24"/>
        </w:rPr>
        <w:t xml:space="preserve">Općina </w:t>
      </w:r>
      <w:r w:rsidR="002B033A" w:rsidRPr="00E75F06">
        <w:rPr>
          <w:color w:val="231F20"/>
          <w:sz w:val="24"/>
          <w:szCs w:val="24"/>
        </w:rPr>
        <w:t>Kloštar Ivanić</w:t>
      </w:r>
      <w:r w:rsidRPr="00E75F06">
        <w:rPr>
          <w:color w:val="231F20"/>
          <w:sz w:val="24"/>
          <w:szCs w:val="24"/>
        </w:rPr>
        <w:t xml:space="preserve"> korištenja teške građevinske mehanizacije za žurnu izradu protupožarnih prosjeka i probijanja protupožarnih putova („</w:t>
      </w:r>
      <w:r w:rsidR="00E12382" w:rsidRPr="00E75F06">
        <w:rPr>
          <w:color w:val="231F20"/>
          <w:sz w:val="24"/>
          <w:szCs w:val="24"/>
        </w:rPr>
        <w:t>Glasnik</w:t>
      </w:r>
      <w:r w:rsidRPr="00E75F06">
        <w:rPr>
          <w:color w:val="231F20"/>
          <w:sz w:val="24"/>
          <w:szCs w:val="24"/>
        </w:rPr>
        <w:t xml:space="preserve"> </w:t>
      </w:r>
      <w:r w:rsidR="00E12382" w:rsidRPr="00E75F06">
        <w:rPr>
          <w:color w:val="231F20"/>
          <w:sz w:val="24"/>
          <w:szCs w:val="24"/>
        </w:rPr>
        <w:t>Zagrebačke</w:t>
      </w:r>
      <w:r w:rsidRPr="00E75F06">
        <w:rPr>
          <w:color w:val="231F20"/>
          <w:sz w:val="24"/>
          <w:szCs w:val="24"/>
        </w:rPr>
        <w:t xml:space="preserve"> županije“ broj </w:t>
      </w:r>
      <w:r w:rsidR="00E75F06" w:rsidRPr="00E75F06">
        <w:rPr>
          <w:color w:val="231F20"/>
          <w:sz w:val="24"/>
          <w:szCs w:val="24"/>
        </w:rPr>
        <w:t>9</w:t>
      </w:r>
      <w:r w:rsidRPr="00E75F06">
        <w:rPr>
          <w:color w:val="231F20"/>
          <w:sz w:val="24"/>
          <w:szCs w:val="24"/>
        </w:rPr>
        <w:t>/</w:t>
      </w:r>
      <w:r w:rsidR="00E75F06" w:rsidRPr="00E75F06">
        <w:rPr>
          <w:color w:val="231F20"/>
          <w:sz w:val="24"/>
          <w:szCs w:val="24"/>
        </w:rPr>
        <w:t>20</w:t>
      </w:r>
      <w:r w:rsidRPr="00E75F06">
        <w:rPr>
          <w:color w:val="231F20"/>
          <w:sz w:val="24"/>
          <w:szCs w:val="24"/>
        </w:rPr>
        <w:t>).</w:t>
      </w:r>
    </w:p>
    <w:p w14:paraId="07914587" w14:textId="6B250536" w:rsidR="0097329B" w:rsidRPr="002B033A" w:rsidRDefault="0097329B" w:rsidP="00820B18">
      <w:pPr>
        <w:shd w:val="clear" w:color="auto" w:fill="FFFFFF"/>
        <w:spacing w:after="48" w:line="276" w:lineRule="auto"/>
        <w:ind w:firstLine="708"/>
        <w:jc w:val="both"/>
        <w:rPr>
          <w:color w:val="231F20"/>
          <w:sz w:val="24"/>
          <w:szCs w:val="24"/>
          <w:highlight w:val="yellow"/>
        </w:rPr>
      </w:pPr>
    </w:p>
    <w:p w14:paraId="08604910" w14:textId="5E5F2BE6" w:rsidR="006E0AC3" w:rsidRPr="00F746C4" w:rsidRDefault="0097329B" w:rsidP="006E0AC3">
      <w:pPr>
        <w:pStyle w:val="StandardWeb"/>
        <w:spacing w:before="0" w:beforeAutospacing="0" w:after="0" w:afterAutospacing="0" w:line="276" w:lineRule="auto"/>
        <w:ind w:firstLine="708"/>
        <w:jc w:val="both"/>
        <w:rPr>
          <w:rFonts w:asciiTheme="minorHAnsi" w:hAnsiTheme="minorHAnsi" w:cstheme="minorHAnsi"/>
          <w:bCs/>
          <w:color w:val="000000"/>
        </w:rPr>
      </w:pPr>
      <w:r w:rsidRPr="00F746C4">
        <w:rPr>
          <w:rFonts w:asciiTheme="minorHAnsi" w:hAnsiTheme="minorHAnsi" w:cstheme="minorHAnsi"/>
          <w:bCs/>
          <w:color w:val="000000"/>
        </w:rPr>
        <w:t xml:space="preserve">Na području Općine </w:t>
      </w:r>
      <w:r w:rsidR="002B033A" w:rsidRPr="00F746C4">
        <w:rPr>
          <w:rFonts w:asciiTheme="minorHAnsi" w:hAnsiTheme="minorHAnsi" w:cstheme="minorHAnsi"/>
          <w:bCs/>
          <w:color w:val="000000"/>
        </w:rPr>
        <w:t>Kloštar Ivanić</w:t>
      </w:r>
      <w:r w:rsidRPr="00F746C4">
        <w:rPr>
          <w:rFonts w:asciiTheme="minorHAnsi" w:hAnsiTheme="minorHAnsi" w:cstheme="minorHAnsi"/>
          <w:bCs/>
          <w:color w:val="000000"/>
        </w:rPr>
        <w:t xml:space="preserve"> ne postoji službeno odlagalište te stoga povremeno nastanu lokacije gdje se nekontrolirano odlaže otpad, tzv. divlja odlagališta. Takva odlagališta  sukladno Planu gospodarenja otpadom Republike Hrvatske odmah se saniraju i zatvaraju, kako bi se smanjio štetan utjecaj na okoliš, prvenstveno na podzemne vode. Tijekom 2021. godine </w:t>
      </w:r>
      <w:r w:rsidR="006E0AC3" w:rsidRPr="00F746C4">
        <w:rPr>
          <w:rFonts w:asciiTheme="minorHAnsi" w:hAnsiTheme="minorHAnsi" w:cstheme="minorHAnsi"/>
          <w:bCs/>
          <w:color w:val="000000"/>
        </w:rPr>
        <w:t>organizirana je akci</w:t>
      </w:r>
      <w:bookmarkStart w:id="0" w:name="_GoBack"/>
      <w:bookmarkEnd w:id="0"/>
      <w:r w:rsidR="006E0AC3" w:rsidRPr="00F746C4">
        <w:rPr>
          <w:rFonts w:asciiTheme="minorHAnsi" w:hAnsiTheme="minorHAnsi" w:cstheme="minorHAnsi"/>
          <w:bCs/>
          <w:color w:val="000000"/>
        </w:rPr>
        <w:t xml:space="preserve">ja čišćenja i sakupljanja 1 130 kg otpada u organizaciji LD </w:t>
      </w:r>
      <w:proofErr w:type="spellStart"/>
      <w:r w:rsidR="006E0AC3" w:rsidRPr="00F746C4">
        <w:rPr>
          <w:rFonts w:asciiTheme="minorHAnsi" w:hAnsiTheme="minorHAnsi" w:cstheme="minorHAnsi"/>
          <w:bCs/>
          <w:color w:val="000000"/>
        </w:rPr>
        <w:t>Srndač</w:t>
      </w:r>
      <w:proofErr w:type="spellEnd"/>
      <w:r w:rsidR="006E0AC3" w:rsidRPr="00F746C4">
        <w:rPr>
          <w:rFonts w:asciiTheme="minorHAnsi" w:hAnsiTheme="minorHAnsi" w:cstheme="minorHAnsi"/>
          <w:bCs/>
          <w:color w:val="000000"/>
        </w:rPr>
        <w:t xml:space="preserve"> koje je bilo raštrkano po šumi </w:t>
      </w:r>
      <w:proofErr w:type="spellStart"/>
      <w:r w:rsidR="006E0AC3" w:rsidRPr="00F746C4">
        <w:rPr>
          <w:rFonts w:asciiTheme="minorHAnsi" w:hAnsiTheme="minorHAnsi" w:cstheme="minorHAnsi"/>
          <w:bCs/>
          <w:color w:val="000000"/>
        </w:rPr>
        <w:t>Marča</w:t>
      </w:r>
      <w:proofErr w:type="spellEnd"/>
      <w:r w:rsidR="00DA1319" w:rsidRPr="00F746C4">
        <w:rPr>
          <w:rFonts w:asciiTheme="minorHAnsi" w:hAnsiTheme="minorHAnsi" w:cstheme="minorHAnsi"/>
          <w:bCs/>
          <w:color w:val="000000"/>
        </w:rPr>
        <w:t xml:space="preserve"> </w:t>
      </w:r>
      <w:r w:rsidR="006E0AC3" w:rsidRPr="00F746C4">
        <w:rPr>
          <w:rFonts w:asciiTheme="minorHAnsi" w:hAnsiTheme="minorHAnsi" w:cstheme="minorHAnsi"/>
          <w:bCs/>
          <w:color w:val="000000"/>
        </w:rPr>
        <w:t>uz šumski put</w:t>
      </w:r>
      <w:r w:rsidR="00DA1319" w:rsidRPr="00F746C4">
        <w:rPr>
          <w:rFonts w:asciiTheme="minorHAnsi" w:hAnsiTheme="minorHAnsi" w:cstheme="minorHAnsi"/>
          <w:bCs/>
          <w:color w:val="000000"/>
        </w:rPr>
        <w:t>. N</w:t>
      </w:r>
      <w:r w:rsidR="006E0AC3" w:rsidRPr="00F746C4">
        <w:rPr>
          <w:rFonts w:asciiTheme="minorHAnsi" w:hAnsiTheme="minorHAnsi" w:cstheme="minorHAnsi"/>
          <w:bCs/>
          <w:color w:val="000000"/>
        </w:rPr>
        <w:t>ije bilo velikog divljeg odlagališta već se smeće pojavlj</w:t>
      </w:r>
      <w:r w:rsidR="00DA1319" w:rsidRPr="00F746C4">
        <w:rPr>
          <w:rFonts w:asciiTheme="minorHAnsi" w:hAnsiTheme="minorHAnsi" w:cstheme="minorHAnsi"/>
          <w:bCs/>
          <w:color w:val="000000"/>
        </w:rPr>
        <w:t>ivalo</w:t>
      </w:r>
      <w:r w:rsidR="006E0AC3" w:rsidRPr="00F746C4">
        <w:rPr>
          <w:rFonts w:asciiTheme="minorHAnsi" w:hAnsiTheme="minorHAnsi" w:cstheme="minorHAnsi"/>
          <w:bCs/>
          <w:color w:val="000000"/>
        </w:rPr>
        <w:t xml:space="preserve"> sporadično.</w:t>
      </w:r>
    </w:p>
    <w:p w14:paraId="3FFBE27F" w14:textId="70DF9991" w:rsidR="007B576A" w:rsidRPr="00F746C4" w:rsidRDefault="006E0AC3" w:rsidP="006E0AC3">
      <w:pPr>
        <w:pStyle w:val="StandardWeb"/>
        <w:spacing w:before="0" w:beforeAutospacing="0" w:after="0" w:afterAutospacing="0" w:line="276" w:lineRule="auto"/>
        <w:ind w:firstLine="708"/>
        <w:jc w:val="both"/>
        <w:rPr>
          <w:rFonts w:asciiTheme="minorHAnsi" w:hAnsiTheme="minorHAnsi" w:cstheme="minorHAnsi"/>
          <w:color w:val="231F20"/>
          <w:highlight w:val="yellow"/>
        </w:rPr>
      </w:pPr>
      <w:r w:rsidRPr="00F746C4">
        <w:rPr>
          <w:rFonts w:asciiTheme="minorHAnsi" w:hAnsiTheme="minorHAnsi" w:cstheme="minorHAnsi"/>
          <w:color w:val="231F20"/>
          <w:highlight w:val="yellow"/>
        </w:rPr>
        <w:t xml:space="preserve"> </w:t>
      </w:r>
    </w:p>
    <w:p w14:paraId="426FB665" w14:textId="55A90AA2" w:rsidR="00DA1319" w:rsidRPr="00F746C4" w:rsidRDefault="00DA1319" w:rsidP="00DA1319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746C4">
        <w:rPr>
          <w:rFonts w:asciiTheme="minorHAnsi" w:hAnsiTheme="minorHAnsi" w:cstheme="minorHAnsi"/>
          <w:sz w:val="24"/>
          <w:szCs w:val="24"/>
        </w:rPr>
        <w:t>Općina Kloštar Ivanić, zastupana po općinskom načelniku sklopila je sa Vatrogasnom zajednicom Općine Kloštar Ivanić, Ugovor o izravnoj dodjeli financijskih sredstava iz Proračuna Općine Kloštar Ivanić za financiranje redovne djelatnosti dobrovoljnih vatrogasnih društva i vatrogasne zajednice te za opremanje njenih članica u 2022. godini u iznosu od 750.000,00 kuna, obzirom na zakonsku obvezu financiranja istog prema odredbama članka 110. i 111. Zakona o vatrogastvu („Narodne novine“ br. 125/19.).</w:t>
      </w:r>
    </w:p>
    <w:p w14:paraId="52B52804" w14:textId="77777777" w:rsidR="00DA1319" w:rsidRPr="00F746C4" w:rsidRDefault="00DA1319" w:rsidP="00DA1319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77973DF9" w14:textId="73BF7769" w:rsidR="00DA1319" w:rsidRPr="00F746C4" w:rsidRDefault="00DA1319" w:rsidP="00DA1319">
      <w:pPr>
        <w:rPr>
          <w:rFonts w:asciiTheme="minorHAnsi" w:hAnsiTheme="minorHAnsi" w:cstheme="minorHAnsi"/>
          <w:sz w:val="24"/>
          <w:szCs w:val="24"/>
        </w:rPr>
      </w:pPr>
      <w:r w:rsidRPr="00F746C4">
        <w:rPr>
          <w:rFonts w:asciiTheme="minorHAnsi" w:hAnsiTheme="minorHAnsi" w:cstheme="minorHAnsi"/>
          <w:sz w:val="24"/>
          <w:szCs w:val="24"/>
        </w:rPr>
        <w:t>Također su osigurana sredstva u Proračunu Općine Kloštar Ivanić za</w:t>
      </w:r>
      <w:r w:rsidR="00490DA7" w:rsidRPr="00F746C4">
        <w:rPr>
          <w:rFonts w:asciiTheme="minorHAnsi" w:hAnsiTheme="minorHAnsi" w:cstheme="minorHAnsi"/>
          <w:sz w:val="24"/>
          <w:szCs w:val="24"/>
        </w:rPr>
        <w:t xml:space="preserve"> 2022. godinu za </w:t>
      </w:r>
      <w:r w:rsidRPr="00F746C4">
        <w:rPr>
          <w:rFonts w:asciiTheme="minorHAnsi" w:hAnsiTheme="minorHAnsi" w:cstheme="minorHAnsi"/>
          <w:sz w:val="24"/>
          <w:szCs w:val="24"/>
        </w:rPr>
        <w:t xml:space="preserve">podmirenje troškova redovnih aktivnosti tijekom požarne sezone putem financiranja rada Vatrogasne zajednice Općine Kloštar Ivanić u iznosu od 250.000,00 kuna. </w:t>
      </w:r>
    </w:p>
    <w:p w14:paraId="4A516E7A" w14:textId="0373DA68" w:rsidR="003A5F56" w:rsidRPr="00F746C4" w:rsidRDefault="003A5F56" w:rsidP="000C3C26">
      <w:pPr>
        <w:shd w:val="clear" w:color="auto" w:fill="FFFFFF"/>
        <w:spacing w:after="0" w:line="276" w:lineRule="auto"/>
        <w:jc w:val="both"/>
        <w:rPr>
          <w:rFonts w:asciiTheme="minorHAnsi" w:hAnsiTheme="minorHAnsi" w:cstheme="minorHAnsi"/>
          <w:color w:val="231F20"/>
          <w:sz w:val="24"/>
          <w:szCs w:val="24"/>
          <w:highlight w:val="yellow"/>
        </w:rPr>
      </w:pPr>
    </w:p>
    <w:p w14:paraId="0BB7EC9D" w14:textId="77777777" w:rsidR="005D516C" w:rsidRPr="00F746C4" w:rsidRDefault="005D516C" w:rsidP="005D516C">
      <w:pPr>
        <w:pStyle w:val="Bezproreda"/>
        <w:rPr>
          <w:rFonts w:asciiTheme="minorHAnsi" w:hAnsiTheme="minorHAnsi" w:cstheme="minorHAnsi"/>
          <w:sz w:val="24"/>
          <w:szCs w:val="24"/>
        </w:rPr>
      </w:pPr>
      <w:r w:rsidRPr="00F746C4">
        <w:rPr>
          <w:rFonts w:asciiTheme="minorHAnsi" w:hAnsiTheme="minorHAnsi" w:cstheme="minorHAnsi"/>
          <w:sz w:val="24"/>
          <w:szCs w:val="24"/>
        </w:rPr>
        <w:t>KLASA: 245-01/22-01/</w:t>
      </w:r>
      <w:proofErr w:type="spellStart"/>
      <w:r w:rsidRPr="00F746C4">
        <w:rPr>
          <w:rFonts w:asciiTheme="minorHAnsi" w:hAnsiTheme="minorHAnsi" w:cstheme="minorHAnsi"/>
          <w:sz w:val="24"/>
          <w:szCs w:val="24"/>
        </w:rPr>
        <w:t>01</w:t>
      </w:r>
      <w:proofErr w:type="spellEnd"/>
    </w:p>
    <w:p w14:paraId="29FCE847" w14:textId="449B2C3D" w:rsidR="005D516C" w:rsidRPr="00F746C4" w:rsidRDefault="005D516C" w:rsidP="005D516C">
      <w:pPr>
        <w:pStyle w:val="Bezproreda"/>
        <w:rPr>
          <w:rFonts w:asciiTheme="minorHAnsi" w:hAnsiTheme="minorHAnsi" w:cstheme="minorHAnsi"/>
          <w:sz w:val="24"/>
          <w:szCs w:val="24"/>
        </w:rPr>
      </w:pPr>
      <w:r w:rsidRPr="00F746C4">
        <w:rPr>
          <w:rFonts w:asciiTheme="minorHAnsi" w:hAnsiTheme="minorHAnsi" w:cstheme="minorHAnsi"/>
          <w:sz w:val="24"/>
          <w:szCs w:val="24"/>
        </w:rPr>
        <w:t>URBROJ: 238-14-0</w:t>
      </w:r>
      <w:r w:rsidR="001C6E96" w:rsidRPr="00F746C4">
        <w:rPr>
          <w:rFonts w:asciiTheme="minorHAnsi" w:hAnsiTheme="minorHAnsi" w:cstheme="minorHAnsi"/>
          <w:sz w:val="24"/>
          <w:szCs w:val="24"/>
        </w:rPr>
        <w:t>1</w:t>
      </w:r>
      <w:r w:rsidRPr="00F746C4">
        <w:rPr>
          <w:rFonts w:asciiTheme="minorHAnsi" w:hAnsiTheme="minorHAnsi" w:cstheme="minorHAnsi"/>
          <w:sz w:val="24"/>
          <w:szCs w:val="24"/>
        </w:rPr>
        <w:t>-22-</w:t>
      </w:r>
      <w:r w:rsidR="001C6E96" w:rsidRPr="00F746C4">
        <w:rPr>
          <w:rFonts w:asciiTheme="minorHAnsi" w:hAnsiTheme="minorHAnsi" w:cstheme="minorHAnsi"/>
          <w:sz w:val="24"/>
          <w:szCs w:val="24"/>
        </w:rPr>
        <w:t>7</w:t>
      </w:r>
    </w:p>
    <w:p w14:paraId="6667A9D5" w14:textId="77B65C2B" w:rsidR="005D516C" w:rsidRPr="00F746C4" w:rsidRDefault="005D516C" w:rsidP="005D516C">
      <w:pPr>
        <w:pStyle w:val="Bezproreda"/>
        <w:rPr>
          <w:rFonts w:asciiTheme="minorHAnsi" w:hAnsiTheme="minorHAnsi" w:cstheme="minorHAnsi"/>
          <w:sz w:val="24"/>
          <w:szCs w:val="24"/>
        </w:rPr>
      </w:pPr>
      <w:r w:rsidRPr="00F746C4">
        <w:rPr>
          <w:rFonts w:asciiTheme="minorHAnsi" w:hAnsiTheme="minorHAnsi" w:cstheme="minorHAnsi"/>
          <w:sz w:val="24"/>
          <w:szCs w:val="24"/>
        </w:rPr>
        <w:t>Kloštar Ivanić, 07.0</w:t>
      </w:r>
      <w:r w:rsidR="001C6E96" w:rsidRPr="00F746C4">
        <w:rPr>
          <w:rFonts w:asciiTheme="minorHAnsi" w:hAnsiTheme="minorHAnsi" w:cstheme="minorHAnsi"/>
          <w:sz w:val="24"/>
          <w:szCs w:val="24"/>
        </w:rPr>
        <w:t>4</w:t>
      </w:r>
      <w:r w:rsidRPr="00F746C4">
        <w:rPr>
          <w:rFonts w:asciiTheme="minorHAnsi" w:hAnsiTheme="minorHAnsi" w:cstheme="minorHAnsi"/>
          <w:sz w:val="24"/>
          <w:szCs w:val="24"/>
        </w:rPr>
        <w:t>.2022.</w:t>
      </w:r>
    </w:p>
    <w:p w14:paraId="31EB3981" w14:textId="77777777" w:rsidR="005D516C" w:rsidRPr="00F746C4" w:rsidRDefault="005D516C" w:rsidP="005D516C">
      <w:pPr>
        <w:pStyle w:val="Bezproreda"/>
        <w:rPr>
          <w:rFonts w:asciiTheme="minorHAnsi" w:hAnsiTheme="minorHAnsi" w:cstheme="minorHAnsi"/>
          <w:sz w:val="24"/>
          <w:szCs w:val="24"/>
        </w:rPr>
      </w:pPr>
    </w:p>
    <w:p w14:paraId="2809DDA3" w14:textId="77777777" w:rsidR="005D516C" w:rsidRPr="00F746C4" w:rsidRDefault="005D516C" w:rsidP="005D516C">
      <w:pPr>
        <w:pStyle w:val="Bezproreda"/>
        <w:rPr>
          <w:rFonts w:asciiTheme="minorHAnsi" w:hAnsiTheme="minorHAnsi" w:cstheme="minorHAnsi"/>
          <w:sz w:val="24"/>
          <w:szCs w:val="24"/>
        </w:rPr>
      </w:pPr>
      <w:r w:rsidRPr="00F746C4">
        <w:rPr>
          <w:rFonts w:asciiTheme="minorHAnsi" w:hAnsiTheme="minorHAnsi" w:cstheme="minorHAnsi"/>
          <w:sz w:val="24"/>
          <w:szCs w:val="24"/>
        </w:rPr>
        <w:t xml:space="preserve">                                                 REPUBLIKA HRVATSKA </w:t>
      </w:r>
    </w:p>
    <w:p w14:paraId="1D886C8A" w14:textId="77777777" w:rsidR="005D516C" w:rsidRPr="00F746C4" w:rsidRDefault="005D516C" w:rsidP="005D516C">
      <w:pPr>
        <w:pStyle w:val="Bezproreda"/>
        <w:rPr>
          <w:rFonts w:asciiTheme="minorHAnsi" w:hAnsiTheme="minorHAnsi" w:cstheme="minorHAnsi"/>
          <w:sz w:val="24"/>
          <w:szCs w:val="24"/>
        </w:rPr>
      </w:pPr>
      <w:r w:rsidRPr="00F746C4">
        <w:rPr>
          <w:rFonts w:asciiTheme="minorHAnsi" w:hAnsiTheme="minorHAnsi" w:cstheme="minorHAnsi"/>
          <w:sz w:val="24"/>
          <w:szCs w:val="24"/>
        </w:rPr>
        <w:t xml:space="preserve">                                                ZAGREBAČKA ŽUPANIJA</w:t>
      </w:r>
    </w:p>
    <w:p w14:paraId="15B8B810" w14:textId="77777777" w:rsidR="005D516C" w:rsidRPr="00F746C4" w:rsidRDefault="005D516C" w:rsidP="005D516C">
      <w:pPr>
        <w:pStyle w:val="Bezproreda"/>
        <w:rPr>
          <w:rFonts w:asciiTheme="minorHAnsi" w:hAnsiTheme="minorHAnsi" w:cstheme="minorHAnsi"/>
          <w:sz w:val="24"/>
          <w:szCs w:val="24"/>
        </w:rPr>
      </w:pPr>
      <w:r w:rsidRPr="00F746C4">
        <w:rPr>
          <w:rFonts w:asciiTheme="minorHAnsi" w:hAnsiTheme="minorHAnsi" w:cstheme="minorHAnsi"/>
          <w:sz w:val="24"/>
          <w:szCs w:val="24"/>
        </w:rPr>
        <w:t xml:space="preserve">                                               OPĆINA KLOŠTAR IVANIĆ</w:t>
      </w:r>
    </w:p>
    <w:p w14:paraId="6A79EDB0" w14:textId="7BED5182" w:rsidR="005D516C" w:rsidRPr="00F746C4" w:rsidRDefault="005D516C" w:rsidP="005D516C">
      <w:pPr>
        <w:pStyle w:val="Bezproreda"/>
        <w:rPr>
          <w:rFonts w:asciiTheme="minorHAnsi" w:hAnsiTheme="minorHAnsi" w:cstheme="minorHAnsi"/>
          <w:sz w:val="24"/>
          <w:szCs w:val="24"/>
        </w:rPr>
      </w:pPr>
      <w:r w:rsidRPr="00F746C4">
        <w:rPr>
          <w:rFonts w:asciiTheme="minorHAnsi" w:hAnsiTheme="minorHAnsi" w:cstheme="minorHAnsi"/>
          <w:sz w:val="24"/>
          <w:szCs w:val="24"/>
        </w:rPr>
        <w:t xml:space="preserve">                                                   </w:t>
      </w:r>
      <w:r w:rsidR="001C6E96" w:rsidRPr="00F746C4">
        <w:rPr>
          <w:rFonts w:asciiTheme="minorHAnsi" w:hAnsiTheme="minorHAnsi" w:cstheme="minorHAnsi"/>
          <w:sz w:val="24"/>
          <w:szCs w:val="24"/>
        </w:rPr>
        <w:t xml:space="preserve">  </w:t>
      </w:r>
      <w:r w:rsidRPr="00F746C4">
        <w:rPr>
          <w:rFonts w:asciiTheme="minorHAnsi" w:hAnsiTheme="minorHAnsi" w:cstheme="minorHAnsi"/>
          <w:sz w:val="24"/>
          <w:szCs w:val="24"/>
        </w:rPr>
        <w:t>OPĆINSK</w:t>
      </w:r>
      <w:r w:rsidR="001C6E96" w:rsidRPr="00F746C4">
        <w:rPr>
          <w:rFonts w:asciiTheme="minorHAnsi" w:hAnsiTheme="minorHAnsi" w:cstheme="minorHAnsi"/>
          <w:sz w:val="24"/>
          <w:szCs w:val="24"/>
        </w:rPr>
        <w:t>O VIJEĆE</w:t>
      </w:r>
    </w:p>
    <w:p w14:paraId="62A07BC3" w14:textId="77777777" w:rsidR="005D516C" w:rsidRPr="00F746C4" w:rsidRDefault="005D516C" w:rsidP="005D516C">
      <w:pPr>
        <w:pStyle w:val="Bezproreda"/>
        <w:rPr>
          <w:rFonts w:asciiTheme="minorHAnsi" w:hAnsiTheme="minorHAnsi" w:cstheme="minorHAnsi"/>
          <w:sz w:val="24"/>
          <w:szCs w:val="24"/>
        </w:rPr>
      </w:pPr>
    </w:p>
    <w:p w14:paraId="41B8C739" w14:textId="77777777" w:rsidR="005D516C" w:rsidRPr="00F746C4" w:rsidRDefault="005D516C" w:rsidP="005D516C">
      <w:pPr>
        <w:pStyle w:val="Bezproreda"/>
        <w:rPr>
          <w:rFonts w:asciiTheme="minorHAnsi" w:hAnsiTheme="minorHAnsi" w:cstheme="minorHAnsi"/>
          <w:sz w:val="24"/>
          <w:szCs w:val="24"/>
        </w:rPr>
      </w:pPr>
    </w:p>
    <w:p w14:paraId="68BFB84F" w14:textId="7CF4CC1B" w:rsidR="005D516C" w:rsidRPr="00F746C4" w:rsidRDefault="005D516C" w:rsidP="005D516C">
      <w:pPr>
        <w:pStyle w:val="Bezproreda"/>
        <w:rPr>
          <w:rFonts w:asciiTheme="minorHAnsi" w:hAnsiTheme="minorHAnsi" w:cstheme="minorHAnsi"/>
          <w:sz w:val="24"/>
          <w:szCs w:val="24"/>
        </w:rPr>
      </w:pPr>
      <w:r w:rsidRPr="00F746C4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</w:t>
      </w:r>
      <w:r w:rsidR="001C6E96" w:rsidRPr="00F746C4">
        <w:rPr>
          <w:rFonts w:asciiTheme="minorHAnsi" w:hAnsiTheme="minorHAnsi" w:cstheme="minorHAnsi"/>
          <w:sz w:val="24"/>
          <w:szCs w:val="24"/>
        </w:rPr>
        <w:t xml:space="preserve">           Predsjednik Općinskog vijeća</w:t>
      </w:r>
      <w:r w:rsidRPr="00F746C4">
        <w:rPr>
          <w:rFonts w:asciiTheme="minorHAnsi" w:hAnsiTheme="minorHAnsi" w:cstheme="minorHAnsi"/>
          <w:sz w:val="24"/>
          <w:szCs w:val="24"/>
        </w:rPr>
        <w:t>:</w:t>
      </w:r>
    </w:p>
    <w:p w14:paraId="1E0EB067" w14:textId="77777777" w:rsidR="005D516C" w:rsidRPr="00F746C4" w:rsidRDefault="005D516C" w:rsidP="005D516C">
      <w:pPr>
        <w:pStyle w:val="Bezproreda"/>
        <w:rPr>
          <w:rFonts w:asciiTheme="minorHAnsi" w:hAnsiTheme="minorHAnsi" w:cstheme="minorHAnsi"/>
          <w:sz w:val="24"/>
          <w:szCs w:val="24"/>
        </w:rPr>
      </w:pPr>
    </w:p>
    <w:p w14:paraId="34922301" w14:textId="55FEE763" w:rsidR="005D516C" w:rsidRPr="00F746C4" w:rsidRDefault="005D516C" w:rsidP="005D516C">
      <w:pPr>
        <w:pStyle w:val="Bezproreda"/>
        <w:rPr>
          <w:rFonts w:asciiTheme="minorHAnsi" w:hAnsiTheme="minorHAnsi" w:cstheme="minorHAnsi"/>
          <w:sz w:val="24"/>
          <w:szCs w:val="24"/>
        </w:rPr>
      </w:pPr>
      <w:r w:rsidRPr="00F746C4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</w:t>
      </w:r>
      <w:r w:rsidR="001C6E96" w:rsidRPr="00F746C4">
        <w:rPr>
          <w:rFonts w:asciiTheme="minorHAnsi" w:hAnsiTheme="minorHAnsi" w:cstheme="minorHAnsi"/>
          <w:sz w:val="24"/>
          <w:szCs w:val="24"/>
        </w:rPr>
        <w:t>Krešimir Bunjevac</w:t>
      </w:r>
    </w:p>
    <w:p w14:paraId="219FB8F4" w14:textId="40CCCBEC" w:rsidR="00D33AAE" w:rsidRPr="00F746C4" w:rsidRDefault="00D33AAE" w:rsidP="005D516C">
      <w:pPr>
        <w:shd w:val="clear" w:color="auto" w:fill="FFFFFF"/>
        <w:spacing w:after="48" w:line="276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</w:p>
    <w:sectPr w:rsidR="00D33AAE" w:rsidRPr="00F746C4" w:rsidSect="001A1536">
      <w:footerReference w:type="default" r:id="rId9"/>
      <w:footerReference w:type="firs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1D660" w14:textId="77777777" w:rsidR="008F2A2A" w:rsidRDefault="008F2A2A" w:rsidP="009C3AD2">
      <w:pPr>
        <w:spacing w:after="0" w:line="240" w:lineRule="auto"/>
      </w:pPr>
      <w:r>
        <w:separator/>
      </w:r>
    </w:p>
  </w:endnote>
  <w:endnote w:type="continuationSeparator" w:id="0">
    <w:p w14:paraId="4B30B3E7" w14:textId="77777777" w:rsidR="008F2A2A" w:rsidRDefault="008F2A2A" w:rsidP="009C3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D0BC9" w14:textId="77777777" w:rsidR="009C3AD2" w:rsidRPr="009C3AD2" w:rsidRDefault="009C3AD2">
    <w:pPr>
      <w:pStyle w:val="Podnoje"/>
      <w:jc w:val="center"/>
      <w:rPr>
        <w:caps/>
      </w:rPr>
    </w:pPr>
    <w:r w:rsidRPr="009C3AD2">
      <w:rPr>
        <w:caps/>
      </w:rPr>
      <w:fldChar w:fldCharType="begin"/>
    </w:r>
    <w:r w:rsidRPr="009C3AD2">
      <w:rPr>
        <w:caps/>
      </w:rPr>
      <w:instrText>PAGE   \* MERGEFORMAT</w:instrText>
    </w:r>
    <w:r w:rsidRPr="009C3AD2">
      <w:rPr>
        <w:caps/>
      </w:rPr>
      <w:fldChar w:fldCharType="separate"/>
    </w:r>
    <w:r w:rsidR="00F746C4">
      <w:rPr>
        <w:caps/>
        <w:noProof/>
      </w:rPr>
      <w:t>3</w:t>
    </w:r>
    <w:r w:rsidRPr="009C3AD2">
      <w:rPr>
        <w:caps/>
      </w:rPr>
      <w:fldChar w:fldCharType="end"/>
    </w:r>
  </w:p>
  <w:p w14:paraId="499CAE1F" w14:textId="77777777" w:rsidR="009C3AD2" w:rsidRDefault="009C3AD2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7A3A0" w14:textId="77777777" w:rsidR="009C3AD2" w:rsidRPr="009C3AD2" w:rsidRDefault="009C3AD2">
    <w:pPr>
      <w:pStyle w:val="Podnoje"/>
      <w:jc w:val="center"/>
      <w:rPr>
        <w:caps/>
      </w:rPr>
    </w:pPr>
    <w:r w:rsidRPr="009C3AD2">
      <w:rPr>
        <w:caps/>
      </w:rPr>
      <w:fldChar w:fldCharType="begin"/>
    </w:r>
    <w:r w:rsidRPr="009C3AD2">
      <w:rPr>
        <w:caps/>
      </w:rPr>
      <w:instrText>PAGE   \* MERGEFORMAT</w:instrText>
    </w:r>
    <w:r w:rsidRPr="009C3AD2">
      <w:rPr>
        <w:caps/>
      </w:rPr>
      <w:fldChar w:fldCharType="separate"/>
    </w:r>
    <w:r w:rsidR="00F746C4">
      <w:rPr>
        <w:caps/>
        <w:noProof/>
      </w:rPr>
      <w:t>1</w:t>
    </w:r>
    <w:r w:rsidRPr="009C3AD2">
      <w:rPr>
        <w:caps/>
      </w:rPr>
      <w:fldChar w:fldCharType="end"/>
    </w:r>
  </w:p>
  <w:p w14:paraId="5E5204E3" w14:textId="77777777" w:rsidR="009C3AD2" w:rsidRDefault="009C3AD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9AB7D9" w14:textId="77777777" w:rsidR="008F2A2A" w:rsidRDefault="008F2A2A" w:rsidP="009C3AD2">
      <w:pPr>
        <w:spacing w:after="0" w:line="240" w:lineRule="auto"/>
      </w:pPr>
      <w:r>
        <w:separator/>
      </w:r>
    </w:p>
  </w:footnote>
  <w:footnote w:type="continuationSeparator" w:id="0">
    <w:p w14:paraId="33495DB2" w14:textId="77777777" w:rsidR="008F2A2A" w:rsidRDefault="008F2A2A" w:rsidP="009C3A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948"/>
    <w:multiLevelType w:val="hybridMultilevel"/>
    <w:tmpl w:val="6824BE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61A09"/>
    <w:multiLevelType w:val="hybridMultilevel"/>
    <w:tmpl w:val="EEBA134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B2361"/>
    <w:multiLevelType w:val="hybridMultilevel"/>
    <w:tmpl w:val="0ED8B722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4FA71B5"/>
    <w:multiLevelType w:val="hybridMultilevel"/>
    <w:tmpl w:val="20523580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CD3609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84739"/>
    <w:multiLevelType w:val="hybridMultilevel"/>
    <w:tmpl w:val="119C0D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580D4C"/>
    <w:multiLevelType w:val="hybridMultilevel"/>
    <w:tmpl w:val="60BEB3C6"/>
    <w:lvl w:ilvl="0" w:tplc="5FFA69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F41FD2"/>
    <w:multiLevelType w:val="hybridMultilevel"/>
    <w:tmpl w:val="DE32A4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6309E4"/>
    <w:multiLevelType w:val="hybridMultilevel"/>
    <w:tmpl w:val="433016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43478"/>
    <w:multiLevelType w:val="hybridMultilevel"/>
    <w:tmpl w:val="FEA48EFC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36"/>
    <w:rsid w:val="00035F5E"/>
    <w:rsid w:val="000820E1"/>
    <w:rsid w:val="000A5A85"/>
    <w:rsid w:val="000C3C26"/>
    <w:rsid w:val="000D2649"/>
    <w:rsid w:val="000D2A8B"/>
    <w:rsid w:val="0010039D"/>
    <w:rsid w:val="001039DF"/>
    <w:rsid w:val="00144EDF"/>
    <w:rsid w:val="00150507"/>
    <w:rsid w:val="001779CD"/>
    <w:rsid w:val="00194E75"/>
    <w:rsid w:val="00196FFF"/>
    <w:rsid w:val="001A1536"/>
    <w:rsid w:val="001B40B8"/>
    <w:rsid w:val="001C221B"/>
    <w:rsid w:val="001C6E96"/>
    <w:rsid w:val="001D4F28"/>
    <w:rsid w:val="002374FB"/>
    <w:rsid w:val="00255E70"/>
    <w:rsid w:val="002560AA"/>
    <w:rsid w:val="002820F0"/>
    <w:rsid w:val="002B033A"/>
    <w:rsid w:val="002D54AA"/>
    <w:rsid w:val="003061E8"/>
    <w:rsid w:val="00332644"/>
    <w:rsid w:val="00353336"/>
    <w:rsid w:val="003751A8"/>
    <w:rsid w:val="00382395"/>
    <w:rsid w:val="003A5F56"/>
    <w:rsid w:val="003A6D06"/>
    <w:rsid w:val="003B171A"/>
    <w:rsid w:val="003E19AB"/>
    <w:rsid w:val="003F0166"/>
    <w:rsid w:val="00410214"/>
    <w:rsid w:val="00416220"/>
    <w:rsid w:val="004227B7"/>
    <w:rsid w:val="0044526A"/>
    <w:rsid w:val="00446689"/>
    <w:rsid w:val="00450787"/>
    <w:rsid w:val="004533B2"/>
    <w:rsid w:val="00462109"/>
    <w:rsid w:val="00490DA7"/>
    <w:rsid w:val="004B6024"/>
    <w:rsid w:val="004C019C"/>
    <w:rsid w:val="004F1B6B"/>
    <w:rsid w:val="00501A46"/>
    <w:rsid w:val="00521C7C"/>
    <w:rsid w:val="00593F99"/>
    <w:rsid w:val="005C1B25"/>
    <w:rsid w:val="005D516C"/>
    <w:rsid w:val="005E40BF"/>
    <w:rsid w:val="005E7745"/>
    <w:rsid w:val="006073C6"/>
    <w:rsid w:val="00631B3B"/>
    <w:rsid w:val="006418FF"/>
    <w:rsid w:val="0067744C"/>
    <w:rsid w:val="006875F3"/>
    <w:rsid w:val="006E0AC3"/>
    <w:rsid w:val="006E1EA9"/>
    <w:rsid w:val="006E3F29"/>
    <w:rsid w:val="007449B6"/>
    <w:rsid w:val="00777C4D"/>
    <w:rsid w:val="007B2AD8"/>
    <w:rsid w:val="007B576A"/>
    <w:rsid w:val="007B5A81"/>
    <w:rsid w:val="007C2667"/>
    <w:rsid w:val="007E7B1E"/>
    <w:rsid w:val="00820B18"/>
    <w:rsid w:val="00842B7E"/>
    <w:rsid w:val="00845486"/>
    <w:rsid w:val="008A1863"/>
    <w:rsid w:val="008A6A93"/>
    <w:rsid w:val="008B0AB4"/>
    <w:rsid w:val="008F2A2A"/>
    <w:rsid w:val="008F64C6"/>
    <w:rsid w:val="008F6E52"/>
    <w:rsid w:val="00931F0B"/>
    <w:rsid w:val="0097142D"/>
    <w:rsid w:val="0097329B"/>
    <w:rsid w:val="00982CD5"/>
    <w:rsid w:val="009B1DDF"/>
    <w:rsid w:val="009C3AD2"/>
    <w:rsid w:val="009D5DB9"/>
    <w:rsid w:val="009F5272"/>
    <w:rsid w:val="00A166B6"/>
    <w:rsid w:val="00A52782"/>
    <w:rsid w:val="00A90DC3"/>
    <w:rsid w:val="00A94E94"/>
    <w:rsid w:val="00AA2D37"/>
    <w:rsid w:val="00B20484"/>
    <w:rsid w:val="00B2320C"/>
    <w:rsid w:val="00B3133E"/>
    <w:rsid w:val="00B916FB"/>
    <w:rsid w:val="00BA5482"/>
    <w:rsid w:val="00BC0856"/>
    <w:rsid w:val="00C03122"/>
    <w:rsid w:val="00C26883"/>
    <w:rsid w:val="00C32762"/>
    <w:rsid w:val="00C7190F"/>
    <w:rsid w:val="00C7730B"/>
    <w:rsid w:val="00C87199"/>
    <w:rsid w:val="00CE57B7"/>
    <w:rsid w:val="00D30729"/>
    <w:rsid w:val="00D33AAE"/>
    <w:rsid w:val="00D42BB0"/>
    <w:rsid w:val="00D60F69"/>
    <w:rsid w:val="00D634C7"/>
    <w:rsid w:val="00D66F62"/>
    <w:rsid w:val="00D76769"/>
    <w:rsid w:val="00D91DCD"/>
    <w:rsid w:val="00D91E56"/>
    <w:rsid w:val="00D93854"/>
    <w:rsid w:val="00DA1319"/>
    <w:rsid w:val="00E12382"/>
    <w:rsid w:val="00E16CC1"/>
    <w:rsid w:val="00E17F43"/>
    <w:rsid w:val="00E229AE"/>
    <w:rsid w:val="00E4148E"/>
    <w:rsid w:val="00E41FD3"/>
    <w:rsid w:val="00E56002"/>
    <w:rsid w:val="00E75F06"/>
    <w:rsid w:val="00ED6560"/>
    <w:rsid w:val="00F130F8"/>
    <w:rsid w:val="00F2336A"/>
    <w:rsid w:val="00F2610B"/>
    <w:rsid w:val="00F478A8"/>
    <w:rsid w:val="00F5472F"/>
    <w:rsid w:val="00F746C4"/>
    <w:rsid w:val="00F8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DE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53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91E5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9C3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C3AD2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9C3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C3AD2"/>
    <w:rPr>
      <w:rFonts w:ascii="Calibri" w:eastAsia="Calibri" w:hAnsi="Calibri" w:cs="Times New Roman"/>
    </w:rPr>
  </w:style>
  <w:style w:type="table" w:styleId="Reetkatablice">
    <w:name w:val="Table Grid"/>
    <w:basedOn w:val="Obinatablica"/>
    <w:uiPriority w:val="39"/>
    <w:rsid w:val="00AA2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rsid w:val="0097329B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5D516C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53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91E5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9C3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C3AD2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9C3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C3AD2"/>
    <w:rPr>
      <w:rFonts w:ascii="Calibri" w:eastAsia="Calibri" w:hAnsi="Calibri" w:cs="Times New Roman"/>
    </w:rPr>
  </w:style>
  <w:style w:type="table" w:styleId="Reetkatablice">
    <w:name w:val="Table Grid"/>
    <w:basedOn w:val="Obinatablica"/>
    <w:uiPriority w:val="39"/>
    <w:rsid w:val="00AA2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rsid w:val="0097329B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5D516C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2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4F5CC-EB1B-4DA0-9322-F531688DA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Sanela Djura</cp:lastModifiedBy>
  <cp:revision>5</cp:revision>
  <dcterms:created xsi:type="dcterms:W3CDTF">2022-04-13T13:02:00Z</dcterms:created>
  <dcterms:modified xsi:type="dcterms:W3CDTF">2022-04-13T13:05:00Z</dcterms:modified>
</cp:coreProperties>
</file>