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4825B" w14:textId="215B20BC" w:rsidR="00810DA5" w:rsidRDefault="00646EAD" w:rsidP="00631B07">
      <w:pPr>
        <w:ind w:firstLine="708"/>
        <w:jc w:val="both"/>
      </w:pPr>
      <w:r>
        <w:t>Na temelju članka 6. stavka 3. alineje 3. i stavka 4. istog članka Uredbe o kriterijima,</w:t>
      </w:r>
      <w:r w:rsidR="009D202F">
        <w:t xml:space="preserve"> </w:t>
      </w:r>
      <w:r>
        <w:t>mjerilima i postupcima financiranja i ugovaranja programa i projekata od interesa za opće</w:t>
      </w:r>
      <w:r w:rsidR="009D202F">
        <w:t xml:space="preserve"> </w:t>
      </w:r>
      <w:r>
        <w:t>dobro koje provode udruge („Narodne novine“ br. 26/15</w:t>
      </w:r>
      <w:r w:rsidR="009D202F">
        <w:t xml:space="preserve"> i 37/21</w:t>
      </w:r>
      <w:r>
        <w:t>), članka 14. stavka 1. alineje 3. Pravilnika o financiranju javnih potreba od interesa za opće dobro koje provode udruge na području Općine Kloštar Ivanić („Službeni glasnik Zagrebačke županije“ br. 40</w:t>
      </w:r>
      <w:r w:rsidR="00D85BB3">
        <w:t xml:space="preserve">/15) i članka </w:t>
      </w:r>
      <w:r w:rsidR="005B0CF9">
        <w:t>26</w:t>
      </w:r>
      <w:r>
        <w:t>. Statuta Općine Kloštar Ivanić („Glasnik Zagrebačke župan</w:t>
      </w:r>
      <w:r w:rsidR="00EF2346">
        <w:t xml:space="preserve">ije“ br. </w:t>
      </w:r>
      <w:r w:rsidR="009D202F">
        <w:t>13/21</w:t>
      </w:r>
      <w:r w:rsidR="00810DA5">
        <w:t xml:space="preserve">) </w:t>
      </w:r>
      <w:r w:rsidR="00D62C3D" w:rsidRPr="00D62C3D">
        <w:t xml:space="preserve">Općinsko vijeće Općine Kloštar Ivanić na 17. sjednici održanoj dana 08.12.2023. godine donijelo je </w:t>
      </w:r>
      <w:r w:rsidR="009D202F" w:rsidRPr="009D202F">
        <w:t xml:space="preserve">                               </w:t>
      </w:r>
    </w:p>
    <w:p w14:paraId="35D9AC69" w14:textId="77777777" w:rsidR="009D202F" w:rsidRDefault="009D202F" w:rsidP="009D202F">
      <w:pPr>
        <w:jc w:val="both"/>
      </w:pPr>
    </w:p>
    <w:p w14:paraId="7AB7F954" w14:textId="77777777" w:rsidR="00646EAD" w:rsidRDefault="00646EAD" w:rsidP="009D202F">
      <w:pPr>
        <w:jc w:val="center"/>
        <w:rPr>
          <w:b/>
        </w:rPr>
      </w:pPr>
      <w:r>
        <w:rPr>
          <w:b/>
        </w:rPr>
        <w:t>ODLUKU O IZRAVNOJ DODJELI FINANCIJSKIH SREDSTAVA</w:t>
      </w:r>
    </w:p>
    <w:p w14:paraId="7EE50CC3" w14:textId="77777777" w:rsidR="00646EAD" w:rsidRDefault="00646EAD" w:rsidP="009D202F">
      <w:pPr>
        <w:jc w:val="center"/>
        <w:rPr>
          <w:b/>
        </w:rPr>
      </w:pPr>
      <w:r>
        <w:rPr>
          <w:b/>
        </w:rPr>
        <w:t>VATROGASNOJ ZAJEDNICI OPĆINE KLOŠTAR IVANIĆ</w:t>
      </w:r>
    </w:p>
    <w:p w14:paraId="3427A1C8" w14:textId="77777777" w:rsidR="00646EAD" w:rsidRDefault="00646EAD" w:rsidP="009D202F">
      <w:pPr>
        <w:jc w:val="both"/>
      </w:pPr>
    </w:p>
    <w:p w14:paraId="6F7642C1" w14:textId="77777777" w:rsidR="00646EAD" w:rsidRDefault="00646EAD" w:rsidP="009D202F">
      <w:pPr>
        <w:jc w:val="center"/>
        <w:rPr>
          <w:b/>
        </w:rPr>
      </w:pPr>
      <w:r>
        <w:rPr>
          <w:b/>
        </w:rPr>
        <w:t>I.</w:t>
      </w:r>
    </w:p>
    <w:p w14:paraId="26EBE2CC" w14:textId="77777777" w:rsidR="00646EAD" w:rsidRDefault="00646EAD" w:rsidP="009D202F">
      <w:pPr>
        <w:jc w:val="both"/>
      </w:pPr>
    </w:p>
    <w:p w14:paraId="4268692D" w14:textId="1F9854C1" w:rsidR="009D202F" w:rsidRDefault="00646EAD" w:rsidP="009D202F">
      <w:pPr>
        <w:ind w:firstLine="708"/>
        <w:jc w:val="both"/>
      </w:pPr>
      <w:r>
        <w:t xml:space="preserve">Općina Kloštar Ivanić, zastupana po općinskom načelniku sklopit će sa Vatrogasnom zajednicom Općine Kloštar Ivanić, Ugovor o izravnoj dodjeli financijskih sredstava iz Proračuna Općina Kloštar Ivanić za financiranje redovne djelatnosti dobrovoljnih vatrogasnih društava i vatrogasne zajednice te za opremanje njenih članica u </w:t>
      </w:r>
      <w:r w:rsidR="00044D3E">
        <w:t>20</w:t>
      </w:r>
      <w:r w:rsidR="00B21CDC">
        <w:t>2</w:t>
      </w:r>
      <w:r w:rsidR="00AF1C2A">
        <w:t>4</w:t>
      </w:r>
      <w:r>
        <w:t xml:space="preserve">. godini u iznosu od </w:t>
      </w:r>
      <w:r w:rsidR="00C55D6E">
        <w:t>119.542,00</w:t>
      </w:r>
      <w:r w:rsidR="005A61D8">
        <w:t xml:space="preserve"> EUR-a</w:t>
      </w:r>
      <w:r w:rsidRPr="009D202F">
        <w:t xml:space="preserve">, </w:t>
      </w:r>
      <w:r w:rsidR="009D202F" w:rsidRPr="009D202F">
        <w:t xml:space="preserve">obzirom na zakonsku obvezu financiranja istog prema odredbama članka 110. i 111. Zakona o vatrogastvu („Narodne novine“ br. 125/19). </w:t>
      </w:r>
    </w:p>
    <w:p w14:paraId="3A97BE9C" w14:textId="77777777" w:rsidR="00646EAD" w:rsidRDefault="00646EAD" w:rsidP="009D202F">
      <w:pPr>
        <w:ind w:firstLine="708"/>
        <w:jc w:val="both"/>
      </w:pPr>
      <w:r>
        <w:t>Ugovor će se sklopiti bez provođenja javnog natječaja za dodjelu sredstava, temeljem članka 6. stavka 3. alineje 3. Uredbe o kriterijima, mjerilima i postupcima financiranja i ugovaranja programa i projekata od interesa za opće dobro koje provode udruge.</w:t>
      </w:r>
    </w:p>
    <w:p w14:paraId="6A7849A6" w14:textId="77777777" w:rsidR="00646EAD" w:rsidRDefault="00646EAD" w:rsidP="009D202F">
      <w:pPr>
        <w:jc w:val="both"/>
      </w:pPr>
    </w:p>
    <w:p w14:paraId="23AE637C" w14:textId="77777777" w:rsidR="00646EAD" w:rsidRDefault="00646EAD" w:rsidP="009D202F">
      <w:pPr>
        <w:jc w:val="center"/>
        <w:rPr>
          <w:b/>
        </w:rPr>
      </w:pPr>
      <w:r>
        <w:rPr>
          <w:b/>
        </w:rPr>
        <w:t>II.</w:t>
      </w:r>
    </w:p>
    <w:p w14:paraId="742B6163" w14:textId="77777777" w:rsidR="00646EAD" w:rsidRDefault="00646EAD" w:rsidP="009D202F">
      <w:pPr>
        <w:jc w:val="both"/>
      </w:pPr>
    </w:p>
    <w:p w14:paraId="3F440EE6" w14:textId="77777777" w:rsidR="00646EAD" w:rsidRDefault="00646EAD" w:rsidP="009D202F">
      <w:pPr>
        <w:ind w:firstLine="708"/>
        <w:jc w:val="both"/>
      </w:pPr>
      <w:r>
        <w:t>Prilikom izravne dodjele sredstava poštivat će se osnovni standardi financiranja vezani uz planiranje financijskih sredstava, ugovaranje, praćenje financiranja, javno objavljivanje i izvještavanje, sve sukladno odredbama Uredbe.</w:t>
      </w:r>
    </w:p>
    <w:p w14:paraId="30FC51D1" w14:textId="77777777" w:rsidR="00646EAD" w:rsidRDefault="00646EAD" w:rsidP="009D202F">
      <w:pPr>
        <w:jc w:val="both"/>
      </w:pPr>
    </w:p>
    <w:p w14:paraId="5ADB849C" w14:textId="77777777" w:rsidR="00646EAD" w:rsidRDefault="00646EAD" w:rsidP="009D202F">
      <w:pPr>
        <w:jc w:val="center"/>
        <w:rPr>
          <w:b/>
        </w:rPr>
      </w:pPr>
      <w:r>
        <w:rPr>
          <w:b/>
        </w:rPr>
        <w:t>III.</w:t>
      </w:r>
    </w:p>
    <w:p w14:paraId="327B2BAA" w14:textId="77777777" w:rsidR="00646EAD" w:rsidRDefault="00646EAD" w:rsidP="009D202F">
      <w:pPr>
        <w:jc w:val="both"/>
      </w:pPr>
    </w:p>
    <w:p w14:paraId="3A46EE2D" w14:textId="77777777" w:rsidR="00646EAD" w:rsidRDefault="00646EAD" w:rsidP="009D202F">
      <w:pPr>
        <w:ind w:firstLine="708"/>
        <w:jc w:val="both"/>
      </w:pPr>
      <w:r>
        <w:t>Tekst ugovora o izravnoj dodjeli financijskih sredstava iz točke I. ove Odluke daje se u prilogu ove Odluke i čini njen sastavni dio.</w:t>
      </w:r>
    </w:p>
    <w:p w14:paraId="4E2C10E2" w14:textId="77777777" w:rsidR="00810DA5" w:rsidRDefault="00810DA5" w:rsidP="009D202F">
      <w:pPr>
        <w:ind w:firstLine="708"/>
        <w:jc w:val="both"/>
      </w:pPr>
    </w:p>
    <w:p w14:paraId="0B909475" w14:textId="77777777" w:rsidR="00810DA5" w:rsidRDefault="00810DA5" w:rsidP="009D202F">
      <w:pPr>
        <w:jc w:val="center"/>
        <w:rPr>
          <w:b/>
        </w:rPr>
      </w:pPr>
      <w:r w:rsidRPr="00810DA5">
        <w:rPr>
          <w:b/>
        </w:rPr>
        <w:t>IV.</w:t>
      </w:r>
    </w:p>
    <w:p w14:paraId="449C04A0" w14:textId="77777777" w:rsidR="00EE607A" w:rsidRDefault="00EE607A" w:rsidP="009D202F">
      <w:pPr>
        <w:ind w:firstLine="708"/>
        <w:jc w:val="both"/>
      </w:pPr>
    </w:p>
    <w:p w14:paraId="306A49D7" w14:textId="658A1C61" w:rsidR="009D202F" w:rsidRPr="009D202F" w:rsidRDefault="00D62C3D" w:rsidP="002D63B2">
      <w:pPr>
        <w:spacing w:line="360" w:lineRule="auto"/>
        <w:ind w:firstLine="708"/>
        <w:jc w:val="both"/>
        <w:rPr>
          <w:rFonts w:cs="Times New Roman"/>
          <w:lang w:eastAsia="en-US"/>
        </w:rPr>
      </w:pPr>
      <w:r w:rsidRPr="00D62C3D">
        <w:rPr>
          <w:rFonts w:cs="Times New Roman"/>
          <w:lang w:eastAsia="en-US"/>
        </w:rPr>
        <w:t>Ova Odluka stupa na snagu danom donošenja, a objavit će se u Glasniku Zagrebačke županije.</w:t>
      </w:r>
      <w:r w:rsidR="009D202F" w:rsidRPr="009D202F">
        <w:rPr>
          <w:rFonts w:cs="Times New Roman"/>
          <w:lang w:eastAsia="en-US"/>
        </w:rPr>
        <w:t xml:space="preserve"> </w:t>
      </w:r>
    </w:p>
    <w:p w14:paraId="1991C014" w14:textId="3A8432EA" w:rsidR="009D202F" w:rsidRPr="005B0CF9" w:rsidRDefault="009D202F" w:rsidP="009D202F">
      <w:pPr>
        <w:jc w:val="both"/>
        <w:rPr>
          <w:rFonts w:cs="Times New Roman"/>
          <w:lang w:eastAsia="en-US"/>
        </w:rPr>
      </w:pPr>
      <w:r w:rsidRPr="005B0CF9">
        <w:rPr>
          <w:rFonts w:cs="Times New Roman"/>
          <w:lang w:eastAsia="en-US"/>
        </w:rPr>
        <w:t>KLASA: 2</w:t>
      </w:r>
      <w:r w:rsidR="0050014B" w:rsidRPr="005B0CF9">
        <w:rPr>
          <w:rFonts w:cs="Times New Roman"/>
          <w:lang w:eastAsia="en-US"/>
        </w:rPr>
        <w:t>50</w:t>
      </w:r>
      <w:r w:rsidRPr="005B0CF9">
        <w:rPr>
          <w:rFonts w:cs="Times New Roman"/>
          <w:lang w:eastAsia="en-US"/>
        </w:rPr>
        <w:t>-01/2</w:t>
      </w:r>
      <w:r w:rsidR="00CA01EB" w:rsidRPr="005B0CF9">
        <w:rPr>
          <w:rFonts w:cs="Times New Roman"/>
          <w:lang w:eastAsia="en-US"/>
        </w:rPr>
        <w:t>3</w:t>
      </w:r>
      <w:r w:rsidRPr="005B0CF9">
        <w:rPr>
          <w:rFonts w:cs="Times New Roman"/>
          <w:lang w:eastAsia="en-US"/>
        </w:rPr>
        <w:t>-01/</w:t>
      </w:r>
      <w:r w:rsidR="004308C9" w:rsidRPr="005B0CF9">
        <w:rPr>
          <w:rFonts w:cs="Times New Roman"/>
          <w:lang w:eastAsia="en-US"/>
        </w:rPr>
        <w:t>001</w:t>
      </w:r>
    </w:p>
    <w:p w14:paraId="078270A6" w14:textId="7F96D0A5" w:rsidR="009D202F" w:rsidRPr="005B0CF9" w:rsidRDefault="0050014B" w:rsidP="009D202F">
      <w:pPr>
        <w:jc w:val="both"/>
        <w:rPr>
          <w:rFonts w:cs="Times New Roman"/>
          <w:lang w:eastAsia="en-US"/>
        </w:rPr>
      </w:pPr>
      <w:r w:rsidRPr="005B0CF9">
        <w:rPr>
          <w:rFonts w:cs="Times New Roman"/>
          <w:lang w:eastAsia="en-US"/>
        </w:rPr>
        <w:t>URBROJ: 238-</w:t>
      </w:r>
      <w:r w:rsidR="009D202F" w:rsidRPr="005B0CF9">
        <w:rPr>
          <w:rFonts w:cs="Times New Roman"/>
          <w:lang w:eastAsia="en-US"/>
        </w:rPr>
        <w:t>14-0</w:t>
      </w:r>
      <w:r w:rsidR="00D62C3D" w:rsidRPr="005B0CF9">
        <w:rPr>
          <w:rFonts w:cs="Times New Roman"/>
          <w:lang w:eastAsia="en-US"/>
        </w:rPr>
        <w:t>1</w:t>
      </w:r>
      <w:r w:rsidR="009D202F" w:rsidRPr="005B0CF9">
        <w:rPr>
          <w:rFonts w:cs="Times New Roman"/>
          <w:lang w:eastAsia="en-US"/>
        </w:rPr>
        <w:t>-2</w:t>
      </w:r>
      <w:r w:rsidR="00C55D6E" w:rsidRPr="005B0CF9">
        <w:rPr>
          <w:rFonts w:cs="Times New Roman"/>
          <w:lang w:eastAsia="en-US"/>
        </w:rPr>
        <w:t>3</w:t>
      </w:r>
      <w:r w:rsidR="009D202F" w:rsidRPr="005B0CF9">
        <w:rPr>
          <w:rFonts w:cs="Times New Roman"/>
          <w:lang w:eastAsia="en-US"/>
        </w:rPr>
        <w:t>-</w:t>
      </w:r>
      <w:r w:rsidR="00D62C3D" w:rsidRPr="005B0CF9">
        <w:rPr>
          <w:rFonts w:cs="Times New Roman"/>
          <w:lang w:eastAsia="en-US"/>
        </w:rPr>
        <w:t>2</w:t>
      </w:r>
    </w:p>
    <w:p w14:paraId="3BFF7EB3" w14:textId="77777777" w:rsidR="00D62C3D" w:rsidRPr="005B0CF9" w:rsidRDefault="00D62C3D" w:rsidP="00D62C3D">
      <w:pPr>
        <w:spacing w:line="254" w:lineRule="auto"/>
        <w:rPr>
          <w:rFonts w:cs="Times New Roman"/>
          <w:lang w:eastAsia="en-US"/>
        </w:rPr>
      </w:pPr>
      <w:r w:rsidRPr="005B0CF9">
        <w:rPr>
          <w:rFonts w:cs="Times New Roman"/>
          <w:lang w:eastAsia="en-US"/>
        </w:rPr>
        <w:t xml:space="preserve">Kloštar Ivanić, 08.12.2023. </w:t>
      </w:r>
    </w:p>
    <w:p w14:paraId="514E6464" w14:textId="77777777" w:rsidR="00D62C3D" w:rsidRPr="005B0CF9" w:rsidRDefault="00D62C3D" w:rsidP="00D62C3D">
      <w:pPr>
        <w:spacing w:line="254" w:lineRule="auto"/>
        <w:jc w:val="center"/>
        <w:rPr>
          <w:rFonts w:cs="Times New Roman"/>
          <w:lang w:eastAsia="en-US"/>
        </w:rPr>
      </w:pPr>
      <w:r w:rsidRPr="005B0CF9">
        <w:rPr>
          <w:rFonts w:cs="Times New Roman"/>
          <w:lang w:eastAsia="en-US"/>
        </w:rPr>
        <w:t>REPUBLIKA HRVATSKA</w:t>
      </w:r>
    </w:p>
    <w:p w14:paraId="476E2299" w14:textId="77777777" w:rsidR="00D62C3D" w:rsidRPr="005B0CF9" w:rsidRDefault="00D62C3D" w:rsidP="00D62C3D">
      <w:pPr>
        <w:spacing w:line="254" w:lineRule="auto"/>
        <w:jc w:val="center"/>
        <w:rPr>
          <w:rFonts w:cs="Times New Roman"/>
          <w:lang w:eastAsia="en-US"/>
        </w:rPr>
      </w:pPr>
      <w:r w:rsidRPr="005B0CF9">
        <w:rPr>
          <w:rFonts w:cs="Times New Roman"/>
          <w:lang w:eastAsia="en-US"/>
        </w:rPr>
        <w:t>ZAGREBAČKA ŽUPANIJA</w:t>
      </w:r>
    </w:p>
    <w:p w14:paraId="6732325A" w14:textId="77777777" w:rsidR="00D62C3D" w:rsidRPr="005B0CF9" w:rsidRDefault="00D62C3D" w:rsidP="00D62C3D">
      <w:pPr>
        <w:spacing w:line="254" w:lineRule="auto"/>
        <w:jc w:val="center"/>
        <w:rPr>
          <w:rFonts w:cs="Times New Roman"/>
          <w:lang w:eastAsia="en-US"/>
        </w:rPr>
      </w:pPr>
      <w:r w:rsidRPr="005B0CF9">
        <w:rPr>
          <w:rFonts w:cs="Times New Roman"/>
          <w:lang w:eastAsia="en-US"/>
        </w:rPr>
        <w:t>OPĆINA KLOŠTAR IVANIĆ</w:t>
      </w:r>
    </w:p>
    <w:p w14:paraId="0BC2A0AF" w14:textId="77777777" w:rsidR="00D62C3D" w:rsidRPr="005B0CF9" w:rsidRDefault="00D62C3D" w:rsidP="00D62C3D">
      <w:pPr>
        <w:spacing w:line="254" w:lineRule="auto"/>
        <w:jc w:val="center"/>
        <w:rPr>
          <w:rFonts w:cs="Times New Roman"/>
          <w:lang w:eastAsia="en-US"/>
        </w:rPr>
      </w:pPr>
      <w:r w:rsidRPr="005B0CF9">
        <w:rPr>
          <w:rFonts w:cs="Times New Roman"/>
          <w:lang w:eastAsia="en-US"/>
        </w:rPr>
        <w:t>OPĆINSKO VIJEĆE</w:t>
      </w:r>
    </w:p>
    <w:p w14:paraId="449B01F6" w14:textId="77777777" w:rsidR="00D62C3D" w:rsidRPr="005B0CF9" w:rsidRDefault="00D62C3D" w:rsidP="00D62C3D">
      <w:pPr>
        <w:spacing w:line="254" w:lineRule="auto"/>
        <w:rPr>
          <w:rFonts w:cs="Times New Roman"/>
          <w:lang w:eastAsia="en-US"/>
        </w:rPr>
      </w:pPr>
    </w:p>
    <w:p w14:paraId="09A7108A" w14:textId="77777777" w:rsidR="00D62C3D" w:rsidRPr="005B0CF9" w:rsidRDefault="00D62C3D" w:rsidP="00D62C3D">
      <w:pPr>
        <w:spacing w:line="254" w:lineRule="auto"/>
        <w:rPr>
          <w:rFonts w:cs="Times New Roman"/>
          <w:lang w:eastAsia="en-US"/>
        </w:rPr>
      </w:pPr>
    </w:p>
    <w:p w14:paraId="69322D43" w14:textId="77777777" w:rsidR="00D62C3D" w:rsidRPr="005B0CF9" w:rsidRDefault="00D62C3D" w:rsidP="00D62C3D">
      <w:pPr>
        <w:spacing w:line="254" w:lineRule="auto"/>
        <w:ind w:left="5664"/>
        <w:jc w:val="right"/>
        <w:rPr>
          <w:rFonts w:cs="Times New Roman"/>
          <w:lang w:eastAsia="en-US"/>
        </w:rPr>
      </w:pPr>
      <w:r w:rsidRPr="005B0CF9">
        <w:rPr>
          <w:rFonts w:cs="Times New Roman"/>
          <w:lang w:eastAsia="en-US"/>
        </w:rPr>
        <w:t xml:space="preserve">Predsjednik Općinskog vijeća: </w:t>
      </w:r>
    </w:p>
    <w:p w14:paraId="19DA17E7" w14:textId="104DAEB4" w:rsidR="008F35BD" w:rsidRPr="005B0CF9" w:rsidRDefault="00D62C3D" w:rsidP="00D62C3D">
      <w:pPr>
        <w:spacing w:line="254" w:lineRule="auto"/>
        <w:ind w:left="6372"/>
        <w:jc w:val="right"/>
        <w:rPr>
          <w:rFonts w:cs="Times New Roman"/>
          <w:lang w:eastAsia="en-US"/>
        </w:rPr>
      </w:pPr>
      <w:r w:rsidRPr="005B0CF9">
        <w:rPr>
          <w:rFonts w:cs="Times New Roman"/>
          <w:lang w:eastAsia="en-US"/>
        </w:rPr>
        <w:t xml:space="preserve">Miljenko </w:t>
      </w:r>
      <w:proofErr w:type="spellStart"/>
      <w:r w:rsidRPr="005B0CF9">
        <w:rPr>
          <w:rFonts w:cs="Times New Roman"/>
          <w:lang w:eastAsia="en-US"/>
        </w:rPr>
        <w:t>Majdek</w:t>
      </w:r>
      <w:proofErr w:type="spellEnd"/>
    </w:p>
    <w:sectPr w:rsidR="008F35BD" w:rsidRPr="005B0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EAD"/>
    <w:rsid w:val="00044D3E"/>
    <w:rsid w:val="001851C3"/>
    <w:rsid w:val="001A5B6B"/>
    <w:rsid w:val="002D63B2"/>
    <w:rsid w:val="00384F16"/>
    <w:rsid w:val="003B6922"/>
    <w:rsid w:val="004308C9"/>
    <w:rsid w:val="0050014B"/>
    <w:rsid w:val="00524417"/>
    <w:rsid w:val="0056545F"/>
    <w:rsid w:val="005A61D8"/>
    <w:rsid w:val="005B0CF9"/>
    <w:rsid w:val="00631B07"/>
    <w:rsid w:val="00646EAD"/>
    <w:rsid w:val="006C472C"/>
    <w:rsid w:val="00727B47"/>
    <w:rsid w:val="007D686F"/>
    <w:rsid w:val="00810DA5"/>
    <w:rsid w:val="008525D0"/>
    <w:rsid w:val="008F35BD"/>
    <w:rsid w:val="0099795D"/>
    <w:rsid w:val="009D202F"/>
    <w:rsid w:val="00AF1C2A"/>
    <w:rsid w:val="00B21CDC"/>
    <w:rsid w:val="00C55D6E"/>
    <w:rsid w:val="00CA01EB"/>
    <w:rsid w:val="00D62C3D"/>
    <w:rsid w:val="00D85BB3"/>
    <w:rsid w:val="00E439A6"/>
    <w:rsid w:val="00EE607A"/>
    <w:rsid w:val="00EF2346"/>
    <w:rsid w:val="00FE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E57F"/>
  <w15:docId w15:val="{C74EF589-DA20-496E-A2FF-A64C8BF0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EAD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6EAD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10DA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0DA5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12</cp:revision>
  <cp:lastPrinted>2023-12-12T12:17:00Z</cp:lastPrinted>
  <dcterms:created xsi:type="dcterms:W3CDTF">2022-11-17T11:16:00Z</dcterms:created>
  <dcterms:modified xsi:type="dcterms:W3CDTF">2023-12-12T12:17:00Z</dcterms:modified>
</cp:coreProperties>
</file>