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A4D" w:rsidRPr="0010756A" w:rsidRDefault="00A11271" w:rsidP="0010756A">
      <w:pPr>
        <w:spacing w:line="276" w:lineRule="auto"/>
        <w:rPr>
          <w:rFonts w:ascii="Times New Roman" w:hAnsi="Times New Roman" w:cs="Times New Roman"/>
          <w:sz w:val="24"/>
          <w:szCs w:val="24"/>
        </w:rPr>
      </w:pPr>
      <w:r>
        <w:rPr>
          <w:sz w:val="24"/>
          <w:szCs w:val="24"/>
        </w:rPr>
        <w:tab/>
      </w:r>
      <w:r w:rsidRPr="0010756A">
        <w:rPr>
          <w:rFonts w:ascii="Times New Roman" w:hAnsi="Times New Roman" w:cs="Times New Roman"/>
          <w:sz w:val="24"/>
          <w:szCs w:val="24"/>
        </w:rPr>
        <w:t xml:space="preserve">Na temelju članka 28. stavka 1. točka 1. i članka 30. st. 7. Zakona o održivom gospodarenju otpadom (Narodne novine br. 94/13., 73/17., 14/19. i 98/19.), članka 4. Uredbe o gospodarenju komunalnim otpadom (Narodne novine br. 50/17., 84/19. i 14/20.) </w:t>
      </w:r>
      <w:r w:rsidR="0044708B" w:rsidRPr="0010756A">
        <w:rPr>
          <w:rFonts w:ascii="Times New Roman" w:hAnsi="Times New Roman" w:cs="Times New Roman"/>
          <w:sz w:val="24"/>
          <w:szCs w:val="24"/>
        </w:rPr>
        <w:t>i članka 27. Statuta Općine Kloštar Ivanić (Glasnik Zagrebačke županije br. 4/</w:t>
      </w:r>
      <w:r w:rsidR="0052160F">
        <w:rPr>
          <w:rFonts w:ascii="Times New Roman" w:hAnsi="Times New Roman" w:cs="Times New Roman"/>
          <w:sz w:val="24"/>
          <w:szCs w:val="24"/>
        </w:rPr>
        <w:t>18, 9/20) Općinsko v</w:t>
      </w:r>
      <w:r w:rsidR="0044708B" w:rsidRPr="0010756A">
        <w:rPr>
          <w:rFonts w:ascii="Times New Roman" w:hAnsi="Times New Roman" w:cs="Times New Roman"/>
          <w:sz w:val="24"/>
          <w:szCs w:val="24"/>
        </w:rPr>
        <w:t>ijeće Općine Kloštar Ivanić</w:t>
      </w:r>
      <w:r w:rsidR="00285C2C" w:rsidRPr="0010756A">
        <w:rPr>
          <w:rFonts w:ascii="Times New Roman" w:hAnsi="Times New Roman" w:cs="Times New Roman"/>
          <w:sz w:val="24"/>
          <w:szCs w:val="24"/>
        </w:rPr>
        <w:t xml:space="preserve"> na </w:t>
      </w:r>
      <w:r w:rsidR="0052160F">
        <w:rPr>
          <w:rFonts w:ascii="Times New Roman" w:hAnsi="Times New Roman" w:cs="Times New Roman"/>
          <w:sz w:val="24"/>
          <w:szCs w:val="24"/>
        </w:rPr>
        <w:t xml:space="preserve">26. </w:t>
      </w:r>
      <w:r w:rsidR="00285C2C" w:rsidRPr="0010756A">
        <w:rPr>
          <w:rFonts w:ascii="Times New Roman" w:hAnsi="Times New Roman" w:cs="Times New Roman"/>
          <w:sz w:val="24"/>
          <w:szCs w:val="24"/>
        </w:rPr>
        <w:t xml:space="preserve">sjednici održanoj </w:t>
      </w:r>
      <w:r w:rsidR="0052160F">
        <w:rPr>
          <w:rFonts w:ascii="Times New Roman" w:hAnsi="Times New Roman" w:cs="Times New Roman"/>
          <w:sz w:val="24"/>
          <w:szCs w:val="24"/>
        </w:rPr>
        <w:t>dana 10.12.</w:t>
      </w:r>
      <w:r w:rsidR="00285C2C" w:rsidRPr="0010756A">
        <w:rPr>
          <w:rFonts w:ascii="Times New Roman" w:hAnsi="Times New Roman" w:cs="Times New Roman"/>
          <w:sz w:val="24"/>
          <w:szCs w:val="24"/>
        </w:rPr>
        <w:t>2020. godine donijelo je</w:t>
      </w:r>
    </w:p>
    <w:p w:rsidR="00285C2C" w:rsidRPr="0010756A" w:rsidRDefault="00285C2C" w:rsidP="0010756A">
      <w:pPr>
        <w:spacing w:line="276" w:lineRule="auto"/>
        <w:rPr>
          <w:rFonts w:ascii="Times New Roman" w:hAnsi="Times New Roman" w:cs="Times New Roman"/>
          <w:sz w:val="24"/>
          <w:szCs w:val="24"/>
        </w:rPr>
      </w:pPr>
    </w:p>
    <w:p w:rsidR="00A11271" w:rsidRPr="0010756A" w:rsidRDefault="00A11271" w:rsidP="0010756A">
      <w:pPr>
        <w:spacing w:line="276" w:lineRule="auto"/>
        <w:jc w:val="center"/>
        <w:rPr>
          <w:rFonts w:ascii="Times New Roman" w:hAnsi="Times New Roman" w:cs="Times New Roman"/>
          <w:b/>
          <w:bCs/>
          <w:sz w:val="24"/>
          <w:szCs w:val="24"/>
        </w:rPr>
      </w:pPr>
      <w:r w:rsidRPr="0010756A">
        <w:rPr>
          <w:rFonts w:ascii="Times New Roman" w:hAnsi="Times New Roman" w:cs="Times New Roman"/>
          <w:b/>
          <w:bCs/>
          <w:sz w:val="24"/>
          <w:szCs w:val="24"/>
        </w:rPr>
        <w:t>O D L U K U</w:t>
      </w:r>
    </w:p>
    <w:p w:rsidR="00A11271" w:rsidRPr="0010756A" w:rsidRDefault="00A11271" w:rsidP="0010756A">
      <w:pPr>
        <w:spacing w:line="276" w:lineRule="auto"/>
        <w:jc w:val="center"/>
        <w:rPr>
          <w:rFonts w:ascii="Times New Roman" w:hAnsi="Times New Roman" w:cs="Times New Roman"/>
          <w:b/>
          <w:bCs/>
          <w:sz w:val="24"/>
          <w:szCs w:val="24"/>
        </w:rPr>
      </w:pPr>
      <w:r w:rsidRPr="0010756A">
        <w:rPr>
          <w:rFonts w:ascii="Times New Roman" w:hAnsi="Times New Roman" w:cs="Times New Roman"/>
          <w:b/>
          <w:bCs/>
          <w:sz w:val="24"/>
          <w:szCs w:val="24"/>
        </w:rPr>
        <w:t>o izmjenama i dopunama Odluke o načinu pružanja javne usluge prikupljanja miješanog komunalnog otpada i biorazgradivog komunalnog otpada</w:t>
      </w:r>
    </w:p>
    <w:p w:rsidR="00413A3E" w:rsidRPr="0010756A" w:rsidRDefault="00413A3E" w:rsidP="0010756A">
      <w:pPr>
        <w:spacing w:line="276" w:lineRule="auto"/>
        <w:rPr>
          <w:rFonts w:ascii="Times New Roman" w:hAnsi="Times New Roman" w:cs="Times New Roman"/>
          <w:b/>
          <w:bCs/>
          <w:sz w:val="24"/>
          <w:szCs w:val="24"/>
        </w:rPr>
      </w:pPr>
    </w:p>
    <w:p w:rsidR="00413A3E" w:rsidRPr="0010756A" w:rsidRDefault="00413A3E" w:rsidP="0010756A">
      <w:pPr>
        <w:spacing w:line="276" w:lineRule="auto"/>
        <w:jc w:val="center"/>
        <w:rPr>
          <w:rFonts w:ascii="Times New Roman" w:hAnsi="Times New Roman" w:cs="Times New Roman"/>
          <w:sz w:val="24"/>
          <w:szCs w:val="24"/>
        </w:rPr>
      </w:pPr>
      <w:r w:rsidRPr="0010756A">
        <w:rPr>
          <w:rFonts w:ascii="Times New Roman" w:hAnsi="Times New Roman" w:cs="Times New Roman"/>
          <w:sz w:val="24"/>
          <w:szCs w:val="24"/>
        </w:rPr>
        <w:t>Članak 1.</w:t>
      </w:r>
    </w:p>
    <w:p w:rsidR="00413A3E" w:rsidRPr="0010756A" w:rsidRDefault="00413A3E"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 xml:space="preserve">U Odluci o načinu pružanja javne usluge prikupljanja miješanog komunalnog otpada i biorazgradivog komunalnog otpada klasa: </w:t>
      </w:r>
      <w:r w:rsidR="002251E7" w:rsidRPr="0010756A">
        <w:rPr>
          <w:rFonts w:ascii="Times New Roman" w:hAnsi="Times New Roman" w:cs="Times New Roman"/>
          <w:sz w:val="24"/>
          <w:szCs w:val="24"/>
        </w:rPr>
        <w:t>363-0</w:t>
      </w:r>
      <w:r w:rsidR="00A74033" w:rsidRPr="0010756A">
        <w:rPr>
          <w:rFonts w:ascii="Times New Roman" w:hAnsi="Times New Roman" w:cs="Times New Roman"/>
          <w:sz w:val="24"/>
          <w:szCs w:val="24"/>
        </w:rPr>
        <w:t>1/17-01/51</w:t>
      </w:r>
      <w:r w:rsidR="002251E7" w:rsidRPr="0010756A">
        <w:rPr>
          <w:rFonts w:ascii="Times New Roman" w:hAnsi="Times New Roman" w:cs="Times New Roman"/>
          <w:sz w:val="24"/>
          <w:szCs w:val="24"/>
        </w:rPr>
        <w:t xml:space="preserve">, </w:t>
      </w:r>
      <w:proofErr w:type="spellStart"/>
      <w:r w:rsidRPr="0010756A">
        <w:rPr>
          <w:rFonts w:ascii="Times New Roman" w:hAnsi="Times New Roman" w:cs="Times New Roman"/>
          <w:sz w:val="24"/>
          <w:szCs w:val="24"/>
        </w:rPr>
        <w:t>urbroj</w:t>
      </w:r>
      <w:proofErr w:type="spellEnd"/>
      <w:r w:rsidRPr="0010756A">
        <w:rPr>
          <w:rFonts w:ascii="Times New Roman" w:hAnsi="Times New Roman" w:cs="Times New Roman"/>
          <w:sz w:val="24"/>
          <w:szCs w:val="24"/>
        </w:rPr>
        <w:t>: 238/1</w:t>
      </w:r>
      <w:r w:rsidR="00A74033" w:rsidRPr="0010756A">
        <w:rPr>
          <w:rFonts w:ascii="Times New Roman" w:hAnsi="Times New Roman" w:cs="Times New Roman"/>
          <w:sz w:val="24"/>
          <w:szCs w:val="24"/>
        </w:rPr>
        <w:t>4-01-19-21</w:t>
      </w:r>
      <w:r w:rsidRPr="0010756A">
        <w:rPr>
          <w:rFonts w:ascii="Times New Roman" w:hAnsi="Times New Roman" w:cs="Times New Roman"/>
          <w:sz w:val="24"/>
          <w:szCs w:val="24"/>
        </w:rPr>
        <w:t xml:space="preserve"> od </w:t>
      </w:r>
      <w:r w:rsidR="00A74033" w:rsidRPr="0010756A">
        <w:rPr>
          <w:rFonts w:ascii="Times New Roman" w:hAnsi="Times New Roman" w:cs="Times New Roman"/>
          <w:sz w:val="24"/>
          <w:szCs w:val="24"/>
        </w:rPr>
        <w:t>12</w:t>
      </w:r>
      <w:r w:rsidRPr="0010756A">
        <w:rPr>
          <w:rFonts w:ascii="Times New Roman" w:hAnsi="Times New Roman" w:cs="Times New Roman"/>
          <w:sz w:val="24"/>
          <w:szCs w:val="24"/>
        </w:rPr>
        <w:t xml:space="preserve">. </w:t>
      </w:r>
      <w:r w:rsidR="00A74033" w:rsidRPr="0010756A">
        <w:rPr>
          <w:rFonts w:ascii="Times New Roman" w:hAnsi="Times New Roman" w:cs="Times New Roman"/>
          <w:sz w:val="24"/>
          <w:szCs w:val="24"/>
        </w:rPr>
        <w:t>prosinca</w:t>
      </w:r>
      <w:r w:rsidRPr="0010756A">
        <w:rPr>
          <w:rFonts w:ascii="Times New Roman" w:hAnsi="Times New Roman" w:cs="Times New Roman"/>
          <w:sz w:val="24"/>
          <w:szCs w:val="24"/>
        </w:rPr>
        <w:t xml:space="preserve"> 2019. (</w:t>
      </w:r>
      <w:r w:rsidR="002251E7" w:rsidRPr="0010756A">
        <w:rPr>
          <w:rFonts w:ascii="Times New Roman" w:hAnsi="Times New Roman" w:cs="Times New Roman"/>
          <w:sz w:val="24"/>
          <w:szCs w:val="24"/>
        </w:rPr>
        <w:t>Gla</w:t>
      </w:r>
      <w:r w:rsidR="00A74033" w:rsidRPr="0010756A">
        <w:rPr>
          <w:rFonts w:ascii="Times New Roman" w:hAnsi="Times New Roman" w:cs="Times New Roman"/>
          <w:sz w:val="24"/>
          <w:szCs w:val="24"/>
        </w:rPr>
        <w:t>s</w:t>
      </w:r>
      <w:r w:rsidR="002251E7" w:rsidRPr="0010756A">
        <w:rPr>
          <w:rFonts w:ascii="Times New Roman" w:hAnsi="Times New Roman" w:cs="Times New Roman"/>
          <w:sz w:val="24"/>
          <w:szCs w:val="24"/>
        </w:rPr>
        <w:t>nik Zagrebačke županije broj: 4</w:t>
      </w:r>
      <w:r w:rsidR="00A74033" w:rsidRPr="0010756A">
        <w:rPr>
          <w:rFonts w:ascii="Times New Roman" w:hAnsi="Times New Roman" w:cs="Times New Roman"/>
          <w:sz w:val="24"/>
          <w:szCs w:val="24"/>
        </w:rPr>
        <w:t>7</w:t>
      </w:r>
      <w:r w:rsidR="002251E7" w:rsidRPr="0010756A">
        <w:rPr>
          <w:rFonts w:ascii="Times New Roman" w:hAnsi="Times New Roman" w:cs="Times New Roman"/>
          <w:sz w:val="24"/>
          <w:szCs w:val="24"/>
        </w:rPr>
        <w:t>/2019.</w:t>
      </w:r>
      <w:r w:rsidRPr="0010756A">
        <w:rPr>
          <w:rFonts w:ascii="Times New Roman" w:hAnsi="Times New Roman" w:cs="Times New Roman"/>
          <w:sz w:val="24"/>
          <w:szCs w:val="24"/>
        </w:rPr>
        <w:t>) u članku 3. riječi: „iz čl. 8 ove Odluke“ zamjenjuju se riječima:</w:t>
      </w:r>
      <w:r w:rsidR="002422C4" w:rsidRPr="0010756A">
        <w:rPr>
          <w:rFonts w:ascii="Times New Roman" w:hAnsi="Times New Roman" w:cs="Times New Roman"/>
          <w:sz w:val="24"/>
          <w:szCs w:val="24"/>
        </w:rPr>
        <w:t xml:space="preserve"> „</w:t>
      </w:r>
      <w:r w:rsidRPr="0010756A">
        <w:rPr>
          <w:rFonts w:ascii="Times New Roman" w:hAnsi="Times New Roman" w:cs="Times New Roman"/>
          <w:sz w:val="24"/>
          <w:szCs w:val="24"/>
        </w:rPr>
        <w:t xml:space="preserve"> iz čl. </w:t>
      </w:r>
      <w:r w:rsidR="003E2F7F" w:rsidRPr="0010756A">
        <w:rPr>
          <w:rFonts w:ascii="Times New Roman" w:hAnsi="Times New Roman" w:cs="Times New Roman"/>
          <w:sz w:val="24"/>
          <w:szCs w:val="24"/>
        </w:rPr>
        <w:t>6</w:t>
      </w:r>
      <w:r w:rsidRPr="0010756A">
        <w:rPr>
          <w:rFonts w:ascii="Times New Roman" w:hAnsi="Times New Roman" w:cs="Times New Roman"/>
          <w:sz w:val="24"/>
          <w:szCs w:val="24"/>
        </w:rPr>
        <w:t>. ove Odluke</w:t>
      </w:r>
      <w:r w:rsidR="002422C4" w:rsidRPr="0010756A">
        <w:rPr>
          <w:rFonts w:ascii="Times New Roman" w:hAnsi="Times New Roman" w:cs="Times New Roman"/>
          <w:sz w:val="24"/>
          <w:szCs w:val="24"/>
        </w:rPr>
        <w:t>“</w:t>
      </w:r>
      <w:r w:rsidRPr="0010756A">
        <w:rPr>
          <w:rFonts w:ascii="Times New Roman" w:hAnsi="Times New Roman" w:cs="Times New Roman"/>
          <w:sz w:val="24"/>
          <w:szCs w:val="24"/>
        </w:rPr>
        <w:t>.</w:t>
      </w:r>
    </w:p>
    <w:p w:rsidR="00413A3E" w:rsidRPr="0010756A" w:rsidRDefault="00413A3E" w:rsidP="0010756A">
      <w:pPr>
        <w:spacing w:line="276" w:lineRule="auto"/>
        <w:jc w:val="center"/>
        <w:rPr>
          <w:rFonts w:ascii="Times New Roman" w:hAnsi="Times New Roman" w:cs="Times New Roman"/>
          <w:sz w:val="24"/>
          <w:szCs w:val="24"/>
        </w:rPr>
      </w:pPr>
      <w:r w:rsidRPr="0010756A">
        <w:rPr>
          <w:rFonts w:ascii="Times New Roman" w:hAnsi="Times New Roman" w:cs="Times New Roman"/>
          <w:sz w:val="24"/>
          <w:szCs w:val="24"/>
        </w:rPr>
        <w:t>Članak 2.</w:t>
      </w:r>
    </w:p>
    <w:p w:rsidR="00413A3E" w:rsidRPr="0010756A" w:rsidRDefault="00413A3E"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 xml:space="preserve">Podnaslov iznad članka 6. </w:t>
      </w:r>
      <w:r w:rsidR="00307DE1" w:rsidRPr="0010756A">
        <w:rPr>
          <w:rFonts w:ascii="Times New Roman" w:hAnsi="Times New Roman" w:cs="Times New Roman"/>
          <w:sz w:val="24"/>
          <w:szCs w:val="24"/>
        </w:rPr>
        <w:t>„Kategorije korisnika“ i članci 6. i 7. brišu se.</w:t>
      </w:r>
    </w:p>
    <w:p w:rsidR="00307DE1" w:rsidRPr="0010756A" w:rsidRDefault="00307DE1"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Dosadašnji članci 8. do 30. postaju članci 6. do 28.</w:t>
      </w:r>
    </w:p>
    <w:p w:rsidR="007207C7" w:rsidRPr="0010756A" w:rsidRDefault="007207C7" w:rsidP="0010756A">
      <w:pPr>
        <w:spacing w:line="276" w:lineRule="auto"/>
        <w:jc w:val="center"/>
        <w:rPr>
          <w:rFonts w:ascii="Times New Roman" w:hAnsi="Times New Roman" w:cs="Times New Roman"/>
          <w:sz w:val="24"/>
          <w:szCs w:val="24"/>
        </w:rPr>
      </w:pPr>
      <w:r w:rsidRPr="0010756A">
        <w:rPr>
          <w:rFonts w:ascii="Times New Roman" w:hAnsi="Times New Roman" w:cs="Times New Roman"/>
          <w:sz w:val="24"/>
          <w:szCs w:val="24"/>
        </w:rPr>
        <w:t>Članak 3.</w:t>
      </w:r>
    </w:p>
    <w:p w:rsidR="00307DE1" w:rsidRPr="0010756A" w:rsidRDefault="00307DE1"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r>
      <w:r w:rsidR="007207C7" w:rsidRPr="0010756A">
        <w:rPr>
          <w:rFonts w:ascii="Times New Roman" w:hAnsi="Times New Roman" w:cs="Times New Roman"/>
          <w:sz w:val="24"/>
          <w:szCs w:val="24"/>
        </w:rPr>
        <w:t>U dosadašnjem članku 13. koji je postao članak 11. stavak 2. točka 3. briše se.</w:t>
      </w:r>
    </w:p>
    <w:p w:rsidR="007207C7" w:rsidRPr="0010756A" w:rsidRDefault="007207C7"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Dosadašnje točke 4. do 14. postaju točke 3. od 13.</w:t>
      </w:r>
    </w:p>
    <w:p w:rsidR="007207C7" w:rsidRPr="0010756A" w:rsidRDefault="007207C7"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U stavku 4. riječi „člankom 12. ove Odluke“ zamjenjuju se riječima: „člankom 10. ove Odluke“.</w:t>
      </w:r>
    </w:p>
    <w:p w:rsidR="007207C7" w:rsidRPr="0010756A" w:rsidRDefault="007207C7"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Stavak 6. mijenja se i glasi:</w:t>
      </w:r>
    </w:p>
    <w:p w:rsidR="007207C7" w:rsidRPr="0010756A" w:rsidRDefault="007207C7"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„Trajno ne korištenje nekretnine utvrđuje se temeljem</w:t>
      </w:r>
      <w:r w:rsidR="00C55F55" w:rsidRPr="0010756A">
        <w:rPr>
          <w:rFonts w:ascii="Times New Roman" w:hAnsi="Times New Roman" w:cs="Times New Roman"/>
          <w:sz w:val="24"/>
          <w:szCs w:val="24"/>
        </w:rPr>
        <w:t xml:space="preserve"> pisanog zahtjeva korisnika usluge kojem se obavezno prilaže  potvrda opskrbljivača električne energije o isključenju nekretnine iz sustava za opskrbu električnom energijom i u tom slučaju cijena javne usluge neće se obračunavati korisniku usluge od dana dostave potvrde o isključenju. Umjesto potvrde o isključenju korisnik usluge može dostaviti polugodišnji obračun potrošnje električne energije te ako potrošnja u prethodnom razdoblju od 6 mjeseci bude manja od 20 </w:t>
      </w:r>
      <w:proofErr w:type="spellStart"/>
      <w:r w:rsidR="00C55F55" w:rsidRPr="0010756A">
        <w:rPr>
          <w:rFonts w:ascii="Times New Roman" w:hAnsi="Times New Roman" w:cs="Times New Roman"/>
          <w:sz w:val="24"/>
          <w:szCs w:val="24"/>
        </w:rPr>
        <w:t>kWh</w:t>
      </w:r>
      <w:proofErr w:type="spellEnd"/>
      <w:r w:rsidR="00C55F55" w:rsidRPr="0010756A">
        <w:rPr>
          <w:rFonts w:ascii="Times New Roman" w:hAnsi="Times New Roman" w:cs="Times New Roman"/>
          <w:sz w:val="24"/>
          <w:szCs w:val="24"/>
        </w:rPr>
        <w:t xml:space="preserve"> onda se nekretnina smatra</w:t>
      </w:r>
      <w:r w:rsidR="004E760B" w:rsidRPr="0010756A">
        <w:rPr>
          <w:rFonts w:ascii="Times New Roman" w:hAnsi="Times New Roman" w:cs="Times New Roman"/>
          <w:sz w:val="24"/>
          <w:szCs w:val="24"/>
        </w:rPr>
        <w:t xml:space="preserve"> trajno nekorištenom za naredni period od 12 mjeseci računajući od vremena predanog obračuna potrošnje električne energije. Korisnik usluge je svake godine dužan podnijeti obračun potrošnje električne energije za nekorištenje usluge zbog trajnog nekorištenja nekretnine. Ukoliko korisnik usluge u roku od 30 dana od isteka 12 mjesečnog roka odobrenog trajnog nekorištenja nekretnine davatelju javne usluge ne dostavi novi obračun potrošnje električne energije za prethodno razdoblje, smatrati će se da je nekretninu </w:t>
      </w:r>
      <w:r w:rsidR="004E760B" w:rsidRPr="0010756A">
        <w:rPr>
          <w:rFonts w:ascii="Times New Roman" w:hAnsi="Times New Roman" w:cs="Times New Roman"/>
          <w:sz w:val="24"/>
          <w:szCs w:val="24"/>
        </w:rPr>
        <w:lastRenderedPageBreak/>
        <w:t>koristio te davatelj usluge ima pravo na retroaktivnu naplatu cijene minimalne javne usluge za prethodno razdoblje kao i pravo obračuna usluge za naredno razdoblje.</w:t>
      </w:r>
      <w:r w:rsidR="002251E7" w:rsidRPr="0010756A">
        <w:rPr>
          <w:rFonts w:ascii="Times New Roman" w:hAnsi="Times New Roman" w:cs="Times New Roman"/>
          <w:sz w:val="24"/>
          <w:szCs w:val="24"/>
        </w:rPr>
        <w:t>“</w:t>
      </w:r>
    </w:p>
    <w:p w:rsidR="001224D8" w:rsidRPr="0010756A" w:rsidRDefault="001224D8" w:rsidP="0010756A">
      <w:pPr>
        <w:spacing w:line="276" w:lineRule="auto"/>
        <w:rPr>
          <w:rFonts w:ascii="Times New Roman" w:hAnsi="Times New Roman" w:cs="Times New Roman"/>
          <w:sz w:val="24"/>
          <w:szCs w:val="24"/>
        </w:rPr>
      </w:pPr>
    </w:p>
    <w:p w:rsidR="004E760B" w:rsidRPr="0010756A" w:rsidRDefault="004E760B" w:rsidP="0010756A">
      <w:pPr>
        <w:spacing w:line="276" w:lineRule="auto"/>
        <w:jc w:val="center"/>
        <w:rPr>
          <w:rFonts w:ascii="Times New Roman" w:hAnsi="Times New Roman" w:cs="Times New Roman"/>
          <w:sz w:val="24"/>
          <w:szCs w:val="24"/>
        </w:rPr>
      </w:pPr>
      <w:r w:rsidRPr="0010756A">
        <w:rPr>
          <w:rFonts w:ascii="Times New Roman" w:hAnsi="Times New Roman" w:cs="Times New Roman"/>
          <w:sz w:val="24"/>
          <w:szCs w:val="24"/>
        </w:rPr>
        <w:t>Članak 4.</w:t>
      </w:r>
    </w:p>
    <w:p w:rsidR="004E760B" w:rsidRPr="0010756A" w:rsidRDefault="004E760B"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U dosadašnjem članku 17. koji je postao članak 15. stavak 9. briše se.</w:t>
      </w:r>
    </w:p>
    <w:p w:rsidR="001224D8" w:rsidRPr="0010756A" w:rsidRDefault="001224D8" w:rsidP="0010756A">
      <w:pPr>
        <w:spacing w:line="276" w:lineRule="auto"/>
        <w:rPr>
          <w:rFonts w:ascii="Times New Roman" w:hAnsi="Times New Roman" w:cs="Times New Roman"/>
          <w:sz w:val="24"/>
          <w:szCs w:val="24"/>
        </w:rPr>
      </w:pPr>
    </w:p>
    <w:p w:rsidR="004E760B" w:rsidRPr="0010756A" w:rsidRDefault="004E760B" w:rsidP="0010756A">
      <w:pPr>
        <w:spacing w:line="276" w:lineRule="auto"/>
        <w:jc w:val="center"/>
        <w:rPr>
          <w:rFonts w:ascii="Times New Roman" w:hAnsi="Times New Roman" w:cs="Times New Roman"/>
          <w:sz w:val="24"/>
          <w:szCs w:val="24"/>
        </w:rPr>
      </w:pPr>
      <w:r w:rsidRPr="0010756A">
        <w:rPr>
          <w:rFonts w:ascii="Times New Roman" w:hAnsi="Times New Roman" w:cs="Times New Roman"/>
          <w:sz w:val="24"/>
          <w:szCs w:val="24"/>
        </w:rPr>
        <w:t>Članak 5.</w:t>
      </w:r>
    </w:p>
    <w:p w:rsidR="004E760B" w:rsidRPr="0010756A" w:rsidRDefault="004E760B"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Dosadašnji članak 18. koji je postao članak 16. mijenja se i glasi:</w:t>
      </w:r>
    </w:p>
    <w:p w:rsidR="001224D8" w:rsidRPr="0010756A" w:rsidRDefault="001224D8" w:rsidP="0010756A">
      <w:pPr>
        <w:spacing w:line="276" w:lineRule="auto"/>
        <w:rPr>
          <w:rFonts w:ascii="Times New Roman" w:hAnsi="Times New Roman" w:cs="Times New Roman"/>
          <w:sz w:val="24"/>
          <w:szCs w:val="24"/>
        </w:rPr>
      </w:pPr>
    </w:p>
    <w:p w:rsidR="004E760B" w:rsidRPr="0010756A" w:rsidRDefault="004E760B" w:rsidP="0010756A">
      <w:pPr>
        <w:spacing w:line="276" w:lineRule="auto"/>
        <w:jc w:val="center"/>
        <w:rPr>
          <w:rFonts w:ascii="Times New Roman" w:hAnsi="Times New Roman" w:cs="Times New Roman"/>
          <w:sz w:val="24"/>
          <w:szCs w:val="24"/>
        </w:rPr>
      </w:pPr>
      <w:r w:rsidRPr="0010756A">
        <w:rPr>
          <w:rFonts w:ascii="Times New Roman" w:hAnsi="Times New Roman" w:cs="Times New Roman"/>
          <w:sz w:val="24"/>
          <w:szCs w:val="24"/>
        </w:rPr>
        <w:t>„Članak 16.</w:t>
      </w:r>
    </w:p>
    <w:p w:rsidR="004E760B" w:rsidRPr="0010756A" w:rsidRDefault="004E760B"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Cijena obvezne minimalne javne usluge je dio cijene javne usluge koju je potrebito osigurati kako bi sustav prikupljanja komunalnog otpada mogao ispuniti svoju svrhu,</w:t>
      </w:r>
      <w:r w:rsidR="00933D92" w:rsidRPr="0010756A">
        <w:rPr>
          <w:rFonts w:ascii="Times New Roman" w:hAnsi="Times New Roman" w:cs="Times New Roman"/>
          <w:sz w:val="24"/>
          <w:szCs w:val="24"/>
        </w:rPr>
        <w:t xml:space="preserve"> ekonomski održivo poslovanje davatelja usluge te sigurnost, redovitost i kvalitetu pružanja javne usluge.</w:t>
      </w:r>
    </w:p>
    <w:p w:rsidR="00933D92" w:rsidRPr="0010756A" w:rsidRDefault="00933D92"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Cijena obvezne minimalne javne usluge utvrđuje se kao fiksni iznos ukupne cijene javne usluge i sastavni je dio i u strukturi je cijene javne usluge određene Cjenikom davatelja javne usluge.</w:t>
      </w:r>
    </w:p>
    <w:p w:rsidR="00933D92" w:rsidRPr="0010756A" w:rsidRDefault="00933D92"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Cijenu obvezne minimalne javne usluge plaćaju svi korisnici u svim obračunskim razdobljima neovisno o obimu korištenja javne usluge, osim vlasnika ili korisnika nekretnine ili dijela nekretnine za koju je na način propisan ovom Odlukom utvrđeno da se trajno ne koristi.“</w:t>
      </w:r>
    </w:p>
    <w:p w:rsidR="00933D92" w:rsidRPr="0010756A" w:rsidRDefault="00933D92" w:rsidP="0010756A">
      <w:pPr>
        <w:spacing w:line="276" w:lineRule="auto"/>
        <w:jc w:val="center"/>
        <w:rPr>
          <w:rFonts w:ascii="Times New Roman" w:hAnsi="Times New Roman" w:cs="Times New Roman"/>
          <w:sz w:val="24"/>
          <w:szCs w:val="24"/>
        </w:rPr>
      </w:pPr>
      <w:r w:rsidRPr="0010756A">
        <w:rPr>
          <w:rFonts w:ascii="Times New Roman" w:hAnsi="Times New Roman" w:cs="Times New Roman"/>
          <w:sz w:val="24"/>
          <w:szCs w:val="24"/>
        </w:rPr>
        <w:t>Članak 6.</w:t>
      </w:r>
    </w:p>
    <w:p w:rsidR="00933D92" w:rsidRPr="0010756A" w:rsidRDefault="00933D92"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U dosadašnjem članku 21. koji je postao članak 19. stavak 3. mijenja se i glasi:</w:t>
      </w:r>
    </w:p>
    <w:p w:rsidR="00933D92" w:rsidRPr="0010756A" w:rsidRDefault="00933D92"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„Iznos ugovorene kazne određen za pojedino pos</w:t>
      </w:r>
      <w:r w:rsidR="003E2F7F" w:rsidRPr="0010756A">
        <w:rPr>
          <w:rFonts w:ascii="Times New Roman" w:hAnsi="Times New Roman" w:cs="Times New Roman"/>
          <w:sz w:val="24"/>
          <w:szCs w:val="24"/>
        </w:rPr>
        <w:t>tupanje</w:t>
      </w:r>
      <w:r w:rsidRPr="0010756A">
        <w:rPr>
          <w:rFonts w:ascii="Times New Roman" w:hAnsi="Times New Roman" w:cs="Times New Roman"/>
          <w:sz w:val="24"/>
          <w:szCs w:val="24"/>
        </w:rPr>
        <w:t xml:space="preserve"> protivno Ugovoru mora biti razmjeran troškovima uklanjanja posljedica takvog postupanja.“</w:t>
      </w:r>
    </w:p>
    <w:p w:rsidR="001224D8" w:rsidRPr="0010756A" w:rsidRDefault="001224D8" w:rsidP="0010756A">
      <w:pPr>
        <w:spacing w:line="276" w:lineRule="auto"/>
        <w:rPr>
          <w:rFonts w:ascii="Times New Roman" w:hAnsi="Times New Roman" w:cs="Times New Roman"/>
          <w:sz w:val="24"/>
          <w:szCs w:val="24"/>
        </w:rPr>
      </w:pPr>
    </w:p>
    <w:p w:rsidR="001224D8" w:rsidRPr="0010756A" w:rsidRDefault="001224D8" w:rsidP="0010756A">
      <w:pPr>
        <w:spacing w:line="276" w:lineRule="auto"/>
        <w:jc w:val="center"/>
        <w:rPr>
          <w:rFonts w:ascii="Times New Roman" w:hAnsi="Times New Roman" w:cs="Times New Roman"/>
          <w:sz w:val="24"/>
          <w:szCs w:val="24"/>
        </w:rPr>
      </w:pPr>
      <w:r w:rsidRPr="0010756A">
        <w:rPr>
          <w:rFonts w:ascii="Times New Roman" w:hAnsi="Times New Roman" w:cs="Times New Roman"/>
          <w:sz w:val="24"/>
          <w:szCs w:val="24"/>
        </w:rPr>
        <w:t>Članak 7.</w:t>
      </w:r>
    </w:p>
    <w:p w:rsidR="001224D8" w:rsidRPr="0010756A" w:rsidRDefault="001224D8"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 xml:space="preserve">Davatelj javne usluge dužan je </w:t>
      </w:r>
      <w:r w:rsidR="003E2F7F" w:rsidRPr="0010756A">
        <w:rPr>
          <w:rFonts w:ascii="Times New Roman" w:hAnsi="Times New Roman" w:cs="Times New Roman"/>
          <w:sz w:val="24"/>
          <w:szCs w:val="24"/>
        </w:rPr>
        <w:t xml:space="preserve">podnijeti </w:t>
      </w:r>
      <w:r w:rsidRPr="0010756A">
        <w:rPr>
          <w:rFonts w:ascii="Times New Roman" w:hAnsi="Times New Roman" w:cs="Times New Roman"/>
          <w:sz w:val="24"/>
          <w:szCs w:val="24"/>
        </w:rPr>
        <w:t xml:space="preserve">Cjenik usklađen s ovom Odlukom </w:t>
      </w:r>
      <w:r w:rsidR="003E2F7F" w:rsidRPr="0010756A">
        <w:rPr>
          <w:rFonts w:ascii="Times New Roman" w:hAnsi="Times New Roman" w:cs="Times New Roman"/>
          <w:sz w:val="24"/>
          <w:szCs w:val="24"/>
        </w:rPr>
        <w:t xml:space="preserve">na suglasnost izvršnom tijelu </w:t>
      </w:r>
      <w:r w:rsidRPr="0010756A">
        <w:rPr>
          <w:rFonts w:ascii="Times New Roman" w:hAnsi="Times New Roman" w:cs="Times New Roman"/>
          <w:sz w:val="24"/>
          <w:szCs w:val="24"/>
        </w:rPr>
        <w:t>jedinice lokalne samouprave na koju se Cjenik odnosi u roku od 30 dana od dana donošenja ove Odluke.</w:t>
      </w:r>
    </w:p>
    <w:p w:rsidR="001224D8" w:rsidRPr="0010756A" w:rsidRDefault="001224D8" w:rsidP="0010756A">
      <w:pPr>
        <w:spacing w:line="276" w:lineRule="auto"/>
        <w:rPr>
          <w:rFonts w:ascii="Times New Roman" w:hAnsi="Times New Roman" w:cs="Times New Roman"/>
          <w:sz w:val="24"/>
          <w:szCs w:val="24"/>
        </w:rPr>
      </w:pPr>
      <w:r w:rsidRPr="0010756A">
        <w:rPr>
          <w:rFonts w:ascii="Times New Roman" w:hAnsi="Times New Roman" w:cs="Times New Roman"/>
          <w:sz w:val="24"/>
          <w:szCs w:val="24"/>
        </w:rPr>
        <w:tab/>
        <w:t>Do stupanja na snagu i primjene Cjenika iz stavka 1. ovog članka obračun i naplata prikupljanja otpada vršiti će se  prema dosadašnjem načinu obračuna i naplate.</w:t>
      </w:r>
    </w:p>
    <w:p w:rsidR="001224D8" w:rsidRPr="0010756A" w:rsidRDefault="001224D8" w:rsidP="0010756A">
      <w:pPr>
        <w:spacing w:line="276" w:lineRule="auto"/>
        <w:rPr>
          <w:rFonts w:ascii="Times New Roman" w:hAnsi="Times New Roman" w:cs="Times New Roman"/>
          <w:sz w:val="24"/>
          <w:szCs w:val="24"/>
        </w:rPr>
      </w:pPr>
    </w:p>
    <w:p w:rsidR="001224D8" w:rsidRPr="0010756A" w:rsidRDefault="001224D8" w:rsidP="0010756A">
      <w:pPr>
        <w:spacing w:line="276" w:lineRule="auto"/>
        <w:rPr>
          <w:rFonts w:ascii="Times New Roman" w:hAnsi="Times New Roman" w:cs="Times New Roman"/>
          <w:sz w:val="24"/>
          <w:szCs w:val="24"/>
        </w:rPr>
      </w:pPr>
    </w:p>
    <w:p w:rsidR="001224D8" w:rsidRPr="0010756A" w:rsidRDefault="001224D8" w:rsidP="0010756A">
      <w:pPr>
        <w:spacing w:line="276" w:lineRule="auto"/>
        <w:jc w:val="center"/>
        <w:rPr>
          <w:rFonts w:ascii="Times New Roman" w:hAnsi="Times New Roman" w:cs="Times New Roman"/>
          <w:sz w:val="24"/>
          <w:szCs w:val="24"/>
        </w:rPr>
      </w:pPr>
      <w:r w:rsidRPr="0010756A">
        <w:rPr>
          <w:rFonts w:ascii="Times New Roman" w:hAnsi="Times New Roman" w:cs="Times New Roman"/>
          <w:sz w:val="24"/>
          <w:szCs w:val="24"/>
        </w:rPr>
        <w:lastRenderedPageBreak/>
        <w:t>Članak 8.</w:t>
      </w:r>
    </w:p>
    <w:p w:rsidR="005C781C" w:rsidRDefault="005C781C" w:rsidP="005C781C">
      <w:pPr>
        <w:spacing w:after="0"/>
        <w:ind w:firstLine="708"/>
        <w:jc w:val="both"/>
        <w:rPr>
          <w:rFonts w:ascii="Times New Roman" w:hAnsi="Times New Roman"/>
          <w:sz w:val="24"/>
          <w:szCs w:val="24"/>
        </w:rPr>
      </w:pPr>
      <w:r>
        <w:rPr>
          <w:rFonts w:ascii="Times New Roman" w:hAnsi="Times New Roman"/>
          <w:sz w:val="24"/>
          <w:szCs w:val="24"/>
        </w:rPr>
        <w:t>Ova Odluka stupa na snagu osmi dan od dana objave u Glasniku Zagrebačke županije.</w:t>
      </w:r>
    </w:p>
    <w:p w:rsidR="005C781C" w:rsidRDefault="005C781C" w:rsidP="005C781C">
      <w:pPr>
        <w:spacing w:after="0"/>
        <w:ind w:firstLine="708"/>
        <w:jc w:val="both"/>
        <w:rPr>
          <w:rFonts w:ascii="Times New Roman" w:hAnsi="Times New Roman"/>
          <w:sz w:val="24"/>
          <w:szCs w:val="24"/>
        </w:rPr>
      </w:pPr>
    </w:p>
    <w:p w:rsidR="005C781C" w:rsidRPr="005C781C" w:rsidRDefault="00594102" w:rsidP="005C781C">
      <w:pPr>
        <w:pStyle w:val="Bezproreda"/>
        <w:rPr>
          <w:rFonts w:ascii="Times New Roman" w:hAnsi="Times New Roman"/>
          <w:sz w:val="24"/>
          <w:szCs w:val="24"/>
        </w:rPr>
      </w:pPr>
      <w:r w:rsidRPr="005C781C">
        <w:rPr>
          <w:rFonts w:ascii="Times New Roman" w:hAnsi="Times New Roman"/>
          <w:sz w:val="24"/>
          <w:szCs w:val="24"/>
        </w:rPr>
        <w:t>KLASA: 363-01/17-01/51</w:t>
      </w:r>
    </w:p>
    <w:p w:rsidR="00594102" w:rsidRPr="005C781C" w:rsidRDefault="00594102" w:rsidP="005C781C">
      <w:pPr>
        <w:pStyle w:val="Bezproreda"/>
        <w:rPr>
          <w:rFonts w:ascii="Times New Roman" w:hAnsi="Times New Roman"/>
          <w:sz w:val="24"/>
          <w:szCs w:val="24"/>
        </w:rPr>
      </w:pPr>
      <w:r w:rsidRPr="005C781C">
        <w:rPr>
          <w:rFonts w:ascii="Times New Roman" w:hAnsi="Times New Roman"/>
          <w:sz w:val="24"/>
          <w:szCs w:val="24"/>
        </w:rPr>
        <w:t>URBROJ: 238/14-01-20-</w:t>
      </w:r>
      <w:r w:rsidR="0053480B">
        <w:rPr>
          <w:rFonts w:ascii="Times New Roman" w:hAnsi="Times New Roman"/>
          <w:sz w:val="24"/>
          <w:szCs w:val="24"/>
        </w:rPr>
        <w:t>27</w:t>
      </w:r>
      <w:bookmarkStart w:id="0" w:name="_GoBack"/>
      <w:bookmarkEnd w:id="0"/>
    </w:p>
    <w:p w:rsidR="00594102" w:rsidRPr="005C781C" w:rsidRDefault="00594102" w:rsidP="005C781C">
      <w:pPr>
        <w:pStyle w:val="Bezproreda"/>
        <w:rPr>
          <w:rFonts w:ascii="Times New Roman" w:hAnsi="Times New Roman"/>
          <w:sz w:val="24"/>
          <w:szCs w:val="24"/>
        </w:rPr>
      </w:pPr>
      <w:r w:rsidRPr="005C781C">
        <w:rPr>
          <w:rFonts w:ascii="Times New Roman" w:hAnsi="Times New Roman"/>
          <w:sz w:val="24"/>
          <w:szCs w:val="24"/>
        </w:rPr>
        <w:t>Kloštar Ivanić, 10.12.2020.</w:t>
      </w:r>
    </w:p>
    <w:p w:rsidR="00594102" w:rsidRDefault="00594102" w:rsidP="00594102">
      <w:pPr>
        <w:pStyle w:val="Bezproreda"/>
        <w:rPr>
          <w:rFonts w:ascii="Times New Roman" w:hAnsi="Times New Roman"/>
          <w:sz w:val="24"/>
          <w:szCs w:val="24"/>
        </w:rPr>
      </w:pPr>
    </w:p>
    <w:p w:rsidR="00594102" w:rsidRDefault="00594102" w:rsidP="00594102">
      <w:pPr>
        <w:pStyle w:val="Bezproreda"/>
        <w:rPr>
          <w:rFonts w:ascii="Times New Roman" w:hAnsi="Times New Roman"/>
          <w:sz w:val="24"/>
          <w:szCs w:val="24"/>
        </w:rPr>
      </w:pPr>
      <w:r>
        <w:rPr>
          <w:rFonts w:ascii="Times New Roman" w:hAnsi="Times New Roman"/>
          <w:sz w:val="24"/>
          <w:szCs w:val="24"/>
        </w:rPr>
        <w:t xml:space="preserve">                                               REPUBLIKA HRVATSKA</w:t>
      </w:r>
    </w:p>
    <w:p w:rsidR="00594102" w:rsidRDefault="00594102" w:rsidP="00594102">
      <w:pPr>
        <w:pStyle w:val="Bezproreda"/>
        <w:rPr>
          <w:rFonts w:ascii="Times New Roman" w:hAnsi="Times New Roman"/>
          <w:sz w:val="24"/>
          <w:szCs w:val="24"/>
        </w:rPr>
      </w:pPr>
      <w:r>
        <w:rPr>
          <w:rFonts w:ascii="Times New Roman" w:hAnsi="Times New Roman"/>
          <w:sz w:val="24"/>
          <w:szCs w:val="24"/>
        </w:rPr>
        <w:t xml:space="preserve">                                              ZAGREBAČKA ŽUPANIJA</w:t>
      </w:r>
    </w:p>
    <w:p w:rsidR="00594102" w:rsidRDefault="00594102" w:rsidP="00594102">
      <w:pPr>
        <w:pStyle w:val="Bezproreda"/>
        <w:rPr>
          <w:rFonts w:ascii="Times New Roman" w:hAnsi="Times New Roman"/>
          <w:sz w:val="24"/>
          <w:szCs w:val="24"/>
        </w:rPr>
      </w:pPr>
      <w:r>
        <w:rPr>
          <w:rFonts w:ascii="Times New Roman" w:hAnsi="Times New Roman"/>
          <w:sz w:val="24"/>
          <w:szCs w:val="24"/>
        </w:rPr>
        <w:t xml:space="preserve">                                             OPĆINA KLOŠTAR IVANIĆ</w:t>
      </w:r>
    </w:p>
    <w:p w:rsidR="00594102" w:rsidRDefault="00594102" w:rsidP="00594102">
      <w:pPr>
        <w:pStyle w:val="Bezproreda"/>
        <w:rPr>
          <w:rFonts w:ascii="Times New Roman" w:hAnsi="Times New Roman"/>
          <w:sz w:val="24"/>
          <w:szCs w:val="24"/>
        </w:rPr>
      </w:pPr>
      <w:r>
        <w:rPr>
          <w:rFonts w:ascii="Times New Roman" w:hAnsi="Times New Roman"/>
          <w:sz w:val="24"/>
          <w:szCs w:val="24"/>
        </w:rPr>
        <w:t xml:space="preserve">                                                   OPĆINSKO VIJEĆE</w:t>
      </w:r>
    </w:p>
    <w:p w:rsidR="00594102" w:rsidRDefault="00594102" w:rsidP="00594102">
      <w:pPr>
        <w:pStyle w:val="Bezproreda"/>
        <w:rPr>
          <w:rFonts w:ascii="Times New Roman" w:hAnsi="Times New Roman"/>
          <w:sz w:val="24"/>
          <w:szCs w:val="24"/>
        </w:rPr>
      </w:pPr>
    </w:p>
    <w:p w:rsidR="00594102" w:rsidRDefault="00594102" w:rsidP="00594102">
      <w:pPr>
        <w:pStyle w:val="Bezproreda"/>
        <w:rPr>
          <w:rFonts w:ascii="Times New Roman" w:hAnsi="Times New Roman"/>
          <w:sz w:val="24"/>
          <w:szCs w:val="24"/>
        </w:rPr>
      </w:pPr>
      <w:r>
        <w:rPr>
          <w:rFonts w:ascii="Times New Roman" w:hAnsi="Times New Roman"/>
          <w:sz w:val="24"/>
          <w:szCs w:val="24"/>
        </w:rPr>
        <w:t xml:space="preserve">                                                                                           Predsjednik Općinskog vijeća:</w:t>
      </w:r>
    </w:p>
    <w:p w:rsidR="00594102" w:rsidRDefault="00594102" w:rsidP="00594102">
      <w:pPr>
        <w:pStyle w:val="Bezproreda"/>
        <w:rPr>
          <w:rFonts w:ascii="Times New Roman" w:hAnsi="Times New Roman"/>
          <w:sz w:val="24"/>
          <w:szCs w:val="24"/>
        </w:rPr>
      </w:pPr>
    </w:p>
    <w:p w:rsidR="00594102" w:rsidRDefault="00594102" w:rsidP="00594102">
      <w:pPr>
        <w:pStyle w:val="Bezproreda"/>
        <w:rPr>
          <w:rFonts w:ascii="Times New Roman" w:hAnsi="Times New Roman"/>
          <w:sz w:val="24"/>
          <w:szCs w:val="24"/>
        </w:rPr>
      </w:pPr>
      <w:r>
        <w:rPr>
          <w:rFonts w:ascii="Times New Roman" w:hAnsi="Times New Roman"/>
          <w:sz w:val="24"/>
          <w:szCs w:val="24"/>
        </w:rPr>
        <w:t xml:space="preserve">                                                                                                     Krešimir Bunjevac</w:t>
      </w:r>
    </w:p>
    <w:p w:rsidR="00594102" w:rsidRPr="0010756A" w:rsidRDefault="00594102" w:rsidP="0010756A">
      <w:pPr>
        <w:spacing w:line="276" w:lineRule="auto"/>
        <w:rPr>
          <w:rFonts w:ascii="Times New Roman" w:hAnsi="Times New Roman" w:cs="Times New Roman"/>
          <w:sz w:val="24"/>
          <w:szCs w:val="24"/>
        </w:rPr>
      </w:pPr>
    </w:p>
    <w:sectPr w:rsidR="00594102" w:rsidRPr="0010756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4D8" w:rsidRDefault="001224D8" w:rsidP="001224D8">
      <w:pPr>
        <w:spacing w:after="0" w:line="240" w:lineRule="auto"/>
      </w:pPr>
      <w:r>
        <w:separator/>
      </w:r>
    </w:p>
  </w:endnote>
  <w:endnote w:type="continuationSeparator" w:id="0">
    <w:p w:rsidR="001224D8" w:rsidRDefault="001224D8" w:rsidP="00122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157078"/>
      <w:docPartObj>
        <w:docPartGallery w:val="Page Numbers (Bottom of Page)"/>
        <w:docPartUnique/>
      </w:docPartObj>
    </w:sdtPr>
    <w:sdtEndPr/>
    <w:sdtContent>
      <w:p w:rsidR="001224D8" w:rsidRDefault="001224D8">
        <w:pPr>
          <w:pStyle w:val="Podnoje"/>
          <w:jc w:val="center"/>
        </w:pPr>
        <w:r>
          <w:fldChar w:fldCharType="begin"/>
        </w:r>
        <w:r>
          <w:instrText>PAGE   \* MERGEFORMAT</w:instrText>
        </w:r>
        <w:r>
          <w:fldChar w:fldCharType="separate"/>
        </w:r>
        <w:r w:rsidR="0053480B">
          <w:rPr>
            <w:noProof/>
          </w:rPr>
          <w:t>3</w:t>
        </w:r>
        <w:r>
          <w:fldChar w:fldCharType="end"/>
        </w:r>
      </w:p>
    </w:sdtContent>
  </w:sdt>
  <w:p w:rsidR="001224D8" w:rsidRDefault="001224D8">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4D8" w:rsidRDefault="001224D8" w:rsidP="001224D8">
      <w:pPr>
        <w:spacing w:after="0" w:line="240" w:lineRule="auto"/>
      </w:pPr>
      <w:r>
        <w:separator/>
      </w:r>
    </w:p>
  </w:footnote>
  <w:footnote w:type="continuationSeparator" w:id="0">
    <w:p w:rsidR="001224D8" w:rsidRDefault="001224D8" w:rsidP="001224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271"/>
    <w:rsid w:val="0010756A"/>
    <w:rsid w:val="001224D8"/>
    <w:rsid w:val="002251E7"/>
    <w:rsid w:val="002422C4"/>
    <w:rsid w:val="00285C2C"/>
    <w:rsid w:val="00307DE1"/>
    <w:rsid w:val="00342011"/>
    <w:rsid w:val="003E2F7F"/>
    <w:rsid w:val="00413A3E"/>
    <w:rsid w:val="0044708B"/>
    <w:rsid w:val="004E760B"/>
    <w:rsid w:val="0052160F"/>
    <w:rsid w:val="0053480B"/>
    <w:rsid w:val="00594102"/>
    <w:rsid w:val="005C781C"/>
    <w:rsid w:val="007207C7"/>
    <w:rsid w:val="00933D92"/>
    <w:rsid w:val="00A11271"/>
    <w:rsid w:val="00A74033"/>
    <w:rsid w:val="00C55F55"/>
    <w:rsid w:val="00DF6A4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1224D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224D8"/>
  </w:style>
  <w:style w:type="paragraph" w:styleId="Podnoje">
    <w:name w:val="footer"/>
    <w:basedOn w:val="Normal"/>
    <w:link w:val="PodnojeChar"/>
    <w:uiPriority w:val="99"/>
    <w:unhideWhenUsed/>
    <w:rsid w:val="001224D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224D8"/>
  </w:style>
  <w:style w:type="paragraph" w:styleId="Bezproreda">
    <w:name w:val="No Spacing"/>
    <w:uiPriority w:val="1"/>
    <w:qFormat/>
    <w:rsid w:val="0059410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1224D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224D8"/>
  </w:style>
  <w:style w:type="paragraph" w:styleId="Podnoje">
    <w:name w:val="footer"/>
    <w:basedOn w:val="Normal"/>
    <w:link w:val="PodnojeChar"/>
    <w:uiPriority w:val="99"/>
    <w:unhideWhenUsed/>
    <w:rsid w:val="001224D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224D8"/>
  </w:style>
  <w:style w:type="paragraph" w:styleId="Bezproreda">
    <w:name w:val="No Spacing"/>
    <w:uiPriority w:val="1"/>
    <w:qFormat/>
    <w:rsid w:val="0059410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530095">
      <w:bodyDiv w:val="1"/>
      <w:marLeft w:val="0"/>
      <w:marRight w:val="0"/>
      <w:marTop w:val="0"/>
      <w:marBottom w:val="0"/>
      <w:divBdr>
        <w:top w:val="none" w:sz="0" w:space="0" w:color="auto"/>
        <w:left w:val="none" w:sz="0" w:space="0" w:color="auto"/>
        <w:bottom w:val="none" w:sz="0" w:space="0" w:color="auto"/>
        <w:right w:val="none" w:sz="0" w:space="0" w:color="auto"/>
      </w:divBdr>
    </w:div>
    <w:div w:id="718283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712</Words>
  <Characters>4062</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Jasna Sturbek-Igrec</dc:creator>
  <cp:lastModifiedBy>Sanela Djura</cp:lastModifiedBy>
  <cp:revision>7</cp:revision>
  <cp:lastPrinted>2020-05-22T10:15:00Z</cp:lastPrinted>
  <dcterms:created xsi:type="dcterms:W3CDTF">2020-12-15T12:42:00Z</dcterms:created>
  <dcterms:modified xsi:type="dcterms:W3CDTF">2020-12-17T11:29:00Z</dcterms:modified>
</cp:coreProperties>
</file>