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62" w:rsidRPr="00BE282D" w:rsidRDefault="00DA5C62" w:rsidP="00DA5C62">
      <w:pPr>
        <w:rPr>
          <w:szCs w:val="24"/>
        </w:rPr>
      </w:pPr>
      <w:bookmarkStart w:id="0" w:name="_GoBack"/>
      <w:bookmarkEnd w:id="0"/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Ova Izjava je jedna i zajednička te se odnosi na sve sudionike koji provode program.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Partnerstvo je čvrst odnos između dviju i/ili više strana. Partnerstvo podrazumijeva podjelu zajedničkih odgovornosti u provedbi programa za koji je osigurana financijska potpora od Općine Kloštar Ivanić.</w:t>
      </w: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</w:p>
    <w:p w:rsidR="0054330B" w:rsidRPr="0054330B" w:rsidRDefault="0054330B" w:rsidP="0054330B">
      <w:pPr>
        <w:widowControl/>
        <w:spacing w:line="100" w:lineRule="atLeast"/>
        <w:jc w:val="both"/>
        <w:rPr>
          <w:szCs w:val="24"/>
        </w:rPr>
      </w:pPr>
      <w:r w:rsidRPr="0054330B">
        <w:rPr>
          <w:szCs w:val="24"/>
        </w:rPr>
        <w:t>Potpisnici Izjave o partnerstvu trebaju biti suglasni s načelima dobre prakse u partnerstvu: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 podnošenja prijave ugovornom tijelu, svi partneri moraju biti upoznati s tekstom Poziva i Uputa za prijavitelje te razumjeti svoju ulogu u programu.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ovlašćuju Prijavitelja programa da ih zastupa u sv</w:t>
      </w:r>
      <w:r>
        <w:rPr>
          <w:rFonts w:ascii="Times New Roman" w:eastAsia="Arial Unicode MS" w:hAnsi="Times New Roman" w:cs="Times New Roman"/>
          <w:sz w:val="24"/>
          <w:szCs w:val="24"/>
        </w:rPr>
        <w:t>im poslovima s Općinom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 xml:space="preserve"> u kontekstu provedbe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će se redovito sastajati i izmjenjivati informacije te zajednički raditi na provedbi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Prijedloge za promjene u programu partneri trebaju usuglasiti prije nego ih prijavitelj podnese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Svi partneri moraju sudjelovati u pripremi zajedničkog opisnog i financijskog izvješća koje prijavitelj, u ime svih partnera, podnosi Općini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Kloštar Ivanić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Za zakonitost, točnost i pravovremenost dostave opisnog i financijskog izvješća, kao i svih dodatnih obrazloženja cijelog ili pojedinih dijelova izvješća, odgovorna je udruga koja je prema Ugovoru o korištenju sredstava s O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pćinom Kloštar Ivanić </w:t>
      </w:r>
      <w:r w:rsidRPr="0054330B">
        <w:rPr>
          <w:rFonts w:ascii="Times New Roman" w:eastAsia="Arial Unicode MS" w:hAnsi="Times New Roman" w:cs="Times New Roman"/>
          <w:sz w:val="24"/>
          <w:szCs w:val="24"/>
        </w:rPr>
        <w:t>provoditelj programa.</w:t>
      </w:r>
    </w:p>
    <w:p w:rsidR="0054330B" w:rsidRPr="0054330B" w:rsidRDefault="0054330B" w:rsidP="0054330B">
      <w:pPr>
        <w:pStyle w:val="Odlomakpopisa1"/>
        <w:numPr>
          <w:ilvl w:val="0"/>
          <w:numId w:val="1"/>
        </w:numPr>
        <w:tabs>
          <w:tab w:val="clear" w:pos="283"/>
          <w:tab w:val="num" w:pos="0"/>
        </w:tabs>
        <w:spacing w:after="0" w:line="100" w:lineRule="atLeast"/>
        <w:ind w:left="720" w:hanging="36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4330B">
        <w:rPr>
          <w:rFonts w:ascii="Times New Roman" w:eastAsia="Arial Unicode MS" w:hAnsi="Times New Roman" w:cs="Times New Roman"/>
          <w:sz w:val="24"/>
          <w:szCs w:val="24"/>
        </w:rPr>
        <w:t>Partneri trebaju biti suglasni o načinu prezentacije programa u javnosti i aktivno sudjelovati u promidžbi projektnih aktivnosti.</w:t>
      </w:r>
    </w:p>
    <w:p w:rsidR="00A2184D" w:rsidRPr="00BE282D" w:rsidRDefault="00A2184D" w:rsidP="00BE282D">
      <w:pPr>
        <w:rPr>
          <w:b/>
          <w:szCs w:val="24"/>
        </w:rPr>
      </w:pPr>
    </w:p>
    <w:p w:rsidR="00E3043D" w:rsidRPr="00BE282D" w:rsidRDefault="00E3043D" w:rsidP="00A2184D">
      <w:pPr>
        <w:ind w:left="283"/>
        <w:jc w:val="center"/>
        <w:rPr>
          <w:b/>
          <w:szCs w:val="24"/>
        </w:rPr>
      </w:pPr>
    </w:p>
    <w:p w:rsidR="00A2184D" w:rsidRPr="00BE282D" w:rsidRDefault="00A2184D" w:rsidP="00A2184D">
      <w:pPr>
        <w:ind w:left="283"/>
        <w:jc w:val="center"/>
        <w:rPr>
          <w:b/>
          <w:bCs/>
          <w:szCs w:val="24"/>
        </w:rPr>
      </w:pPr>
      <w:r w:rsidRPr="00BE282D">
        <w:rPr>
          <w:b/>
          <w:szCs w:val="24"/>
        </w:rPr>
        <w:t>IZJAVA O PARTNERSTVU</w:t>
      </w:r>
    </w:p>
    <w:p w:rsidR="00E3043D" w:rsidRPr="00BE282D" w:rsidRDefault="00E3043D" w:rsidP="00DA5C62">
      <w:pPr>
        <w:rPr>
          <w:szCs w:val="24"/>
        </w:rPr>
      </w:pPr>
    </w:p>
    <w:p w:rsidR="00BE282D" w:rsidRDefault="00DA5C62" w:rsidP="00DA5C62">
      <w:pPr>
        <w:jc w:val="both"/>
        <w:rPr>
          <w:szCs w:val="24"/>
        </w:rPr>
      </w:pPr>
      <w:r w:rsidRPr="00BE282D">
        <w:rPr>
          <w:szCs w:val="24"/>
        </w:rPr>
        <w:t>Pročitali smo sadrž</w:t>
      </w:r>
      <w:r w:rsidR="00BE282D">
        <w:rPr>
          <w:szCs w:val="24"/>
        </w:rPr>
        <w:t xml:space="preserve">aj prijave </w:t>
      </w:r>
      <w:r w:rsidR="00246162">
        <w:rPr>
          <w:szCs w:val="24"/>
        </w:rPr>
        <w:t>programa/</w:t>
      </w:r>
      <w:r w:rsidR="00BE282D">
        <w:rPr>
          <w:szCs w:val="24"/>
        </w:rPr>
        <w:t>projekta pod nazivom:</w:t>
      </w:r>
    </w:p>
    <w:p w:rsidR="00BE282D" w:rsidRDefault="00BE282D" w:rsidP="00DA5C62">
      <w:pPr>
        <w:jc w:val="both"/>
        <w:rPr>
          <w:szCs w:val="24"/>
        </w:rPr>
      </w:pPr>
    </w:p>
    <w:p w:rsidR="00BE282D" w:rsidRDefault="00BE282D" w:rsidP="00BE282D">
      <w:pPr>
        <w:jc w:val="both"/>
        <w:rPr>
          <w:szCs w:val="24"/>
        </w:rPr>
      </w:pPr>
      <w:r>
        <w:rPr>
          <w:szCs w:val="24"/>
        </w:rPr>
        <w:t>_________________________________________</w:t>
      </w:r>
      <w:r w:rsidR="00DA5C62" w:rsidRPr="00BE282D">
        <w:rPr>
          <w:szCs w:val="24"/>
        </w:rPr>
        <w:t>_____</w:t>
      </w:r>
      <w:r w:rsidR="004168B5" w:rsidRPr="00BE282D">
        <w:rPr>
          <w:szCs w:val="24"/>
        </w:rPr>
        <w:t>_________________</w:t>
      </w:r>
      <w:r w:rsidR="00DA5C62" w:rsidRPr="00BE282D">
        <w:rPr>
          <w:szCs w:val="24"/>
        </w:rPr>
        <w:t xml:space="preserve">______ </w:t>
      </w:r>
    </w:p>
    <w:p w:rsidR="00BE282D" w:rsidRDefault="00BE282D" w:rsidP="00DA5C62">
      <w:pPr>
        <w:jc w:val="both"/>
        <w:rPr>
          <w:szCs w:val="24"/>
        </w:rPr>
      </w:pPr>
    </w:p>
    <w:p w:rsidR="00DA5C62" w:rsidRDefault="00DA5C62" w:rsidP="00DA5C62">
      <w:pPr>
        <w:jc w:val="both"/>
        <w:rPr>
          <w:szCs w:val="24"/>
        </w:rPr>
      </w:pPr>
      <w:r w:rsidRPr="00BE282D">
        <w:rPr>
          <w:szCs w:val="24"/>
        </w:rPr>
        <w:t xml:space="preserve">koji se podnosi </w:t>
      </w:r>
      <w:r w:rsidR="0054330B">
        <w:rPr>
          <w:szCs w:val="24"/>
        </w:rPr>
        <w:t xml:space="preserve">Općini Kloštar Ivanić </w:t>
      </w:r>
      <w:r w:rsidRPr="00BE282D">
        <w:rPr>
          <w:szCs w:val="24"/>
        </w:rPr>
        <w:t>i suglasni smo s njome. Obvezujemo se pridržavati gore navedenih načela dobre prakse u partnerstvu</w:t>
      </w:r>
      <w:r w:rsidR="00246162">
        <w:rPr>
          <w:szCs w:val="24"/>
        </w:rPr>
        <w:t xml:space="preserve"> i obveza partnera navedenih u prijavi</w:t>
      </w:r>
      <w:r w:rsidRPr="00BE282D">
        <w:rPr>
          <w:szCs w:val="24"/>
        </w:rPr>
        <w:t>.</w:t>
      </w:r>
      <w:r w:rsidR="00E0602C">
        <w:rPr>
          <w:szCs w:val="24"/>
        </w:rPr>
        <w:t xml:space="preserve"> </w:t>
      </w:r>
    </w:p>
    <w:p w:rsidR="00E3043D" w:rsidRPr="00BE282D" w:rsidRDefault="00E3043D" w:rsidP="00DA5C62">
      <w:pPr>
        <w:rPr>
          <w:szCs w:val="24"/>
        </w:rPr>
      </w:pPr>
    </w:p>
    <w:tbl>
      <w:tblPr>
        <w:tblW w:w="0" w:type="auto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36"/>
        <w:gridCol w:w="2983"/>
        <w:gridCol w:w="2517"/>
      </w:tblGrid>
      <w:tr w:rsidR="00DA5C62" w:rsidRPr="00BE282D">
        <w:tc>
          <w:tcPr>
            <w:tcW w:w="2836" w:type="dxa"/>
            <w:shd w:val="clear" w:color="auto" w:fill="0000FF"/>
            <w:vAlign w:val="center"/>
          </w:tcPr>
          <w:p w:rsidR="00DA5C62" w:rsidRPr="00BE282D" w:rsidRDefault="00DA5C62" w:rsidP="00DA5C62">
            <w:pPr>
              <w:pStyle w:val="WW-Naslovtablice111111"/>
              <w:snapToGrid w:val="0"/>
              <w:rPr>
                <w:b w:val="0"/>
                <w:bCs w:val="0"/>
                <w:i w:val="0"/>
                <w:iCs w:val="0"/>
                <w:szCs w:val="24"/>
              </w:rPr>
            </w:pPr>
            <w:r w:rsidRPr="00BE282D">
              <w:rPr>
                <w:b w:val="0"/>
                <w:bCs w:val="0"/>
                <w:i w:val="0"/>
                <w:iCs w:val="0"/>
                <w:szCs w:val="24"/>
              </w:rPr>
              <w:t xml:space="preserve">Naziv 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partnerske </w:t>
            </w:r>
            <w:r w:rsidRPr="00BE282D">
              <w:rPr>
                <w:b w:val="0"/>
                <w:bCs w:val="0"/>
                <w:i w:val="0"/>
                <w:iCs w:val="0"/>
                <w:szCs w:val="24"/>
              </w:rPr>
              <w:t>organizacije</w:t>
            </w:r>
            <w:r w:rsidR="009727B8">
              <w:rPr>
                <w:b w:val="0"/>
                <w:bCs w:val="0"/>
                <w:i w:val="0"/>
                <w:iCs w:val="0"/>
                <w:szCs w:val="24"/>
              </w:rPr>
              <w:t xml:space="preserve"> </w:t>
            </w:r>
          </w:p>
        </w:tc>
        <w:tc>
          <w:tcPr>
            <w:tcW w:w="2983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Ime i prezime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</w:p>
        </w:tc>
        <w:tc>
          <w:tcPr>
            <w:tcW w:w="2517" w:type="dxa"/>
            <w:shd w:val="clear" w:color="auto" w:fill="0000FF"/>
            <w:vAlign w:val="center"/>
          </w:tcPr>
          <w:p w:rsidR="00DA5C62" w:rsidRPr="00BE282D" w:rsidRDefault="00DA5C62" w:rsidP="00360859">
            <w:pPr>
              <w:pStyle w:val="WW-Naslovtablice111111"/>
              <w:snapToGrid w:val="0"/>
              <w:rPr>
                <w:b w:val="0"/>
                <w:bCs w:val="0"/>
                <w:i w:val="0"/>
                <w:szCs w:val="24"/>
              </w:rPr>
            </w:pPr>
            <w:r w:rsidRPr="00BE282D">
              <w:rPr>
                <w:b w:val="0"/>
                <w:bCs w:val="0"/>
                <w:i w:val="0"/>
                <w:szCs w:val="24"/>
              </w:rPr>
              <w:t xml:space="preserve">Potpis </w:t>
            </w:r>
            <w:r w:rsidR="00360859" w:rsidRPr="00BE282D">
              <w:rPr>
                <w:b w:val="0"/>
                <w:bCs w:val="0"/>
                <w:i w:val="0"/>
                <w:szCs w:val="24"/>
              </w:rPr>
              <w:t>osobe ovlaštene za zastupanje</w:t>
            </w:r>
            <w:r w:rsidRPr="00BE282D">
              <w:rPr>
                <w:b w:val="0"/>
                <w:bCs w:val="0"/>
                <w:i w:val="0"/>
                <w:szCs w:val="24"/>
              </w:rPr>
              <w:t xml:space="preserve"> i pečat</w:t>
            </w:r>
          </w:p>
        </w:tc>
      </w:tr>
      <w:tr w:rsidR="00DA5C62" w:rsidRPr="00BE282D">
        <w:tc>
          <w:tcPr>
            <w:tcW w:w="2836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983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  <w:tc>
          <w:tcPr>
            <w:tcW w:w="2517" w:type="dxa"/>
          </w:tcPr>
          <w:p w:rsidR="00DA5C62" w:rsidRPr="00BE282D" w:rsidRDefault="00DA5C62" w:rsidP="00DA5C62">
            <w:pPr>
              <w:pStyle w:val="WW-Sadrajitablice111111"/>
              <w:snapToGrid w:val="0"/>
              <w:rPr>
                <w:szCs w:val="24"/>
              </w:rPr>
            </w:pPr>
          </w:p>
        </w:tc>
      </w:tr>
    </w:tbl>
    <w:p w:rsidR="00B505E5" w:rsidRPr="00BE282D" w:rsidRDefault="00B505E5" w:rsidP="00DA5C62">
      <w:pPr>
        <w:rPr>
          <w:szCs w:val="24"/>
        </w:rPr>
      </w:pPr>
    </w:p>
    <w:tbl>
      <w:tblPr>
        <w:tblW w:w="9105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8"/>
        <w:gridCol w:w="2135"/>
        <w:gridCol w:w="2165"/>
        <w:gridCol w:w="3057"/>
      </w:tblGrid>
      <w:tr w:rsidR="00B505E5" w:rsidRPr="00BE282D" w:rsidTr="00B505E5">
        <w:trPr>
          <w:trHeight w:val="307"/>
        </w:trPr>
        <w:tc>
          <w:tcPr>
            <w:tcW w:w="1748" w:type="dxa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  <w:r w:rsidRPr="000D724B">
              <w:rPr>
                <w:b/>
                <w:bCs/>
                <w:szCs w:val="24"/>
                <w:highlight w:val="lightGray"/>
              </w:rPr>
              <w:t>Mjesto i datum</w:t>
            </w:r>
            <w:r w:rsidRPr="00BE282D">
              <w:rPr>
                <w:b/>
                <w:bCs/>
                <w:szCs w:val="24"/>
              </w:rPr>
              <w:t>:</w:t>
            </w:r>
          </w:p>
        </w:tc>
        <w:tc>
          <w:tcPr>
            <w:tcW w:w="2135" w:type="dxa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  <w:tcMar>
              <w:top w:w="0" w:type="dxa"/>
              <w:left w:w="0" w:type="dxa"/>
              <w:bottom w:w="28" w:type="dxa"/>
              <w:right w:w="57" w:type="dxa"/>
            </w:tcMar>
            <w:vAlign w:val="center"/>
            <w:hideMark/>
          </w:tcPr>
          <w:p w:rsidR="00B505E5" w:rsidRPr="00BE282D" w:rsidRDefault="00B505E5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MP</w:t>
            </w:r>
          </w:p>
        </w:tc>
        <w:tc>
          <w:tcPr>
            <w:tcW w:w="3057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:rsidR="00B505E5" w:rsidRPr="00BE282D" w:rsidRDefault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</w:tr>
      <w:tr w:rsidR="00B505E5" w:rsidRPr="00BE282D" w:rsidTr="00B505E5">
        <w:trPr>
          <w:trHeight w:val="532"/>
        </w:trPr>
        <w:tc>
          <w:tcPr>
            <w:tcW w:w="1748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35" w:type="dxa"/>
          </w:tcPr>
          <w:p w:rsidR="00B505E5" w:rsidRPr="00BE282D" w:rsidRDefault="00B505E5" w:rsidP="00B505E5">
            <w:pPr>
              <w:snapToGrid w:val="0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2165" w:type="dxa"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3057" w:type="dxa"/>
            <w:hideMark/>
          </w:tcPr>
          <w:p w:rsidR="00B505E5" w:rsidRPr="00BE282D" w:rsidRDefault="00B505E5" w:rsidP="00BE282D">
            <w:pPr>
              <w:snapToGrid w:val="0"/>
              <w:jc w:val="center"/>
              <w:rPr>
                <w:b/>
                <w:bCs/>
                <w:szCs w:val="24"/>
                <w:lang w:eastAsia="ar-SA"/>
              </w:rPr>
            </w:pPr>
            <w:r w:rsidRPr="00BE282D">
              <w:rPr>
                <w:b/>
                <w:bCs/>
                <w:szCs w:val="24"/>
              </w:rPr>
              <w:t>Ime i prezime te potpis osobe ovlaštene za zastupanje</w:t>
            </w:r>
            <w:r w:rsidR="00BE282D">
              <w:rPr>
                <w:b/>
                <w:bCs/>
                <w:szCs w:val="24"/>
              </w:rPr>
              <w:t xml:space="preserve"> prijavitelja projekta</w:t>
            </w:r>
          </w:p>
        </w:tc>
      </w:tr>
    </w:tbl>
    <w:p w:rsidR="002E012F" w:rsidRPr="00BE282D" w:rsidRDefault="002E012F">
      <w:pPr>
        <w:rPr>
          <w:szCs w:val="24"/>
        </w:rPr>
      </w:pPr>
    </w:p>
    <w:sectPr w:rsidR="002E012F" w:rsidRPr="00BE282D" w:rsidSect="00A2184D">
      <w:headerReference w:type="default" r:id="rId7"/>
      <w:pgSz w:w="11905" w:h="16837"/>
      <w:pgMar w:top="1440" w:right="1800" w:bottom="1440" w:left="1800" w:header="34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0F77" w:rsidRDefault="00400F77" w:rsidP="00A2184D">
      <w:r>
        <w:separator/>
      </w:r>
    </w:p>
  </w:endnote>
  <w:endnote w:type="continuationSeparator" w:id="0">
    <w:p w:rsidR="00400F77" w:rsidRDefault="00400F77" w:rsidP="00A2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0F77" w:rsidRDefault="00400F77" w:rsidP="00A2184D">
      <w:r>
        <w:separator/>
      </w:r>
    </w:p>
  </w:footnote>
  <w:footnote w:type="continuationSeparator" w:id="0">
    <w:p w:rsidR="00400F77" w:rsidRDefault="00400F77" w:rsidP="00A218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90B" w:rsidRDefault="0015790B">
    <w:pPr>
      <w:pStyle w:val="Zaglavlje"/>
    </w:pPr>
  </w:p>
  <w:p w:rsidR="00A2184D" w:rsidRDefault="00774C3B" w:rsidP="00542E60">
    <w:pPr>
      <w:pStyle w:val="Zaglavlje"/>
      <w:jc w:val="right"/>
    </w:pPr>
    <w:r>
      <w:t>6</w:t>
    </w:r>
    <w:r w:rsidR="00542E60">
      <w:t xml:space="preserve"> – obrazac izjave o partnerstvu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49D24B8B"/>
    <w:multiLevelType w:val="hybridMultilevel"/>
    <w:tmpl w:val="9A6CAE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62"/>
    <w:rsid w:val="0000292C"/>
    <w:rsid w:val="00091AA3"/>
    <w:rsid w:val="000B2D77"/>
    <w:rsid w:val="000B5D7A"/>
    <w:rsid w:val="000C7F59"/>
    <w:rsid w:val="000D724B"/>
    <w:rsid w:val="00106ADA"/>
    <w:rsid w:val="001500D8"/>
    <w:rsid w:val="0015348F"/>
    <w:rsid w:val="0015790B"/>
    <w:rsid w:val="00162C87"/>
    <w:rsid w:val="0018228D"/>
    <w:rsid w:val="001B6334"/>
    <w:rsid w:val="001E6EC1"/>
    <w:rsid w:val="00246162"/>
    <w:rsid w:val="00247776"/>
    <w:rsid w:val="002539C4"/>
    <w:rsid w:val="00254BDA"/>
    <w:rsid w:val="002E012F"/>
    <w:rsid w:val="00360859"/>
    <w:rsid w:val="003E50CE"/>
    <w:rsid w:val="00400F77"/>
    <w:rsid w:val="004168B5"/>
    <w:rsid w:val="00440A76"/>
    <w:rsid w:val="00455697"/>
    <w:rsid w:val="00483EAA"/>
    <w:rsid w:val="00533C9A"/>
    <w:rsid w:val="00542E60"/>
    <w:rsid w:val="0054330B"/>
    <w:rsid w:val="00584815"/>
    <w:rsid w:val="006052A8"/>
    <w:rsid w:val="006071FD"/>
    <w:rsid w:val="00681C6D"/>
    <w:rsid w:val="006C7D6C"/>
    <w:rsid w:val="00774C3B"/>
    <w:rsid w:val="007764C0"/>
    <w:rsid w:val="00781B68"/>
    <w:rsid w:val="007B1518"/>
    <w:rsid w:val="007C004F"/>
    <w:rsid w:val="008118C7"/>
    <w:rsid w:val="008D1C0F"/>
    <w:rsid w:val="00956BD9"/>
    <w:rsid w:val="009727B8"/>
    <w:rsid w:val="009821C2"/>
    <w:rsid w:val="00984C37"/>
    <w:rsid w:val="009856C3"/>
    <w:rsid w:val="009A133A"/>
    <w:rsid w:val="009C71B6"/>
    <w:rsid w:val="009D5E3A"/>
    <w:rsid w:val="00A07F19"/>
    <w:rsid w:val="00A2184D"/>
    <w:rsid w:val="00B11F5A"/>
    <w:rsid w:val="00B35FC4"/>
    <w:rsid w:val="00B505E5"/>
    <w:rsid w:val="00B84F48"/>
    <w:rsid w:val="00BA2150"/>
    <w:rsid w:val="00BC4455"/>
    <w:rsid w:val="00BE282D"/>
    <w:rsid w:val="00C65D77"/>
    <w:rsid w:val="00C857D9"/>
    <w:rsid w:val="00CE1C0D"/>
    <w:rsid w:val="00D47215"/>
    <w:rsid w:val="00D61BBF"/>
    <w:rsid w:val="00D864BC"/>
    <w:rsid w:val="00D86514"/>
    <w:rsid w:val="00DA5C62"/>
    <w:rsid w:val="00DC7DC3"/>
    <w:rsid w:val="00E0602C"/>
    <w:rsid w:val="00E3043D"/>
    <w:rsid w:val="00E57B21"/>
    <w:rsid w:val="00E75A3B"/>
    <w:rsid w:val="00ED4A4E"/>
    <w:rsid w:val="00EE730C"/>
    <w:rsid w:val="00F50A5E"/>
    <w:rsid w:val="00F90105"/>
    <w:rsid w:val="00FA7E6C"/>
    <w:rsid w:val="00FE3C13"/>
    <w:rsid w:val="00FE7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B696C90-FECA-47F1-82D5-846B3CFDC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C62"/>
    <w:pPr>
      <w:widowControl w:val="0"/>
      <w:suppressAutoHyphens/>
    </w:pPr>
    <w:rPr>
      <w:rFonts w:eastAsia="Arial Unicode MS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WW-Sadrajitablice111111">
    <w:name w:val="WW-Sadržaji tablice111111"/>
    <w:basedOn w:val="Tijeloteksta"/>
    <w:rsid w:val="00DA5C62"/>
    <w:pPr>
      <w:suppressLineNumbers/>
    </w:pPr>
  </w:style>
  <w:style w:type="paragraph" w:customStyle="1" w:styleId="WW-Naslovtablice111111">
    <w:name w:val="WW-Naslov tablice111111"/>
    <w:basedOn w:val="WW-Sadrajitablice111111"/>
    <w:rsid w:val="00DA5C62"/>
    <w:pPr>
      <w:jc w:val="center"/>
    </w:pPr>
    <w:rPr>
      <w:b/>
      <w:bCs/>
      <w:i/>
      <w:iCs/>
    </w:rPr>
  </w:style>
  <w:style w:type="paragraph" w:styleId="Tijeloteksta">
    <w:name w:val="Body Text"/>
    <w:basedOn w:val="Normal"/>
    <w:rsid w:val="00DA5C62"/>
    <w:pPr>
      <w:spacing w:after="120"/>
    </w:pPr>
  </w:style>
  <w:style w:type="paragraph" w:customStyle="1" w:styleId="SubTitle2">
    <w:name w:val="SubTitle 2"/>
    <w:basedOn w:val="Normal"/>
    <w:rsid w:val="00A2184D"/>
    <w:pPr>
      <w:widowControl/>
      <w:suppressAutoHyphens w:val="0"/>
      <w:spacing w:after="240"/>
      <w:jc w:val="center"/>
    </w:pPr>
    <w:rPr>
      <w:rFonts w:eastAsia="Times New Roman"/>
      <w:b/>
      <w:snapToGrid w:val="0"/>
      <w:sz w:val="32"/>
      <w:lang w:val="en-GB" w:eastAsia="en-US"/>
    </w:rPr>
  </w:style>
  <w:style w:type="paragraph" w:styleId="Zaglavlje">
    <w:name w:val="header"/>
    <w:basedOn w:val="Normal"/>
    <w:link w:val="ZaglavljeChar"/>
    <w:uiPriority w:val="99"/>
    <w:rsid w:val="00A2184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A2184D"/>
    <w:rPr>
      <w:rFonts w:eastAsia="Arial Unicode MS"/>
      <w:sz w:val="24"/>
    </w:rPr>
  </w:style>
  <w:style w:type="paragraph" w:styleId="Podnoje">
    <w:name w:val="footer"/>
    <w:basedOn w:val="Normal"/>
    <w:link w:val="PodnojeChar"/>
    <w:rsid w:val="00A2184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rsid w:val="00A2184D"/>
    <w:rPr>
      <w:rFonts w:eastAsia="Arial Unicode MS"/>
      <w:sz w:val="24"/>
    </w:rPr>
  </w:style>
  <w:style w:type="character" w:styleId="Referencakomentara">
    <w:name w:val="annotation reference"/>
    <w:rsid w:val="0000292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00292C"/>
    <w:rPr>
      <w:sz w:val="20"/>
    </w:rPr>
  </w:style>
  <w:style w:type="character" w:customStyle="1" w:styleId="TekstkomentaraChar">
    <w:name w:val="Tekst komentara Char"/>
    <w:link w:val="Tekstkomentara"/>
    <w:rsid w:val="0000292C"/>
    <w:rPr>
      <w:rFonts w:eastAsia="Arial Unicode MS"/>
    </w:rPr>
  </w:style>
  <w:style w:type="paragraph" w:styleId="Predmetkomentara">
    <w:name w:val="annotation subject"/>
    <w:basedOn w:val="Tekstkomentara"/>
    <w:next w:val="Tekstkomentara"/>
    <w:link w:val="PredmetkomentaraChar"/>
    <w:rsid w:val="0000292C"/>
    <w:rPr>
      <w:b/>
      <w:bCs/>
    </w:rPr>
  </w:style>
  <w:style w:type="character" w:customStyle="1" w:styleId="PredmetkomentaraChar">
    <w:name w:val="Predmet komentara Char"/>
    <w:link w:val="Predmetkomentara"/>
    <w:rsid w:val="0000292C"/>
    <w:rPr>
      <w:rFonts w:eastAsia="Arial Unicode MS"/>
      <w:b/>
      <w:bCs/>
    </w:rPr>
  </w:style>
  <w:style w:type="paragraph" w:styleId="Tekstbalonia">
    <w:name w:val="Balloon Text"/>
    <w:basedOn w:val="Normal"/>
    <w:link w:val="TekstbaloniaChar"/>
    <w:rsid w:val="0000292C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link w:val="Tekstbalonia"/>
    <w:rsid w:val="0000292C"/>
    <w:rPr>
      <w:rFonts w:ascii="Segoe UI" w:eastAsia="Arial Unicode MS" w:hAnsi="Segoe UI" w:cs="Segoe UI"/>
      <w:sz w:val="18"/>
      <w:szCs w:val="18"/>
    </w:rPr>
  </w:style>
  <w:style w:type="paragraph" w:customStyle="1" w:styleId="Odlomakpopisa1">
    <w:name w:val="Odlomak popisa1"/>
    <w:basedOn w:val="Normal"/>
    <w:rsid w:val="0054330B"/>
    <w:pPr>
      <w:widowControl/>
      <w:spacing w:after="160" w:line="259" w:lineRule="auto"/>
    </w:pPr>
    <w:rPr>
      <w:rFonts w:ascii="Calibri" w:eastAsia="SimSun" w:hAnsi="Calibri" w:cs="font216"/>
      <w:kern w:val="1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88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1733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Hewlett-Packard Company</Company>
  <LinksUpToDate>false</LinksUpToDate>
  <CharactersWithSpaces>2006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5</cp:revision>
  <cp:lastPrinted>2014-02-12T14:59:00Z</cp:lastPrinted>
  <dcterms:created xsi:type="dcterms:W3CDTF">2016-01-11T14:31:00Z</dcterms:created>
  <dcterms:modified xsi:type="dcterms:W3CDTF">2016-02-15T14:41:00Z</dcterms:modified>
</cp:coreProperties>
</file>