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1B400" w14:textId="4AF623FE" w:rsidR="008B5DD5" w:rsidRPr="00BD53AF" w:rsidRDefault="008B5DD5" w:rsidP="008B5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14. Zakona o zaštiti od požara („Narodne Novine“ broj 92/10, 114/22), Programa  aktivnosti u provedbi posebnih mjera zaštite od požara od interesa za Republiku Hrvatsku i 2023. godini (KLASA: 022-03/23-07/02, URBROJ: 50301-29/23-23-2, od 8. veljače 2023.god.) i članka </w:t>
      </w:r>
      <w:r w:rsidR="007802AC">
        <w:rPr>
          <w:rFonts w:ascii="Times New Roman" w:eastAsia="Times New Roman" w:hAnsi="Times New Roman" w:cs="Times New Roman"/>
          <w:sz w:val="24"/>
          <w:szCs w:val="24"/>
          <w:lang w:eastAsia="hr-HR"/>
        </w:rPr>
        <w:t>57</w:t>
      </w:r>
      <w:r w:rsidRPr="00BD53A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Statuta Općine </w:t>
      </w:r>
      <w:r w:rsidR="00401E3A"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(„</w:t>
      </w:r>
      <w:r w:rsidR="007802AC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lasnik </w:t>
      </w:r>
      <w:r w:rsidR="00401E3A"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Zagrebačke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županije“ broj </w:t>
      </w:r>
      <w:r w:rsidR="007802AC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7802AC">
        <w:rPr>
          <w:rFonts w:ascii="Times New Roman" w:eastAsia="Times New Roman" w:hAnsi="Times New Roman" w:cs="Times New Roman"/>
          <w:sz w:val="24"/>
          <w:szCs w:val="24"/>
          <w:lang w:eastAsia="hr-HR"/>
        </w:rPr>
        <w:t>21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općinski načelnik Općine </w:t>
      </w:r>
      <w:r w:rsidR="00401E3A"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dana </w:t>
      </w:r>
      <w:r w:rsidR="007802AC">
        <w:rPr>
          <w:rFonts w:ascii="Times New Roman" w:eastAsia="Times New Roman" w:hAnsi="Times New Roman" w:cs="Times New Roman"/>
          <w:sz w:val="24"/>
          <w:szCs w:val="24"/>
          <w:lang w:eastAsia="hr-HR"/>
        </w:rPr>
        <w:t>24.02.</w:t>
      </w:r>
      <w:r w:rsidRPr="00BD53AF">
        <w:rPr>
          <w:rFonts w:ascii="Times New Roman" w:eastAsia="Times New Roman" w:hAnsi="Times New Roman" w:cs="Times New Roman"/>
          <w:sz w:val="24"/>
          <w:szCs w:val="24"/>
          <w:lang w:eastAsia="hr-HR"/>
        </w:rPr>
        <w:t>2023. godine donosi</w:t>
      </w:r>
    </w:p>
    <w:p w14:paraId="1A95476C" w14:textId="77777777" w:rsidR="008B5DD5" w:rsidRPr="00BD53AF" w:rsidRDefault="008B5DD5" w:rsidP="008B5DD5">
      <w:p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DEFBBE6" w14:textId="01EB65AD" w:rsidR="006E5308" w:rsidRPr="00BD53AF" w:rsidRDefault="00740639" w:rsidP="00895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Plan rada Stožera civilne zaštite Općine </w:t>
      </w:r>
      <w:r w:rsidR="00401E3A"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Kloštar Ivanić</w:t>
      </w:r>
    </w:p>
    <w:p w14:paraId="0EFD42B4" w14:textId="73A83EA4" w:rsidR="00E641AE" w:rsidRPr="00BD53AF" w:rsidRDefault="00740639" w:rsidP="008959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požarnu sezonu 202</w:t>
      </w:r>
      <w:r w:rsidR="00996D7C"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</w:t>
      </w:r>
      <w:r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</w:t>
      </w:r>
      <w:r w:rsidR="006E5308" w:rsidRPr="00BD53A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</w:t>
      </w:r>
    </w:p>
    <w:p w14:paraId="22B04E99" w14:textId="77777777" w:rsidR="0066441B" w:rsidRPr="00BD53AF" w:rsidRDefault="0066441B" w:rsidP="00895985">
      <w:pPr>
        <w:pStyle w:val="Tijeloteksta"/>
        <w:spacing w:before="240" w:after="120"/>
        <w:jc w:val="center"/>
        <w:rPr>
          <w:bCs w:val="0"/>
        </w:rPr>
      </w:pPr>
      <w:r w:rsidRPr="00BD53AF">
        <w:rPr>
          <w:bCs w:val="0"/>
        </w:rPr>
        <w:t>Članak 1.</w:t>
      </w:r>
    </w:p>
    <w:p w14:paraId="00290BBA" w14:textId="58CC2B44" w:rsidR="00740639" w:rsidRPr="00BD53AF" w:rsidRDefault="00740639" w:rsidP="00895985">
      <w:pPr>
        <w:pStyle w:val="Odlomakpopisa"/>
        <w:spacing w:after="120"/>
        <w:rPr>
          <w:rFonts w:ascii="Times New Roman" w:hAnsi="Times New Roman" w:cs="Times New Roman"/>
          <w:szCs w:val="24"/>
          <w:lang w:eastAsia="hr-HR"/>
        </w:rPr>
      </w:pPr>
      <w:r w:rsidRPr="00BD53AF">
        <w:rPr>
          <w:rFonts w:ascii="Times New Roman" w:hAnsi="Times New Roman" w:cs="Times New Roman"/>
          <w:szCs w:val="24"/>
          <w:lang w:eastAsia="hr-HR"/>
        </w:rPr>
        <w:t xml:space="preserve">Ovim Planom definiraju se aktivnosti Stožera civilne zaštite Općine </w:t>
      </w:r>
      <w:r w:rsidR="00401E3A" w:rsidRPr="00BD53AF">
        <w:rPr>
          <w:rFonts w:ascii="Times New Roman" w:hAnsi="Times New Roman" w:cs="Times New Roman"/>
          <w:szCs w:val="24"/>
          <w:lang w:eastAsia="hr-HR"/>
        </w:rPr>
        <w:t>Kloštar Ivanić</w:t>
      </w:r>
      <w:r w:rsidRPr="00BD53AF">
        <w:rPr>
          <w:rFonts w:ascii="Times New Roman" w:hAnsi="Times New Roman" w:cs="Times New Roman"/>
          <w:szCs w:val="24"/>
          <w:lang w:eastAsia="hr-HR"/>
        </w:rPr>
        <w:t xml:space="preserve"> u 2023. godini s planom aktivnosti za požarnu sezonu.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843"/>
        <w:gridCol w:w="6647"/>
        <w:gridCol w:w="1577"/>
      </w:tblGrid>
      <w:tr w:rsidR="00996D7C" w:rsidRPr="00BD53AF" w14:paraId="4D6820FD" w14:textId="77777777" w:rsidTr="00996D7C">
        <w:trPr>
          <w:trHeight w:val="431"/>
          <w:tblHeader/>
        </w:trPr>
        <w:tc>
          <w:tcPr>
            <w:tcW w:w="717" w:type="dxa"/>
            <w:vAlign w:val="center"/>
          </w:tcPr>
          <w:p w14:paraId="1E1982ED" w14:textId="6A19B755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  <w:t>R.BR.</w:t>
            </w:r>
          </w:p>
        </w:tc>
        <w:tc>
          <w:tcPr>
            <w:tcW w:w="6791" w:type="dxa"/>
            <w:vAlign w:val="center"/>
          </w:tcPr>
          <w:p w14:paraId="53C07A90" w14:textId="1586DB19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  <w:t>ZADAĆA/AKTIVNOST</w:t>
            </w:r>
          </w:p>
        </w:tc>
        <w:tc>
          <w:tcPr>
            <w:tcW w:w="1559" w:type="dxa"/>
            <w:vAlign w:val="center"/>
          </w:tcPr>
          <w:p w14:paraId="5D98E3CD" w14:textId="5CB6FB91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b/>
                <w:bCs/>
                <w:szCs w:val="24"/>
                <w:lang w:eastAsia="hr-HR"/>
              </w:rPr>
              <w:t>ROK IZVRŠENJA</w:t>
            </w:r>
          </w:p>
        </w:tc>
      </w:tr>
      <w:tr w:rsidR="00996D7C" w:rsidRPr="00BD53AF" w14:paraId="46BA21DE" w14:textId="77777777" w:rsidTr="00996D7C">
        <w:trPr>
          <w:trHeight w:val="565"/>
        </w:trPr>
        <w:tc>
          <w:tcPr>
            <w:tcW w:w="717" w:type="dxa"/>
            <w:vAlign w:val="center"/>
          </w:tcPr>
          <w:p w14:paraId="2EC66ADE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0CFEA224" w14:textId="5D0221A0" w:rsidR="00996D7C" w:rsidRPr="00BD53AF" w:rsidRDefault="00996D7C" w:rsidP="00ED4491">
            <w:pPr>
              <w:pStyle w:val="Odlomakpopisa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Održati 2 sjednice Stožera civilne zaštite tijekom 2023. godine (na početku i na kraju požarne i turističke sezone)</w:t>
            </w:r>
          </w:p>
        </w:tc>
        <w:tc>
          <w:tcPr>
            <w:tcW w:w="1559" w:type="dxa"/>
            <w:vAlign w:val="center"/>
          </w:tcPr>
          <w:p w14:paraId="11E52E5F" w14:textId="7C91F384" w:rsidR="00996D7C" w:rsidRPr="00BD53AF" w:rsidRDefault="00996D7C" w:rsidP="002260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Ožujak 2023.</w:t>
            </w:r>
          </w:p>
          <w:p w14:paraId="701DEA80" w14:textId="68201238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Studeni 2023.</w:t>
            </w:r>
          </w:p>
        </w:tc>
      </w:tr>
      <w:tr w:rsidR="00996D7C" w:rsidRPr="00BD53AF" w14:paraId="2F71AE39" w14:textId="77777777" w:rsidTr="00996D7C">
        <w:tc>
          <w:tcPr>
            <w:tcW w:w="717" w:type="dxa"/>
            <w:vAlign w:val="center"/>
          </w:tcPr>
          <w:p w14:paraId="6DB214BE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63D2A7B8" w14:textId="66231583" w:rsidR="00996D7C" w:rsidRPr="00BD53AF" w:rsidRDefault="00996D7C" w:rsidP="00ED4491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Usvojiti Plan rada Stožera civilne zaštite Općine </w:t>
            </w:r>
            <w:r w:rsidR="00401E3A"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Kloštar Ivanić</w:t>
            </w: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 s planom rada za požarnu sezonu u 2023. godini</w:t>
            </w:r>
          </w:p>
        </w:tc>
        <w:tc>
          <w:tcPr>
            <w:tcW w:w="1559" w:type="dxa"/>
            <w:vAlign w:val="center"/>
          </w:tcPr>
          <w:p w14:paraId="69605389" w14:textId="0A51C37F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30A4ED05" w14:textId="77777777" w:rsidTr="00996D7C">
        <w:tc>
          <w:tcPr>
            <w:tcW w:w="717" w:type="dxa"/>
            <w:vAlign w:val="center"/>
          </w:tcPr>
          <w:p w14:paraId="3735996C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1E4BA079" w14:textId="0E911319" w:rsidR="00996D7C" w:rsidRPr="00BD53AF" w:rsidRDefault="00996D7C" w:rsidP="00ED4491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Razmatranje i predlaganje Plana operativne primjene Programa aktivnosti u provedbi posebnih mjera zaštite od požara od interesa za RH u 2023. godini na području Općine </w:t>
            </w:r>
            <w:r w:rsidR="00401E3A"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Kloštar Ivanić</w:t>
            </w:r>
          </w:p>
        </w:tc>
        <w:tc>
          <w:tcPr>
            <w:tcW w:w="1559" w:type="dxa"/>
            <w:vAlign w:val="center"/>
          </w:tcPr>
          <w:p w14:paraId="18593076" w14:textId="0D717866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676649D3" w14:textId="77777777" w:rsidTr="00996D7C">
        <w:tc>
          <w:tcPr>
            <w:tcW w:w="717" w:type="dxa"/>
            <w:vAlign w:val="center"/>
          </w:tcPr>
          <w:p w14:paraId="42259D9A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381BED0B" w14:textId="18D4162D" w:rsidR="00996D7C" w:rsidRPr="00BD53AF" w:rsidRDefault="00996D7C" w:rsidP="00ED4491">
            <w:pPr>
              <w:pStyle w:val="Odlomakpopisa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Razmatranje i usvajanje Plana aktivnog uključenja svih subjekata zaštite od požara na području Općine </w:t>
            </w:r>
            <w:r w:rsidR="00401E3A" w:rsidRPr="00BD53AF">
              <w:rPr>
                <w:rFonts w:ascii="Times New Roman" w:hAnsi="Times New Roman" w:cs="Times New Roman"/>
                <w:szCs w:val="24"/>
                <w:lang w:eastAsia="hr-HR"/>
              </w:rPr>
              <w:t>Kloštar Ivanić</w:t>
            </w: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  u protupožarnoj sezoni u 2023. godini</w:t>
            </w:r>
          </w:p>
        </w:tc>
        <w:tc>
          <w:tcPr>
            <w:tcW w:w="1559" w:type="dxa"/>
            <w:vAlign w:val="center"/>
          </w:tcPr>
          <w:p w14:paraId="6E705B2A" w14:textId="775BFA12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545DD2E1" w14:textId="77777777" w:rsidTr="00996D7C">
        <w:tc>
          <w:tcPr>
            <w:tcW w:w="717" w:type="dxa"/>
            <w:vAlign w:val="center"/>
          </w:tcPr>
          <w:p w14:paraId="50048020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57B43413" w14:textId="5263B0B3" w:rsidR="00996D7C" w:rsidRPr="00BD53AF" w:rsidRDefault="00996D7C" w:rsidP="00ED4491">
            <w:pPr>
              <w:pStyle w:val="Odlomakpopisa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Razmatranje i usvajanje Plana korištenja teške građevinske mehanizacije za žurnu izradu protupožarnih prosjeka i probijanja protupožarnih putova na području Općine </w:t>
            </w:r>
            <w:r w:rsidR="00401E3A" w:rsidRPr="00BD53AF">
              <w:rPr>
                <w:rFonts w:ascii="Times New Roman" w:hAnsi="Times New Roman" w:cs="Times New Roman"/>
                <w:szCs w:val="24"/>
                <w:lang w:eastAsia="hr-HR"/>
              </w:rPr>
              <w:t>Kloštar Ivanić</w:t>
            </w: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 u 2023. godini</w:t>
            </w:r>
          </w:p>
        </w:tc>
        <w:tc>
          <w:tcPr>
            <w:tcW w:w="1559" w:type="dxa"/>
            <w:vAlign w:val="center"/>
          </w:tcPr>
          <w:p w14:paraId="422D0677" w14:textId="4C08B28E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020D1E22" w14:textId="77777777" w:rsidTr="00996D7C">
        <w:tc>
          <w:tcPr>
            <w:tcW w:w="717" w:type="dxa"/>
            <w:vAlign w:val="center"/>
          </w:tcPr>
          <w:p w14:paraId="5A2B0F53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40F7BDAA" w14:textId="78515FEB" w:rsidR="00996D7C" w:rsidRPr="00BD53AF" w:rsidRDefault="00996D7C" w:rsidP="00ED4491">
            <w:pPr>
              <w:pStyle w:val="Odlomakpopisa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Razmatranje i usvajanje Plana motrenja, čuvanja i ophodnje građevina i površina za koje prijeti opasnost od nastajanja i širenja požara na području Općine </w:t>
            </w:r>
            <w:r w:rsidR="00401E3A" w:rsidRPr="00BD53AF">
              <w:rPr>
                <w:rFonts w:ascii="Times New Roman" w:hAnsi="Times New Roman" w:cs="Times New Roman"/>
                <w:szCs w:val="24"/>
                <w:lang w:eastAsia="hr-HR"/>
              </w:rPr>
              <w:t>Kloštar Ivanić</w:t>
            </w: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 xml:space="preserve"> u 2023. godini</w:t>
            </w:r>
          </w:p>
        </w:tc>
        <w:tc>
          <w:tcPr>
            <w:tcW w:w="1559" w:type="dxa"/>
            <w:vAlign w:val="center"/>
          </w:tcPr>
          <w:p w14:paraId="71B32E88" w14:textId="7FBD1081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52808D8F" w14:textId="77777777" w:rsidTr="00996D7C">
        <w:tc>
          <w:tcPr>
            <w:tcW w:w="717" w:type="dxa"/>
            <w:vAlign w:val="center"/>
          </w:tcPr>
          <w:p w14:paraId="4FC55B5D" w14:textId="77777777" w:rsidR="00996D7C" w:rsidRPr="00BD53AF" w:rsidRDefault="00996D7C" w:rsidP="00ED4491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614EDBEB" w14:textId="4CF318B6" w:rsidR="00996D7C" w:rsidRPr="00BD53AF" w:rsidRDefault="00996D7C" w:rsidP="00ED4491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Razmatranje i usvajanje Financijskog plana za provođenje zadaća tijekom požarne sezone u 2023. godini</w:t>
            </w:r>
          </w:p>
        </w:tc>
        <w:tc>
          <w:tcPr>
            <w:tcW w:w="1559" w:type="dxa"/>
            <w:vAlign w:val="center"/>
          </w:tcPr>
          <w:p w14:paraId="72F23FA5" w14:textId="07262CA5" w:rsidR="00996D7C" w:rsidRPr="00BD53AF" w:rsidRDefault="00996D7C" w:rsidP="00226084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61911FDB" w14:textId="77777777" w:rsidTr="00996D7C">
        <w:tc>
          <w:tcPr>
            <w:tcW w:w="717" w:type="dxa"/>
            <w:vAlign w:val="center"/>
          </w:tcPr>
          <w:p w14:paraId="003B6332" w14:textId="77777777" w:rsidR="00996D7C" w:rsidRPr="00BD53AF" w:rsidRDefault="00996D7C" w:rsidP="00996D7C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015930F6" w14:textId="72E61B28" w:rsidR="00996D7C" w:rsidRPr="00BD53AF" w:rsidRDefault="00996D7C" w:rsidP="00996D7C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Predložiti potrebne radnje i odrediti pogodne lokalitete i prostore radi uspostave odgovarajućih zapovjednih mjesta za koordinaciju gašenja požara sukladno odredbama Plana intervencija kod velikih požara otvorenoga prostora na teritoriju Republike Hrvatske („Narodne novine“, broj 25/01)</w:t>
            </w:r>
          </w:p>
        </w:tc>
        <w:tc>
          <w:tcPr>
            <w:tcW w:w="1559" w:type="dxa"/>
            <w:vAlign w:val="center"/>
          </w:tcPr>
          <w:p w14:paraId="24155601" w14:textId="266E5CAD" w:rsidR="00996D7C" w:rsidRPr="00BD53AF" w:rsidRDefault="00996D7C" w:rsidP="00996D7C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Ožujak 2023.</w:t>
            </w:r>
          </w:p>
        </w:tc>
      </w:tr>
      <w:tr w:rsidR="00996D7C" w:rsidRPr="00BD53AF" w14:paraId="6FB317FA" w14:textId="77777777" w:rsidTr="00996D7C">
        <w:trPr>
          <w:trHeight w:val="545"/>
        </w:trPr>
        <w:tc>
          <w:tcPr>
            <w:tcW w:w="717" w:type="dxa"/>
            <w:vAlign w:val="center"/>
          </w:tcPr>
          <w:p w14:paraId="4C49A23E" w14:textId="77777777" w:rsidR="00996D7C" w:rsidRPr="00BD53AF" w:rsidRDefault="00996D7C" w:rsidP="00996D7C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3FE1FE97" w14:textId="46EFF937" w:rsidR="00996D7C" w:rsidRPr="00BD53AF" w:rsidRDefault="00996D7C" w:rsidP="00996D7C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Obaviti provjere, pripremu i izvršiti procjenu spremnosti svih sudionika u izvršavanju zadaća civilne zaštite u požarnoj sezoni 2023. godini</w:t>
            </w:r>
          </w:p>
        </w:tc>
        <w:tc>
          <w:tcPr>
            <w:tcW w:w="1559" w:type="dxa"/>
            <w:vAlign w:val="center"/>
          </w:tcPr>
          <w:p w14:paraId="6F4CC875" w14:textId="698161A9" w:rsidR="00996D7C" w:rsidRPr="00BD53AF" w:rsidRDefault="00996D7C" w:rsidP="00996D7C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Svibanj 2023.</w:t>
            </w:r>
          </w:p>
        </w:tc>
      </w:tr>
      <w:tr w:rsidR="00996D7C" w:rsidRPr="00BD53AF" w14:paraId="38472407" w14:textId="77777777" w:rsidTr="00996D7C">
        <w:trPr>
          <w:trHeight w:val="553"/>
        </w:trPr>
        <w:tc>
          <w:tcPr>
            <w:tcW w:w="717" w:type="dxa"/>
            <w:vAlign w:val="center"/>
          </w:tcPr>
          <w:p w14:paraId="7DF46D82" w14:textId="77777777" w:rsidR="00996D7C" w:rsidRPr="00BD53AF" w:rsidRDefault="00996D7C" w:rsidP="00996D7C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251A00CD" w14:textId="0C7911F3" w:rsidR="00996D7C" w:rsidRPr="00BD53AF" w:rsidRDefault="00996D7C" w:rsidP="00996D7C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Izvješćivanje i analiza protekle požarne te predlaganje mjera za poboljšanje sustava civilne zaštite na području Općine </w:t>
            </w:r>
            <w:r w:rsidR="00401E3A"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Kloštar Ivanić</w:t>
            </w:r>
          </w:p>
        </w:tc>
        <w:tc>
          <w:tcPr>
            <w:tcW w:w="1559" w:type="dxa"/>
            <w:vAlign w:val="center"/>
          </w:tcPr>
          <w:p w14:paraId="7C7BE683" w14:textId="37C2A7FB" w:rsidR="00996D7C" w:rsidRPr="00BD53AF" w:rsidRDefault="00996D7C" w:rsidP="00996D7C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Studeni 2023.</w:t>
            </w:r>
          </w:p>
        </w:tc>
      </w:tr>
      <w:tr w:rsidR="00996D7C" w:rsidRPr="00BD53AF" w14:paraId="5AC27B83" w14:textId="77777777" w:rsidTr="00996D7C">
        <w:trPr>
          <w:trHeight w:val="520"/>
        </w:trPr>
        <w:tc>
          <w:tcPr>
            <w:tcW w:w="717" w:type="dxa"/>
            <w:vAlign w:val="center"/>
          </w:tcPr>
          <w:p w14:paraId="07E0C7E7" w14:textId="77777777" w:rsidR="00996D7C" w:rsidRPr="00BD53AF" w:rsidRDefault="00996D7C" w:rsidP="00996D7C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</w:p>
        </w:tc>
        <w:tc>
          <w:tcPr>
            <w:tcW w:w="6791" w:type="dxa"/>
            <w:vAlign w:val="center"/>
          </w:tcPr>
          <w:p w14:paraId="55619B0B" w14:textId="24322589" w:rsidR="00996D7C" w:rsidRPr="00BD53AF" w:rsidRDefault="00996D7C" w:rsidP="00996D7C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 xml:space="preserve">Ostale aktivnosti i poslovi vezano za pitanja civilne zaštite na području Općine </w:t>
            </w:r>
            <w:r w:rsidR="00401E3A" w:rsidRPr="00BD53A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Kloštar Ivanić</w:t>
            </w:r>
          </w:p>
        </w:tc>
        <w:tc>
          <w:tcPr>
            <w:tcW w:w="1559" w:type="dxa"/>
            <w:vAlign w:val="center"/>
          </w:tcPr>
          <w:p w14:paraId="2B258DED" w14:textId="4D72A0F4" w:rsidR="00996D7C" w:rsidRPr="00BD53AF" w:rsidRDefault="00996D7C" w:rsidP="00996D7C">
            <w:pPr>
              <w:pStyle w:val="Odlomakpopisa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Cs w:val="24"/>
                <w:lang w:eastAsia="hr-HR"/>
              </w:rPr>
            </w:pPr>
            <w:r w:rsidRPr="00BD53AF">
              <w:rPr>
                <w:rFonts w:ascii="Times New Roman" w:hAnsi="Times New Roman" w:cs="Times New Roman"/>
                <w:szCs w:val="24"/>
                <w:lang w:eastAsia="hr-HR"/>
              </w:rPr>
              <w:t>Kontinuirano</w:t>
            </w:r>
          </w:p>
        </w:tc>
      </w:tr>
    </w:tbl>
    <w:p w14:paraId="5AC9D686" w14:textId="77777777" w:rsidR="0066441B" w:rsidRPr="00BD53AF" w:rsidRDefault="0066441B" w:rsidP="00ED4491">
      <w:pPr>
        <w:pStyle w:val="Tijeloteksta"/>
        <w:spacing w:before="240" w:after="120"/>
        <w:jc w:val="center"/>
        <w:rPr>
          <w:bCs w:val="0"/>
        </w:rPr>
      </w:pPr>
      <w:r w:rsidRPr="00BD53AF">
        <w:rPr>
          <w:bCs w:val="0"/>
        </w:rPr>
        <w:lastRenderedPageBreak/>
        <w:t>Članak 2.</w:t>
      </w:r>
    </w:p>
    <w:p w14:paraId="5F5408E7" w14:textId="71A61287" w:rsidR="00996D7C" w:rsidRPr="00BD53AF" w:rsidRDefault="00996D7C" w:rsidP="00996D7C">
      <w:pPr>
        <w:pStyle w:val="Odlomakpopisa"/>
        <w:spacing w:after="120"/>
        <w:rPr>
          <w:rFonts w:ascii="Times New Roman" w:hAnsi="Times New Roman" w:cs="Times New Roman"/>
          <w:szCs w:val="24"/>
          <w:lang w:eastAsia="hr-HR"/>
        </w:rPr>
      </w:pPr>
      <w:r w:rsidRPr="00BD53AF">
        <w:rPr>
          <w:rFonts w:ascii="Times New Roman" w:hAnsi="Times New Roman" w:cs="Times New Roman"/>
          <w:szCs w:val="24"/>
          <w:lang w:eastAsia="hr-HR"/>
        </w:rPr>
        <w:t xml:space="preserve">Stručne, administrativne i tehničke poslove za potrebe Stožera obavljat će Jedinstveni upravni odjel Općine </w:t>
      </w:r>
      <w:r w:rsidR="00401E3A" w:rsidRPr="00BD53AF">
        <w:rPr>
          <w:rFonts w:ascii="Times New Roman" w:hAnsi="Times New Roman" w:cs="Times New Roman"/>
          <w:szCs w:val="24"/>
          <w:lang w:eastAsia="hr-HR"/>
        </w:rPr>
        <w:t>Kloštar Ivanić</w:t>
      </w:r>
      <w:r w:rsidRPr="00BD53AF">
        <w:rPr>
          <w:rFonts w:ascii="Times New Roman" w:hAnsi="Times New Roman" w:cs="Times New Roman"/>
          <w:szCs w:val="24"/>
          <w:lang w:eastAsia="hr-HR"/>
        </w:rPr>
        <w:t xml:space="preserve">. </w:t>
      </w:r>
    </w:p>
    <w:p w14:paraId="1966B44A" w14:textId="77777777" w:rsidR="0066441B" w:rsidRPr="00BD53AF" w:rsidRDefault="0066441B" w:rsidP="001F44EA">
      <w:pPr>
        <w:pStyle w:val="Tijeloteksta"/>
        <w:spacing w:after="120"/>
        <w:jc w:val="center"/>
        <w:rPr>
          <w:bCs w:val="0"/>
        </w:rPr>
      </w:pPr>
      <w:r w:rsidRPr="00BD53AF">
        <w:rPr>
          <w:bCs w:val="0"/>
        </w:rPr>
        <w:t>Članak 3.</w:t>
      </w:r>
    </w:p>
    <w:p w14:paraId="61D1BFF7" w14:textId="77777777" w:rsidR="00BD53AF" w:rsidRPr="00BD53AF" w:rsidRDefault="0066441B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Ovaj Plan stupa na snagu </w:t>
      </w:r>
      <w:r w:rsidR="00065058" w:rsidRPr="00BD53AF">
        <w:rPr>
          <w:rFonts w:ascii="Times New Roman" w:hAnsi="Times New Roman" w:cs="Times New Roman"/>
          <w:szCs w:val="24"/>
        </w:rPr>
        <w:t>danom donošenja</w:t>
      </w:r>
      <w:r w:rsidR="001F44EA" w:rsidRPr="00BD53AF">
        <w:rPr>
          <w:rFonts w:ascii="Times New Roman" w:hAnsi="Times New Roman" w:cs="Times New Roman"/>
          <w:szCs w:val="24"/>
        </w:rPr>
        <w:t>.</w:t>
      </w:r>
      <w:r w:rsidR="00BD53AF" w:rsidRPr="00BD53AF">
        <w:rPr>
          <w:rFonts w:ascii="Times New Roman" w:hAnsi="Times New Roman" w:cs="Times New Roman"/>
          <w:szCs w:val="24"/>
        </w:rPr>
        <w:t xml:space="preserve"> </w:t>
      </w:r>
    </w:p>
    <w:p w14:paraId="0F57C954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</w:p>
    <w:p w14:paraId="7C435FE0" w14:textId="46BE588C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>KLASA: 245-01/23-01/</w:t>
      </w:r>
      <w:proofErr w:type="spellStart"/>
      <w:r w:rsidRPr="00BD53AF">
        <w:rPr>
          <w:rFonts w:ascii="Times New Roman" w:hAnsi="Times New Roman" w:cs="Times New Roman"/>
          <w:szCs w:val="24"/>
        </w:rPr>
        <w:t>01</w:t>
      </w:r>
      <w:proofErr w:type="spellEnd"/>
    </w:p>
    <w:p w14:paraId="3FC21554" w14:textId="3CA97898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>URBROJ: 238-14-02-23-1</w:t>
      </w:r>
      <w:r w:rsidR="007802AC">
        <w:rPr>
          <w:rFonts w:ascii="Times New Roman" w:hAnsi="Times New Roman" w:cs="Times New Roman"/>
          <w:szCs w:val="24"/>
        </w:rPr>
        <w:t>2</w:t>
      </w:r>
      <w:bookmarkStart w:id="0" w:name="_GoBack"/>
      <w:bookmarkEnd w:id="0"/>
    </w:p>
    <w:p w14:paraId="13B9109C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>Kloštar Ivanić, 24.02.2023.</w:t>
      </w:r>
    </w:p>
    <w:p w14:paraId="3DBEE306" w14:textId="77777777" w:rsidR="00BD53AF" w:rsidRPr="00BD53AF" w:rsidRDefault="00BD53AF" w:rsidP="00BD53A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F18396A" w14:textId="77777777" w:rsidR="00BD53AF" w:rsidRPr="00BD53AF" w:rsidRDefault="00BD53AF" w:rsidP="00BD53AF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F5F885A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    REPUBLIKA HRVATSKA </w:t>
      </w:r>
    </w:p>
    <w:p w14:paraId="4EFEAD4D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 ZAGREBAČKA ŽUPANIJA</w:t>
      </w:r>
    </w:p>
    <w:p w14:paraId="1B4B3D30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OPĆINA KLOŠTAR IVANIĆ</w:t>
      </w:r>
    </w:p>
    <w:p w14:paraId="30772897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    OPĆINSKI NAČELNIK</w:t>
      </w:r>
    </w:p>
    <w:p w14:paraId="665CEDA3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</w:p>
    <w:p w14:paraId="16157CAE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</w:p>
    <w:p w14:paraId="515CD95B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Načelnik:</w:t>
      </w:r>
    </w:p>
    <w:p w14:paraId="720B5019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</w:p>
    <w:p w14:paraId="370CB955" w14:textId="77777777" w:rsidR="00BD53AF" w:rsidRPr="00BD53AF" w:rsidRDefault="00BD53AF" w:rsidP="00BD53AF">
      <w:pPr>
        <w:pStyle w:val="Bezproreda"/>
        <w:rPr>
          <w:rFonts w:ascii="Times New Roman" w:hAnsi="Times New Roman" w:cs="Times New Roman"/>
          <w:szCs w:val="24"/>
        </w:rPr>
      </w:pPr>
      <w:r w:rsidRPr="00BD53AF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Željko Filipović</w:t>
      </w:r>
    </w:p>
    <w:p w14:paraId="5C3F55B7" w14:textId="06032E99" w:rsidR="0066441B" w:rsidRPr="00BD53AF" w:rsidRDefault="0066441B" w:rsidP="001F44EA">
      <w:pPr>
        <w:pStyle w:val="Odlomakpopisa"/>
        <w:rPr>
          <w:rFonts w:ascii="Times New Roman" w:hAnsi="Times New Roman" w:cs="Times New Roman"/>
          <w:szCs w:val="24"/>
        </w:rPr>
      </w:pPr>
    </w:p>
    <w:p w14:paraId="04C828BF" w14:textId="77777777" w:rsidR="001F44EA" w:rsidRPr="008B5DD5" w:rsidRDefault="0066441B" w:rsidP="0066441B">
      <w:pPr>
        <w:rPr>
          <w:rFonts w:cstheme="minorHAnsi"/>
          <w:sz w:val="24"/>
          <w:szCs w:val="24"/>
        </w:rPr>
      </w:pP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  <w:r w:rsidRPr="008B5DD5">
        <w:rPr>
          <w:rFonts w:cstheme="minorHAnsi"/>
          <w:sz w:val="24"/>
          <w:szCs w:val="24"/>
        </w:rPr>
        <w:tab/>
      </w:r>
    </w:p>
    <w:p w14:paraId="4C0E040E" w14:textId="77777777" w:rsidR="0066441B" w:rsidRPr="0066441B" w:rsidRDefault="0066441B" w:rsidP="0066441B">
      <w:pPr>
        <w:rPr>
          <w:rFonts w:cstheme="minorHAnsi"/>
          <w:sz w:val="24"/>
          <w:szCs w:val="24"/>
        </w:rPr>
      </w:pPr>
    </w:p>
    <w:p w14:paraId="50BE62BA" w14:textId="77777777" w:rsidR="009139C4" w:rsidRDefault="009139C4"/>
    <w:sectPr w:rsidR="00913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98D"/>
    <w:multiLevelType w:val="hybridMultilevel"/>
    <w:tmpl w:val="3B20B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3133D"/>
    <w:multiLevelType w:val="hybridMultilevel"/>
    <w:tmpl w:val="7B169030"/>
    <w:lvl w:ilvl="0" w:tplc="D7E0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0667E"/>
    <w:multiLevelType w:val="hybridMultilevel"/>
    <w:tmpl w:val="67164AD0"/>
    <w:lvl w:ilvl="0" w:tplc="7756C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1D7972"/>
    <w:multiLevelType w:val="hybridMultilevel"/>
    <w:tmpl w:val="C3B6D548"/>
    <w:lvl w:ilvl="0" w:tplc="7756C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1B"/>
    <w:rsid w:val="00005E83"/>
    <w:rsid w:val="00065058"/>
    <w:rsid w:val="000872DB"/>
    <w:rsid w:val="000C214A"/>
    <w:rsid w:val="00123832"/>
    <w:rsid w:val="001F44EA"/>
    <w:rsid w:val="00226084"/>
    <w:rsid w:val="002F1B71"/>
    <w:rsid w:val="002F7D37"/>
    <w:rsid w:val="00401E3A"/>
    <w:rsid w:val="00432614"/>
    <w:rsid w:val="004A467A"/>
    <w:rsid w:val="0066441B"/>
    <w:rsid w:val="00665DBF"/>
    <w:rsid w:val="006E5308"/>
    <w:rsid w:val="00724806"/>
    <w:rsid w:val="00740639"/>
    <w:rsid w:val="00744330"/>
    <w:rsid w:val="007628F5"/>
    <w:rsid w:val="007802AC"/>
    <w:rsid w:val="00851CC3"/>
    <w:rsid w:val="00895985"/>
    <w:rsid w:val="008B5DD5"/>
    <w:rsid w:val="008C5B06"/>
    <w:rsid w:val="008E7EF3"/>
    <w:rsid w:val="009139C4"/>
    <w:rsid w:val="00996D7C"/>
    <w:rsid w:val="00A4713F"/>
    <w:rsid w:val="00BD53AF"/>
    <w:rsid w:val="00C35D85"/>
    <w:rsid w:val="00E641AE"/>
    <w:rsid w:val="00ED4491"/>
    <w:rsid w:val="00FC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9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64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semiHidden/>
    <w:unhideWhenUsed/>
    <w:rsid w:val="006644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66441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6441B"/>
    <w:pPr>
      <w:spacing w:after="0" w:line="240" w:lineRule="auto"/>
      <w:ind w:firstLine="708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6441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F44EA"/>
    <w:pPr>
      <w:spacing w:after="240" w:line="276" w:lineRule="auto"/>
      <w:ind w:firstLine="709"/>
      <w:jc w:val="both"/>
    </w:pPr>
    <w:rPr>
      <w:sz w:val="24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BD53AF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BD53AF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64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jeloteksta">
    <w:name w:val="Body Text"/>
    <w:basedOn w:val="Normal"/>
    <w:link w:val="TijelotekstaChar"/>
    <w:semiHidden/>
    <w:unhideWhenUsed/>
    <w:rsid w:val="0066441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66441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66441B"/>
    <w:pPr>
      <w:spacing w:after="0" w:line="240" w:lineRule="auto"/>
      <w:ind w:firstLine="708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66441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F44EA"/>
    <w:pPr>
      <w:spacing w:after="240" w:line="276" w:lineRule="auto"/>
      <w:ind w:firstLine="709"/>
      <w:jc w:val="both"/>
    </w:pPr>
    <w:rPr>
      <w:sz w:val="24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BD53AF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BD53AF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</dc:creator>
  <cp:keywords/>
  <dc:description/>
  <cp:lastModifiedBy>Sanela Djura</cp:lastModifiedBy>
  <cp:revision>6</cp:revision>
  <dcterms:created xsi:type="dcterms:W3CDTF">2023-02-24T11:03:00Z</dcterms:created>
  <dcterms:modified xsi:type="dcterms:W3CDTF">2023-04-14T07:46:00Z</dcterms:modified>
</cp:coreProperties>
</file>