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42" w:rsidRDefault="00F54F42" w:rsidP="00F54F42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 w:rsidR="00210359">
        <w:rPr>
          <w:b w:val="0"/>
          <w:sz w:val="24"/>
          <w:szCs w:val="24"/>
          <w:lang w:val="hr-HR"/>
        </w:rPr>
        <w:t>članka 26</w:t>
      </w:r>
      <w:r>
        <w:rPr>
          <w:b w:val="0"/>
          <w:sz w:val="24"/>
          <w:szCs w:val="24"/>
          <w:lang w:val="hr-HR"/>
        </w:rPr>
        <w:t>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</w:t>
      </w:r>
      <w:r w:rsidR="00B60350">
        <w:rPr>
          <w:b w:val="0"/>
          <w:sz w:val="24"/>
          <w:szCs w:val="24"/>
          <w:lang w:val="hr-HR"/>
        </w:rPr>
        <w:t>ik Općine Kloštar Ivanić dana</w:t>
      </w:r>
      <w:r w:rsidR="009B433F">
        <w:rPr>
          <w:b w:val="0"/>
          <w:sz w:val="24"/>
          <w:szCs w:val="24"/>
          <w:lang w:val="hr-HR"/>
        </w:rPr>
        <w:t xml:space="preserve"> </w:t>
      </w:r>
      <w:r w:rsidR="00DD6FFE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F54F42" w:rsidRDefault="00F54F42" w:rsidP="00F54F42"/>
    <w:p w:rsidR="00F54F42" w:rsidRDefault="00F54F42" w:rsidP="00F54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F54F42" w:rsidRDefault="00F54F42" w:rsidP="00F54F42">
      <w:pPr>
        <w:jc w:val="center"/>
        <w:rPr>
          <w:b/>
          <w:sz w:val="28"/>
          <w:szCs w:val="28"/>
        </w:rPr>
      </w:pPr>
    </w:p>
    <w:p w:rsidR="00F54F42" w:rsidRDefault="00AE2D34" w:rsidP="00F54F42">
      <w:pPr>
        <w:jc w:val="center"/>
        <w:rPr>
          <w:b/>
        </w:rPr>
      </w:pPr>
      <w:r>
        <w:rPr>
          <w:b/>
        </w:rPr>
        <w:t>o osnivanju i</w:t>
      </w:r>
      <w:r w:rsidR="00F54F42">
        <w:rPr>
          <w:b/>
        </w:rPr>
        <w:t xml:space="preserve"> imenovanju Povjerenstva za ocjenjivanje prijava u postupku dodjele financijske potpore programima/projektima udruga u području javnih potreba u sportu </w:t>
      </w:r>
    </w:p>
    <w:p w:rsidR="00F54F42" w:rsidRDefault="009B433F" w:rsidP="00F54F42">
      <w:pPr>
        <w:jc w:val="center"/>
        <w:rPr>
          <w:b/>
        </w:rPr>
      </w:pPr>
      <w:r>
        <w:rPr>
          <w:b/>
        </w:rPr>
        <w:t>za 201</w:t>
      </w:r>
      <w:r w:rsidR="00DD6FFE">
        <w:rPr>
          <w:b/>
        </w:rPr>
        <w:t>8</w:t>
      </w:r>
      <w:r w:rsidR="00F54F42">
        <w:rPr>
          <w:b/>
        </w:rPr>
        <w:t>. godinu</w:t>
      </w:r>
    </w:p>
    <w:p w:rsidR="00F54F42" w:rsidRDefault="00F54F42" w:rsidP="00F54F42"/>
    <w:p w:rsidR="00F54F42" w:rsidRDefault="00F54F42" w:rsidP="00F54F42"/>
    <w:p w:rsidR="00F54F42" w:rsidRDefault="00F54F42" w:rsidP="00F54F42">
      <w:pPr>
        <w:jc w:val="center"/>
        <w:rPr>
          <w:b/>
        </w:rPr>
      </w:pPr>
      <w:r>
        <w:rPr>
          <w:b/>
        </w:rPr>
        <w:t>Članak 1.</w:t>
      </w:r>
    </w:p>
    <w:p w:rsidR="00F54F42" w:rsidRDefault="00F54F42" w:rsidP="00F54F42">
      <w:pPr>
        <w:jc w:val="center"/>
        <w:rPr>
          <w:b/>
        </w:rPr>
      </w:pPr>
    </w:p>
    <w:p w:rsidR="00F54F42" w:rsidRDefault="00F54F42" w:rsidP="00F54F42">
      <w:pPr>
        <w:ind w:firstLine="708"/>
        <w:jc w:val="both"/>
      </w:pPr>
      <w:r>
        <w:t>Donosi se Odluka o</w:t>
      </w:r>
      <w:r w:rsidR="00DF03F4">
        <w:t xml:space="preserve"> osnivanju i</w:t>
      </w:r>
      <w:r>
        <w:t xml:space="preserve"> imenovanju Povjerenstva za ocjenjivanje prijava u postupku dodjele financijske potpore programima/projektima udruga u području javnih potreba u sportu za 201</w:t>
      </w:r>
      <w:r w:rsidR="00DD6FFE">
        <w:t>8</w:t>
      </w:r>
      <w:r>
        <w:t xml:space="preserve">. godinu u sastavu: </w:t>
      </w:r>
    </w:p>
    <w:p w:rsidR="00F54F42" w:rsidRDefault="00196D1A" w:rsidP="00F54F42">
      <w:pPr>
        <w:pStyle w:val="Odlomakpopisa"/>
        <w:numPr>
          <w:ilvl w:val="0"/>
          <w:numId w:val="1"/>
        </w:numPr>
      </w:pPr>
      <w:r w:rsidRPr="0070726C">
        <w:rPr>
          <w:highlight w:val="black"/>
        </w:rPr>
        <w:t>Tihana Češković</w:t>
      </w:r>
      <w:r w:rsidR="00F54F42">
        <w:t>, predsjednik</w:t>
      </w:r>
    </w:p>
    <w:p w:rsidR="00F54F42" w:rsidRDefault="00B60350" w:rsidP="00F54F42">
      <w:pPr>
        <w:pStyle w:val="Odlomakpopisa"/>
        <w:numPr>
          <w:ilvl w:val="0"/>
          <w:numId w:val="1"/>
        </w:numPr>
      </w:pPr>
      <w:r w:rsidRPr="0070726C">
        <w:rPr>
          <w:highlight w:val="black"/>
        </w:rPr>
        <w:t>Grozdana Jakovljević</w:t>
      </w:r>
      <w:r w:rsidR="00F54F42">
        <w:t>, član</w:t>
      </w:r>
    </w:p>
    <w:p w:rsidR="00F54F42" w:rsidRDefault="00B60350" w:rsidP="00F54F42">
      <w:pPr>
        <w:pStyle w:val="Odlomakpopisa"/>
        <w:numPr>
          <w:ilvl w:val="0"/>
          <w:numId w:val="1"/>
        </w:numPr>
      </w:pPr>
      <w:r w:rsidRPr="0070726C">
        <w:rPr>
          <w:highlight w:val="black"/>
        </w:rPr>
        <w:t>Davor Jagić</w:t>
      </w:r>
      <w:r w:rsidR="00F54F42">
        <w:t>,</w:t>
      </w:r>
      <w:r w:rsidR="00196D1A">
        <w:t xml:space="preserve"> </w:t>
      </w:r>
      <w:r w:rsidR="00F54F42">
        <w:t>član</w:t>
      </w:r>
    </w:p>
    <w:p w:rsidR="00F54F42" w:rsidRDefault="00DD6FFE" w:rsidP="00F54F42">
      <w:pPr>
        <w:pStyle w:val="Odlomakpopisa"/>
        <w:numPr>
          <w:ilvl w:val="0"/>
          <w:numId w:val="1"/>
        </w:numPr>
      </w:pPr>
      <w:r w:rsidRPr="0070726C">
        <w:rPr>
          <w:highlight w:val="black"/>
        </w:rPr>
        <w:t xml:space="preserve">Đurđica </w:t>
      </w:r>
      <w:proofErr w:type="spellStart"/>
      <w:r w:rsidRPr="0070726C">
        <w:rPr>
          <w:highlight w:val="black"/>
        </w:rPr>
        <w:t>Grganja</w:t>
      </w:r>
      <w:proofErr w:type="spellEnd"/>
      <w:r w:rsidR="00F54F42">
        <w:t>,</w:t>
      </w:r>
      <w:r w:rsidR="00196D1A">
        <w:t xml:space="preserve"> </w:t>
      </w:r>
      <w:r w:rsidR="00F54F42">
        <w:t>član</w:t>
      </w:r>
    </w:p>
    <w:p w:rsidR="00F54F42" w:rsidRDefault="00B60350" w:rsidP="00F54F42">
      <w:pPr>
        <w:pStyle w:val="Odlomakpopisa"/>
        <w:numPr>
          <w:ilvl w:val="0"/>
          <w:numId w:val="1"/>
        </w:numPr>
      </w:pPr>
      <w:r w:rsidRPr="0070726C">
        <w:rPr>
          <w:highlight w:val="black"/>
        </w:rPr>
        <w:t xml:space="preserve">Željko </w:t>
      </w:r>
      <w:proofErr w:type="spellStart"/>
      <w:r w:rsidRPr="0070726C">
        <w:rPr>
          <w:highlight w:val="black"/>
        </w:rPr>
        <w:t>Majdek</w:t>
      </w:r>
      <w:bookmarkStart w:id="0" w:name="_GoBack"/>
      <w:bookmarkEnd w:id="0"/>
      <w:proofErr w:type="spellEnd"/>
      <w:r w:rsidR="00F54F42" w:rsidRPr="00F54F42">
        <w:t>,</w:t>
      </w:r>
      <w:r w:rsidR="00196D1A">
        <w:t xml:space="preserve"> </w:t>
      </w:r>
      <w:r w:rsidR="00F54F42" w:rsidRPr="00F54F42">
        <w:t>član</w:t>
      </w:r>
    </w:p>
    <w:p w:rsidR="00F54F42" w:rsidRDefault="00F54F42" w:rsidP="00F54F42"/>
    <w:p w:rsidR="00F54F42" w:rsidRDefault="00F54F42" w:rsidP="00F54F42"/>
    <w:p w:rsidR="00F54F42" w:rsidRDefault="00F54F42" w:rsidP="00F54F42">
      <w:pPr>
        <w:jc w:val="center"/>
        <w:rPr>
          <w:b/>
        </w:rPr>
      </w:pPr>
      <w:r>
        <w:rPr>
          <w:b/>
        </w:rPr>
        <w:t>Članak 2.</w:t>
      </w:r>
    </w:p>
    <w:p w:rsidR="00F54F42" w:rsidRDefault="00F54F42" w:rsidP="00F54F42"/>
    <w:p w:rsidR="00F54F42" w:rsidRDefault="00F54F42" w:rsidP="00F54F42">
      <w:pPr>
        <w:ind w:firstLine="708"/>
      </w:pPr>
      <w:r>
        <w:t xml:space="preserve">Ova Odluka stupa na snagu danom donošenja. </w:t>
      </w:r>
    </w:p>
    <w:p w:rsidR="00F54F42" w:rsidRDefault="00F54F42" w:rsidP="00F54F42"/>
    <w:p w:rsidR="00F54F42" w:rsidRDefault="00F54F42" w:rsidP="00F54F42"/>
    <w:p w:rsidR="00F54F42" w:rsidRDefault="00F54F42" w:rsidP="00F54F42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620-01/</w:t>
      </w:r>
      <w:r w:rsidR="00DD6FFE">
        <w:rPr>
          <w:rFonts w:eastAsiaTheme="minorHAnsi" w:cstheme="minorBidi"/>
          <w:szCs w:val="22"/>
          <w:lang w:eastAsia="en-US"/>
        </w:rPr>
        <w:t>17-01/03</w:t>
      </w:r>
    </w:p>
    <w:p w:rsidR="00F54F42" w:rsidRDefault="009B433F" w:rsidP="00F54F42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</w:t>
      </w:r>
      <w:r w:rsidR="00DD6FFE">
        <w:rPr>
          <w:rFonts w:eastAsiaTheme="minorHAnsi" w:cstheme="minorBidi"/>
          <w:szCs w:val="22"/>
          <w:lang w:eastAsia="en-US"/>
        </w:rPr>
        <w:t>18-5</w:t>
      </w:r>
    </w:p>
    <w:p w:rsidR="00F54F42" w:rsidRDefault="00961087" w:rsidP="00F54F42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DD6FFE">
        <w:rPr>
          <w:rFonts w:eastAsiaTheme="minorHAnsi" w:cstheme="minorBidi"/>
          <w:szCs w:val="22"/>
          <w:lang w:eastAsia="en-US"/>
        </w:rPr>
        <w:t>26.01.2018.</w:t>
      </w:r>
    </w:p>
    <w:p w:rsidR="00F54F42" w:rsidRDefault="00F54F42" w:rsidP="00F54F42">
      <w:pPr>
        <w:rPr>
          <w:rFonts w:eastAsiaTheme="minorHAnsi" w:cstheme="minorBidi"/>
          <w:szCs w:val="22"/>
          <w:lang w:eastAsia="en-US"/>
        </w:rPr>
      </w:pPr>
    </w:p>
    <w:p w:rsidR="00F54F42" w:rsidRDefault="00F54F42" w:rsidP="00F54F42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F54F42" w:rsidRDefault="00F54F42" w:rsidP="00F54F42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F54F42" w:rsidRDefault="00F54F42" w:rsidP="00F54F42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F54F42" w:rsidRDefault="00F54F42" w:rsidP="00F54F42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F54F42" w:rsidRDefault="00F54F42" w:rsidP="00F54F42">
      <w:pPr>
        <w:rPr>
          <w:rFonts w:eastAsiaTheme="minorHAnsi" w:cstheme="minorBidi"/>
          <w:szCs w:val="22"/>
          <w:lang w:eastAsia="en-US"/>
        </w:rPr>
      </w:pPr>
    </w:p>
    <w:p w:rsidR="00F54F42" w:rsidRDefault="00F54F42" w:rsidP="00F54F42">
      <w:pPr>
        <w:jc w:val="center"/>
        <w:rPr>
          <w:rFonts w:eastAsiaTheme="minorHAnsi" w:cstheme="minorBidi"/>
          <w:szCs w:val="22"/>
          <w:lang w:eastAsia="en-US"/>
        </w:rPr>
      </w:pPr>
    </w:p>
    <w:p w:rsidR="00F54F42" w:rsidRDefault="00F54F42" w:rsidP="00F54F42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F54F42" w:rsidRDefault="00F54F42" w:rsidP="00F54F42">
      <w:pPr>
        <w:jc w:val="center"/>
        <w:rPr>
          <w:rFonts w:eastAsiaTheme="minorHAnsi" w:cstheme="minorBidi"/>
          <w:szCs w:val="22"/>
          <w:lang w:eastAsia="en-US"/>
        </w:rPr>
      </w:pPr>
    </w:p>
    <w:p w:rsidR="00F54F42" w:rsidRPr="00F54F42" w:rsidRDefault="00F54F42" w:rsidP="00F54F42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34B6"/>
    <w:multiLevelType w:val="hybridMultilevel"/>
    <w:tmpl w:val="3D566C20"/>
    <w:lvl w:ilvl="0" w:tplc="041A000F">
      <w:start w:val="1"/>
      <w:numFmt w:val="decimal"/>
      <w:lvlText w:val="%1."/>
      <w:lvlJc w:val="left"/>
      <w:pPr>
        <w:ind w:left="1485" w:hanging="360"/>
      </w:pPr>
    </w:lvl>
    <w:lvl w:ilvl="1" w:tplc="041A0019" w:tentative="1">
      <w:start w:val="1"/>
      <w:numFmt w:val="lowerLetter"/>
      <w:lvlText w:val="%2."/>
      <w:lvlJc w:val="left"/>
      <w:pPr>
        <w:ind w:left="2205" w:hanging="360"/>
      </w:pPr>
    </w:lvl>
    <w:lvl w:ilvl="2" w:tplc="041A001B" w:tentative="1">
      <w:start w:val="1"/>
      <w:numFmt w:val="lowerRoman"/>
      <w:lvlText w:val="%3."/>
      <w:lvlJc w:val="right"/>
      <w:pPr>
        <w:ind w:left="2925" w:hanging="180"/>
      </w:pPr>
    </w:lvl>
    <w:lvl w:ilvl="3" w:tplc="041A000F" w:tentative="1">
      <w:start w:val="1"/>
      <w:numFmt w:val="decimal"/>
      <w:lvlText w:val="%4."/>
      <w:lvlJc w:val="left"/>
      <w:pPr>
        <w:ind w:left="3645" w:hanging="360"/>
      </w:pPr>
    </w:lvl>
    <w:lvl w:ilvl="4" w:tplc="041A0019" w:tentative="1">
      <w:start w:val="1"/>
      <w:numFmt w:val="lowerLetter"/>
      <w:lvlText w:val="%5."/>
      <w:lvlJc w:val="left"/>
      <w:pPr>
        <w:ind w:left="4365" w:hanging="360"/>
      </w:pPr>
    </w:lvl>
    <w:lvl w:ilvl="5" w:tplc="041A001B" w:tentative="1">
      <w:start w:val="1"/>
      <w:numFmt w:val="lowerRoman"/>
      <w:lvlText w:val="%6."/>
      <w:lvlJc w:val="right"/>
      <w:pPr>
        <w:ind w:left="5085" w:hanging="180"/>
      </w:pPr>
    </w:lvl>
    <w:lvl w:ilvl="6" w:tplc="041A000F" w:tentative="1">
      <w:start w:val="1"/>
      <w:numFmt w:val="decimal"/>
      <w:lvlText w:val="%7."/>
      <w:lvlJc w:val="left"/>
      <w:pPr>
        <w:ind w:left="5805" w:hanging="360"/>
      </w:pPr>
    </w:lvl>
    <w:lvl w:ilvl="7" w:tplc="041A0019" w:tentative="1">
      <w:start w:val="1"/>
      <w:numFmt w:val="lowerLetter"/>
      <w:lvlText w:val="%8."/>
      <w:lvlJc w:val="left"/>
      <w:pPr>
        <w:ind w:left="6525" w:hanging="360"/>
      </w:pPr>
    </w:lvl>
    <w:lvl w:ilvl="8" w:tplc="041A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42"/>
    <w:rsid w:val="000E404B"/>
    <w:rsid w:val="0018626A"/>
    <w:rsid w:val="00196D1A"/>
    <w:rsid w:val="00210359"/>
    <w:rsid w:val="005C2DFD"/>
    <w:rsid w:val="0070726C"/>
    <w:rsid w:val="00945978"/>
    <w:rsid w:val="00961087"/>
    <w:rsid w:val="009B433F"/>
    <w:rsid w:val="00AE2D34"/>
    <w:rsid w:val="00B60350"/>
    <w:rsid w:val="00DD6FFE"/>
    <w:rsid w:val="00DF03F4"/>
    <w:rsid w:val="00E5144B"/>
    <w:rsid w:val="00F5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F54F42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Odlomakpopisa">
    <w:name w:val="List Paragraph"/>
    <w:basedOn w:val="Normal"/>
    <w:uiPriority w:val="34"/>
    <w:qFormat/>
    <w:rsid w:val="00F54F4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862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626A"/>
    <w:rPr>
      <w:rFonts w:ascii="Segoe UI" w:eastAsia="Times New Roman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F54F42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Odlomakpopisa">
    <w:name w:val="List Paragraph"/>
    <w:basedOn w:val="Normal"/>
    <w:uiPriority w:val="34"/>
    <w:qFormat/>
    <w:rsid w:val="00F54F4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862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626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12</cp:revision>
  <cp:lastPrinted>2016-04-06T08:07:00Z</cp:lastPrinted>
  <dcterms:created xsi:type="dcterms:W3CDTF">2016-03-02T12:44:00Z</dcterms:created>
  <dcterms:modified xsi:type="dcterms:W3CDTF">2018-05-24T12:41:00Z</dcterms:modified>
</cp:coreProperties>
</file>