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571" w:rsidRDefault="0090056D" w:rsidP="0090056D">
      <w:bookmarkStart w:id="0" w:name="_GoBack"/>
      <w:bookmarkEnd w:id="0"/>
      <w:r w:rsidRPr="00A116B6">
        <w:t xml:space="preserve">             </w:t>
      </w:r>
    </w:p>
    <w:p w:rsidR="00344571" w:rsidRDefault="00344571" w:rsidP="0090056D"/>
    <w:p w:rsidR="0090056D" w:rsidRDefault="00344571" w:rsidP="0090056D">
      <w:r>
        <w:t xml:space="preserve">             </w:t>
      </w:r>
      <w:r w:rsidR="0090056D" w:rsidRPr="00A116B6">
        <w:t xml:space="preserve">     </w:t>
      </w:r>
      <w:r w:rsidR="0090056D" w:rsidRPr="00A116B6">
        <w:rPr>
          <w:rFonts w:ascii="Verdana" w:hAnsi="Verdana"/>
          <w:noProof/>
          <w:color w:val="756E64"/>
        </w:rPr>
        <w:drawing>
          <wp:inline distT="0" distB="0" distL="0" distR="0">
            <wp:extent cx="361950" cy="457200"/>
            <wp:effectExtent l="0" t="0" r="0" b="0"/>
            <wp:docPr id="1" name="Slika 1" descr="grb_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mal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571" w:rsidRPr="00A116B6" w:rsidRDefault="00344571" w:rsidP="0090056D">
      <w:pPr>
        <w:rPr>
          <w:rFonts w:ascii="Verdana" w:hAnsi="Verdana"/>
          <w:color w:val="756E64"/>
        </w:rPr>
      </w:pPr>
    </w:p>
    <w:p w:rsidR="0090056D" w:rsidRPr="00A116B6" w:rsidRDefault="0090056D" w:rsidP="0090056D">
      <w:r w:rsidRPr="00A116B6">
        <w:t>REPUBLIKA HRVATSKA</w:t>
      </w:r>
    </w:p>
    <w:p w:rsidR="0090056D" w:rsidRPr="00A116B6" w:rsidRDefault="0090056D" w:rsidP="0090056D">
      <w:r w:rsidRPr="00A116B6">
        <w:t>ZAGREBAČKA ŽUPANIJA</w:t>
      </w:r>
    </w:p>
    <w:p w:rsidR="0090056D" w:rsidRPr="00A116B6" w:rsidRDefault="0090056D" w:rsidP="0090056D">
      <w:r w:rsidRPr="00A116B6">
        <w:t>OPĆINA KLOŠTAR IVANIĆ</w:t>
      </w:r>
    </w:p>
    <w:p w:rsidR="0090056D" w:rsidRPr="00A116B6" w:rsidRDefault="0090056D" w:rsidP="0090056D">
      <w:pPr>
        <w:jc w:val="both"/>
      </w:pPr>
      <w:r w:rsidRPr="00A116B6">
        <w:t>Stručno povjerenstvo za javnu nabavu</w:t>
      </w:r>
    </w:p>
    <w:p w:rsidR="0090056D" w:rsidRPr="00A116B6" w:rsidRDefault="0090056D" w:rsidP="0090056D">
      <w:pPr>
        <w:jc w:val="both"/>
      </w:pPr>
      <w:r w:rsidRPr="00A116B6">
        <w:t>Općine Kloštar Ivanić</w:t>
      </w:r>
    </w:p>
    <w:p w:rsidR="0090056D" w:rsidRPr="00A116B6" w:rsidRDefault="0090056D" w:rsidP="0090056D">
      <w:pPr>
        <w:jc w:val="both"/>
        <w:rPr>
          <w:color w:val="FF0000"/>
        </w:rPr>
      </w:pPr>
    </w:p>
    <w:p w:rsidR="0090056D" w:rsidRPr="00A116B6" w:rsidRDefault="0090056D" w:rsidP="0090056D">
      <w:pPr>
        <w:jc w:val="both"/>
      </w:pPr>
      <w:r w:rsidRPr="00A116B6">
        <w:t>K</w:t>
      </w:r>
      <w:r w:rsidR="00344571">
        <w:t>LASA</w:t>
      </w:r>
      <w:r w:rsidRPr="00A116B6">
        <w:t>: 406-01/1</w:t>
      </w:r>
      <w:r w:rsidR="00747A3A">
        <w:t>8</w:t>
      </w:r>
      <w:r w:rsidRPr="00A116B6">
        <w:t>-01/</w:t>
      </w:r>
      <w:r w:rsidR="00D7421E" w:rsidRPr="00A116B6">
        <w:t>0</w:t>
      </w:r>
      <w:r w:rsidR="00747A3A">
        <w:t>6</w:t>
      </w:r>
    </w:p>
    <w:p w:rsidR="0090056D" w:rsidRPr="00A116B6" w:rsidRDefault="0090056D" w:rsidP="0090056D">
      <w:pPr>
        <w:jc w:val="both"/>
      </w:pPr>
      <w:r w:rsidRPr="00A116B6">
        <w:t>U</w:t>
      </w:r>
      <w:r w:rsidR="00344571">
        <w:t>RBROJ</w:t>
      </w:r>
      <w:r w:rsidRPr="00A116B6">
        <w:t>: 238/14-02-1</w:t>
      </w:r>
      <w:r w:rsidR="00747A3A">
        <w:t>8</w:t>
      </w:r>
      <w:r w:rsidRPr="00A116B6">
        <w:t>-</w:t>
      </w:r>
      <w:r w:rsidR="007B239E">
        <w:t>13</w:t>
      </w:r>
    </w:p>
    <w:p w:rsidR="0090056D" w:rsidRPr="00A116B6" w:rsidRDefault="0090056D" w:rsidP="0090056D">
      <w:pPr>
        <w:jc w:val="both"/>
      </w:pPr>
      <w:r w:rsidRPr="00A116B6">
        <w:t xml:space="preserve">Kloštar Ivanić, </w:t>
      </w:r>
      <w:r w:rsidR="00747A3A">
        <w:t>0</w:t>
      </w:r>
      <w:r w:rsidR="00344571">
        <w:t>4</w:t>
      </w:r>
      <w:r w:rsidRPr="00A116B6">
        <w:t>.</w:t>
      </w:r>
      <w:r w:rsidR="00D7421E" w:rsidRPr="00A116B6">
        <w:t>1</w:t>
      </w:r>
      <w:r w:rsidR="00747A3A">
        <w:t>2</w:t>
      </w:r>
      <w:r w:rsidRPr="00A116B6">
        <w:t>.201</w:t>
      </w:r>
      <w:r w:rsidR="00747A3A">
        <w:t>8</w:t>
      </w:r>
      <w:r w:rsidRPr="00A116B6">
        <w:t xml:space="preserve">. </w:t>
      </w:r>
    </w:p>
    <w:p w:rsidR="0090056D" w:rsidRPr="00A116B6" w:rsidRDefault="0090056D" w:rsidP="0090056D">
      <w:pPr>
        <w:jc w:val="both"/>
      </w:pPr>
    </w:p>
    <w:p w:rsidR="0090056D" w:rsidRPr="00A116B6" w:rsidRDefault="0090056D" w:rsidP="0090056D">
      <w:pPr>
        <w:jc w:val="center"/>
        <w:rPr>
          <w:b/>
        </w:rPr>
      </w:pPr>
      <w:r w:rsidRPr="00A116B6">
        <w:rPr>
          <w:b/>
        </w:rPr>
        <w:t>ZAPISNIK O PREGLEDU I OCJENI  PONUDA</w:t>
      </w:r>
    </w:p>
    <w:p w:rsidR="0090056D" w:rsidRPr="00A116B6" w:rsidRDefault="0090056D" w:rsidP="0090056D">
      <w:pPr>
        <w:jc w:val="center"/>
      </w:pPr>
      <w:r w:rsidRPr="00A116B6">
        <w:t xml:space="preserve"> </w:t>
      </w:r>
    </w:p>
    <w:p w:rsidR="0090056D" w:rsidRPr="00A116B6" w:rsidRDefault="0090056D" w:rsidP="0090056D">
      <w:pPr>
        <w:numPr>
          <w:ilvl w:val="0"/>
          <w:numId w:val="1"/>
        </w:numPr>
      </w:pPr>
      <w:r w:rsidRPr="00A116B6">
        <w:rPr>
          <w:b/>
        </w:rPr>
        <w:t>Naziv i sjedište naručitelja:</w:t>
      </w:r>
      <w:r w:rsidRPr="00A116B6">
        <w:t xml:space="preserve"> </w:t>
      </w:r>
    </w:p>
    <w:p w:rsidR="0090056D" w:rsidRPr="00A116B6" w:rsidRDefault="0090056D" w:rsidP="0090056D">
      <w:pPr>
        <w:ind w:left="720"/>
      </w:pPr>
      <w:r w:rsidRPr="00A116B6">
        <w:t>Općina Kloštar Ivanić, Školska 22, 10312 Kloštar Ivanić</w:t>
      </w:r>
    </w:p>
    <w:p w:rsidR="0090056D" w:rsidRPr="00A116B6" w:rsidRDefault="0090056D" w:rsidP="0090056D">
      <w:pPr>
        <w:ind w:left="720"/>
      </w:pPr>
      <w:r w:rsidRPr="00A116B6">
        <w:t xml:space="preserve">OIB: 18133797436 </w:t>
      </w:r>
    </w:p>
    <w:p w:rsidR="0090056D" w:rsidRPr="00A116B6" w:rsidRDefault="0090056D" w:rsidP="0090056D">
      <w:pPr>
        <w:ind w:left="720"/>
      </w:pPr>
      <w:r w:rsidRPr="00A116B6">
        <w:t>Odgovorna osoba naručitelja: Željko Filipović, načelnik Općine Kloštar Ivanić</w:t>
      </w:r>
    </w:p>
    <w:p w:rsidR="0090056D" w:rsidRPr="00A116B6" w:rsidRDefault="0090056D" w:rsidP="0090056D">
      <w:pPr>
        <w:ind w:left="720"/>
      </w:pPr>
    </w:p>
    <w:p w:rsidR="0090056D" w:rsidRPr="00A116B6" w:rsidRDefault="0090056D" w:rsidP="0090056D">
      <w:pPr>
        <w:numPr>
          <w:ilvl w:val="0"/>
          <w:numId w:val="1"/>
        </w:numPr>
      </w:pPr>
      <w:r w:rsidRPr="00A116B6">
        <w:rPr>
          <w:b/>
        </w:rPr>
        <w:t xml:space="preserve">Predmet nabave: </w:t>
      </w:r>
    </w:p>
    <w:p w:rsidR="0090056D" w:rsidRPr="00A116B6" w:rsidRDefault="00747A3A" w:rsidP="0090056D">
      <w:pPr>
        <w:ind w:left="644"/>
        <w:rPr>
          <w:bCs/>
          <w:lang w:eastAsia="en-US"/>
        </w:rPr>
      </w:pPr>
      <w:r>
        <w:rPr>
          <w:bCs/>
          <w:lang w:eastAsia="en-US"/>
        </w:rPr>
        <w:t>Opskrba električnom energijom</w:t>
      </w:r>
    </w:p>
    <w:p w:rsidR="00531CE6" w:rsidRPr="00A116B6" w:rsidRDefault="00531CE6" w:rsidP="0090056D">
      <w:pPr>
        <w:ind w:left="644"/>
      </w:pPr>
    </w:p>
    <w:p w:rsidR="00531CE6" w:rsidRPr="00A116B6" w:rsidRDefault="00531CE6" w:rsidP="00531CE6">
      <w:pPr>
        <w:pStyle w:val="Odlomakpopisa"/>
        <w:numPr>
          <w:ilvl w:val="0"/>
          <w:numId w:val="1"/>
        </w:numPr>
        <w:rPr>
          <w:b/>
        </w:rPr>
      </w:pPr>
      <w:r w:rsidRPr="00A116B6">
        <w:rPr>
          <w:b/>
        </w:rPr>
        <w:t>Procijenjena vrijednost predmeta nabave:</w:t>
      </w:r>
    </w:p>
    <w:p w:rsidR="00531CE6" w:rsidRPr="00A116B6" w:rsidRDefault="00747A3A" w:rsidP="00531CE6">
      <w:pPr>
        <w:ind w:left="644"/>
      </w:pPr>
      <w:r>
        <w:t>205.</w:t>
      </w:r>
      <w:r w:rsidR="00531CE6" w:rsidRPr="00A116B6">
        <w:t>000,00 kuna (bez PDV-a)</w:t>
      </w:r>
    </w:p>
    <w:p w:rsidR="00531CE6" w:rsidRPr="00A116B6" w:rsidRDefault="00531CE6" w:rsidP="00531CE6">
      <w:pPr>
        <w:ind w:left="644"/>
      </w:pPr>
    </w:p>
    <w:p w:rsidR="0090056D" w:rsidRPr="00A116B6" w:rsidRDefault="0090056D" w:rsidP="0090056D">
      <w:pPr>
        <w:numPr>
          <w:ilvl w:val="0"/>
          <w:numId w:val="1"/>
        </w:numPr>
      </w:pPr>
      <w:r w:rsidRPr="00A116B6">
        <w:rPr>
          <w:b/>
        </w:rPr>
        <w:t>Vrsta postupka</w:t>
      </w:r>
      <w:r w:rsidR="00F0331C">
        <w:rPr>
          <w:b/>
        </w:rPr>
        <w:t xml:space="preserve"> javne nabave</w:t>
      </w:r>
      <w:r w:rsidRPr="00A116B6">
        <w:rPr>
          <w:b/>
        </w:rPr>
        <w:t>:</w:t>
      </w:r>
    </w:p>
    <w:p w:rsidR="0090056D" w:rsidRPr="00A116B6" w:rsidRDefault="0090056D" w:rsidP="0090056D">
      <w:pPr>
        <w:pStyle w:val="Odlomakpopisa"/>
      </w:pPr>
      <w:r w:rsidRPr="00A116B6">
        <w:t>Otvoreni postupak javne nabave</w:t>
      </w:r>
      <w:r w:rsidR="00D900EB">
        <w:t xml:space="preserve"> </w:t>
      </w:r>
    </w:p>
    <w:p w:rsidR="0090056D" w:rsidRPr="00A116B6" w:rsidRDefault="0090056D" w:rsidP="0090056D">
      <w:pPr>
        <w:pStyle w:val="Odlomakpopisa"/>
      </w:pPr>
    </w:p>
    <w:p w:rsidR="0090056D" w:rsidRPr="00A116B6" w:rsidRDefault="0090056D" w:rsidP="0090056D">
      <w:pPr>
        <w:numPr>
          <w:ilvl w:val="0"/>
          <w:numId w:val="1"/>
        </w:numPr>
      </w:pPr>
      <w:r w:rsidRPr="00A116B6">
        <w:rPr>
          <w:b/>
        </w:rPr>
        <w:t>Evidencijski broj nabave:</w:t>
      </w:r>
      <w:r w:rsidRPr="00A116B6">
        <w:t xml:space="preserve"> </w:t>
      </w:r>
    </w:p>
    <w:p w:rsidR="0090056D" w:rsidRPr="00A116B6" w:rsidRDefault="00747A3A" w:rsidP="0090056D">
      <w:pPr>
        <w:pStyle w:val="Odlomakpopisa"/>
      </w:pPr>
      <w:r>
        <w:t>12-</w:t>
      </w:r>
      <w:r w:rsidR="00915222" w:rsidRPr="00A116B6">
        <w:t>1</w:t>
      </w:r>
      <w:r>
        <w:t>8</w:t>
      </w:r>
      <w:r w:rsidR="00915222" w:rsidRPr="00A116B6">
        <w:t>-MV</w:t>
      </w:r>
    </w:p>
    <w:p w:rsidR="00915222" w:rsidRPr="00A116B6" w:rsidRDefault="00915222" w:rsidP="0090056D">
      <w:pPr>
        <w:pStyle w:val="Odlomakpopisa"/>
      </w:pPr>
    </w:p>
    <w:p w:rsidR="0090056D" w:rsidRPr="00A116B6" w:rsidRDefault="00915222" w:rsidP="0090056D">
      <w:pPr>
        <w:numPr>
          <w:ilvl w:val="0"/>
          <w:numId w:val="1"/>
        </w:numPr>
      </w:pPr>
      <w:r w:rsidRPr="00A116B6">
        <w:rPr>
          <w:b/>
        </w:rPr>
        <w:t>Datum slanja, datum objave i b</w:t>
      </w:r>
      <w:r w:rsidR="0090056D" w:rsidRPr="00A116B6">
        <w:rPr>
          <w:b/>
        </w:rPr>
        <w:t>roj poziva na nadmetanje:</w:t>
      </w:r>
    </w:p>
    <w:p w:rsidR="0090056D" w:rsidRPr="00A116B6" w:rsidRDefault="00915222" w:rsidP="00915222">
      <w:pPr>
        <w:ind w:left="720"/>
      </w:pPr>
      <w:r w:rsidRPr="00A116B6">
        <w:t>201</w:t>
      </w:r>
      <w:r w:rsidR="00747A3A">
        <w:t>8</w:t>
      </w:r>
      <w:r w:rsidRPr="00A116B6">
        <w:t>/S 0F2-002</w:t>
      </w:r>
      <w:r w:rsidR="00747A3A">
        <w:t>8666</w:t>
      </w:r>
      <w:r w:rsidR="0090056D" w:rsidRPr="00A116B6">
        <w:t xml:space="preserve">, datum slanja </w:t>
      </w:r>
      <w:r w:rsidR="00747A3A">
        <w:t>17</w:t>
      </w:r>
      <w:r w:rsidR="0090056D" w:rsidRPr="00A116B6">
        <w:t>.</w:t>
      </w:r>
      <w:r w:rsidRPr="00A116B6">
        <w:t>1</w:t>
      </w:r>
      <w:r w:rsidR="0090056D" w:rsidRPr="00A116B6">
        <w:t>0.201</w:t>
      </w:r>
      <w:r w:rsidR="00747A3A">
        <w:t>8</w:t>
      </w:r>
      <w:r w:rsidR="0090056D" w:rsidRPr="00A116B6">
        <w:t>. godine,</w:t>
      </w:r>
      <w:r w:rsidRPr="00A116B6">
        <w:t xml:space="preserve"> a datum objave poziva </w:t>
      </w:r>
      <w:r w:rsidR="0090056D" w:rsidRPr="00A116B6">
        <w:t>u Elektroničkom oglasniku javne nabave Republike Hrvatske</w:t>
      </w:r>
      <w:r w:rsidRPr="00A116B6">
        <w:t xml:space="preserve"> je dana </w:t>
      </w:r>
      <w:r w:rsidR="00570541">
        <w:t>18</w:t>
      </w:r>
      <w:r w:rsidRPr="00A116B6">
        <w:t>.10.201</w:t>
      </w:r>
      <w:r w:rsidR="00570541">
        <w:t>8</w:t>
      </w:r>
      <w:r w:rsidRPr="00A116B6">
        <w:t>. godine</w:t>
      </w:r>
    </w:p>
    <w:p w:rsidR="0090056D" w:rsidRPr="00A116B6" w:rsidRDefault="0090056D" w:rsidP="0090056D">
      <w:pPr>
        <w:ind w:left="720"/>
      </w:pPr>
    </w:p>
    <w:p w:rsidR="0090056D" w:rsidRPr="00A116B6" w:rsidRDefault="0090056D" w:rsidP="0090056D">
      <w:pPr>
        <w:numPr>
          <w:ilvl w:val="0"/>
          <w:numId w:val="1"/>
        </w:numPr>
      </w:pPr>
      <w:r w:rsidRPr="00A116B6">
        <w:rPr>
          <w:b/>
        </w:rPr>
        <w:t>Datum početka pregleda i ocjene ponuda:</w:t>
      </w:r>
      <w:r w:rsidRPr="00A116B6">
        <w:t xml:space="preserve">  </w:t>
      </w:r>
    </w:p>
    <w:p w:rsidR="0090056D" w:rsidRPr="00A116B6" w:rsidRDefault="00570541" w:rsidP="0090056D">
      <w:pPr>
        <w:ind w:firstLine="644"/>
      </w:pPr>
      <w:r>
        <w:t>0</w:t>
      </w:r>
      <w:r w:rsidR="00C97FE8">
        <w:t>4</w:t>
      </w:r>
      <w:r w:rsidR="0090056D" w:rsidRPr="00A116B6">
        <w:t>.</w:t>
      </w:r>
      <w:r w:rsidR="00915222" w:rsidRPr="00A116B6">
        <w:t>1</w:t>
      </w:r>
      <w:r>
        <w:t>2</w:t>
      </w:r>
      <w:r w:rsidR="0090056D" w:rsidRPr="00A116B6">
        <w:t>.201</w:t>
      </w:r>
      <w:r>
        <w:t>8</w:t>
      </w:r>
      <w:r w:rsidR="0090056D" w:rsidRPr="00A116B6">
        <w:t xml:space="preserve">. godine </w:t>
      </w:r>
    </w:p>
    <w:p w:rsidR="0090056D" w:rsidRPr="00A116B6" w:rsidRDefault="0090056D" w:rsidP="0090056D">
      <w:pPr>
        <w:pStyle w:val="Odlomakpopisa"/>
      </w:pPr>
    </w:p>
    <w:p w:rsidR="00054A96" w:rsidRPr="00A116B6" w:rsidRDefault="0090056D" w:rsidP="00054A96">
      <w:pPr>
        <w:pStyle w:val="Odlomakpopisa"/>
        <w:numPr>
          <w:ilvl w:val="0"/>
          <w:numId w:val="1"/>
        </w:numPr>
        <w:rPr>
          <w:b/>
        </w:rPr>
      </w:pPr>
      <w:r w:rsidRPr="00A116B6">
        <w:rPr>
          <w:b/>
        </w:rPr>
        <w:t xml:space="preserve">Naziv i sjedište ponuditelja, prema redoslijedu zaprimanja ponuda:          </w:t>
      </w:r>
    </w:p>
    <w:p w:rsidR="00054A96" w:rsidRPr="007D383D" w:rsidRDefault="007D383D" w:rsidP="007D383D">
      <w:pPr>
        <w:pStyle w:val="Odlomakpopisa"/>
        <w:numPr>
          <w:ilvl w:val="3"/>
          <w:numId w:val="1"/>
        </w:numPr>
        <w:rPr>
          <w:b/>
        </w:rPr>
      </w:pPr>
      <w:r>
        <w:t>HEP – Opskrba d.o.o., Ulica grada Vukovara 37, 10000 Zagreb,OIB:63073332379</w:t>
      </w:r>
    </w:p>
    <w:p w:rsidR="007D383D" w:rsidRDefault="007D383D" w:rsidP="007D383D">
      <w:pPr>
        <w:pStyle w:val="Odlomakpopisa"/>
        <w:numPr>
          <w:ilvl w:val="3"/>
          <w:numId w:val="1"/>
        </w:numPr>
      </w:pPr>
      <w:r>
        <w:t>RWE Energija d.o.o., Capraška ulica 6, 10000 Zagreb, OIB:81103558092</w:t>
      </w:r>
    </w:p>
    <w:p w:rsidR="00915222" w:rsidRPr="00A116B6" w:rsidRDefault="00915222" w:rsidP="0090056D"/>
    <w:p w:rsidR="00344571" w:rsidRPr="00344571" w:rsidRDefault="00344571" w:rsidP="00344571">
      <w:pPr>
        <w:rPr>
          <w:b/>
        </w:rPr>
      </w:pPr>
    </w:p>
    <w:p w:rsidR="00344571" w:rsidRDefault="00344571" w:rsidP="00344571">
      <w:pPr>
        <w:pStyle w:val="Odlomakpopisa"/>
        <w:ind w:left="644"/>
        <w:rPr>
          <w:b/>
        </w:rPr>
      </w:pPr>
    </w:p>
    <w:p w:rsidR="00344571" w:rsidRDefault="00344571" w:rsidP="00344571">
      <w:pPr>
        <w:pStyle w:val="Odlomakpopisa"/>
        <w:ind w:left="644"/>
        <w:rPr>
          <w:b/>
        </w:rPr>
      </w:pPr>
    </w:p>
    <w:p w:rsidR="0090056D" w:rsidRPr="00A116B6" w:rsidRDefault="00A70F5B" w:rsidP="00A70F5B">
      <w:pPr>
        <w:pStyle w:val="Odlomakpopisa"/>
        <w:numPr>
          <w:ilvl w:val="0"/>
          <w:numId w:val="1"/>
        </w:numPr>
        <w:rPr>
          <w:b/>
        </w:rPr>
      </w:pPr>
      <w:r w:rsidRPr="00A116B6">
        <w:rPr>
          <w:b/>
        </w:rPr>
        <w:lastRenderedPageBreak/>
        <w:t>Analitički prikaz tražen</w:t>
      </w:r>
      <w:r w:rsidR="008D699F">
        <w:rPr>
          <w:b/>
        </w:rPr>
        <w:t>og</w:t>
      </w:r>
      <w:r w:rsidRPr="00A116B6">
        <w:rPr>
          <w:b/>
        </w:rPr>
        <w:t xml:space="preserve"> i dostavljenih jamstava za ozbiljnost ponude:</w:t>
      </w:r>
    </w:p>
    <w:p w:rsidR="00397593" w:rsidRPr="00A116B6" w:rsidRDefault="001D0CB8" w:rsidP="00397593">
      <w:pPr>
        <w:pStyle w:val="Odlomakpopisa"/>
        <w:ind w:left="644"/>
      </w:pPr>
      <w:r w:rsidRPr="00A116B6">
        <w:t xml:space="preserve">Jamstvo se daje na iznos od </w:t>
      </w:r>
      <w:r w:rsidR="00570541">
        <w:t>5.000,00</w:t>
      </w:r>
      <w:r w:rsidRPr="00A116B6">
        <w:t xml:space="preserve"> kn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52"/>
        <w:gridCol w:w="2693"/>
        <w:gridCol w:w="2694"/>
      </w:tblGrid>
      <w:tr w:rsidR="00570541" w:rsidRPr="00A116B6" w:rsidTr="00E32098">
        <w:tc>
          <w:tcPr>
            <w:tcW w:w="3652" w:type="dxa"/>
          </w:tcPr>
          <w:p w:rsidR="00570541" w:rsidRPr="00A116B6" w:rsidRDefault="00AB65B8" w:rsidP="00A70F5B">
            <w:pPr>
              <w:rPr>
                <w:b/>
              </w:rPr>
            </w:pPr>
            <w:r>
              <w:rPr>
                <w:b/>
              </w:rPr>
              <w:t>NAZIV PONUDITELJA</w:t>
            </w:r>
          </w:p>
        </w:tc>
        <w:tc>
          <w:tcPr>
            <w:tcW w:w="2693" w:type="dxa"/>
          </w:tcPr>
          <w:p w:rsidR="00570541" w:rsidRPr="00A116B6" w:rsidRDefault="00570541" w:rsidP="00570541">
            <w:pPr>
              <w:rPr>
                <w:b/>
              </w:rPr>
            </w:pPr>
            <w:r>
              <w:t>HEP – Opskrba d.o.o.</w:t>
            </w:r>
          </w:p>
        </w:tc>
        <w:tc>
          <w:tcPr>
            <w:tcW w:w="2694" w:type="dxa"/>
          </w:tcPr>
          <w:p w:rsidR="00570541" w:rsidRPr="00A116B6" w:rsidRDefault="00570541" w:rsidP="00570541">
            <w:pPr>
              <w:rPr>
                <w:b/>
              </w:rPr>
            </w:pPr>
            <w:r>
              <w:t>RWE Energija d.o.o.</w:t>
            </w:r>
          </w:p>
        </w:tc>
      </w:tr>
      <w:tr w:rsidR="00570541" w:rsidRPr="00A116B6" w:rsidTr="00E32098">
        <w:tc>
          <w:tcPr>
            <w:tcW w:w="3652" w:type="dxa"/>
          </w:tcPr>
          <w:p w:rsidR="00570541" w:rsidRPr="00A116B6" w:rsidRDefault="00AB65B8" w:rsidP="00AB65B8">
            <w:r>
              <w:t>J</w:t>
            </w:r>
            <w:r w:rsidR="00570541" w:rsidRPr="00A116B6">
              <w:t>amstvo</w:t>
            </w:r>
            <w:r>
              <w:t xml:space="preserve"> za ozbiljnost ponude u obliku bjanko zadužnice ovjerene kod javnog bilježnika odnosno uplaćeni novčani polog  </w:t>
            </w:r>
          </w:p>
        </w:tc>
        <w:tc>
          <w:tcPr>
            <w:tcW w:w="2693" w:type="dxa"/>
          </w:tcPr>
          <w:p w:rsidR="00570541" w:rsidRPr="00A116B6" w:rsidRDefault="00AB65B8" w:rsidP="00A70F5B">
            <w:r>
              <w:t>zadužnice ovjerene kod javnog bilježnika o</w:t>
            </w:r>
          </w:p>
        </w:tc>
        <w:tc>
          <w:tcPr>
            <w:tcW w:w="2694" w:type="dxa"/>
          </w:tcPr>
          <w:p w:rsidR="00570541" w:rsidRPr="00A116B6" w:rsidRDefault="00AB65B8" w:rsidP="00A70F5B">
            <w:r>
              <w:t>zadužnice ovjerene kod javnog bilježnika o</w:t>
            </w:r>
          </w:p>
        </w:tc>
      </w:tr>
      <w:tr w:rsidR="00570541" w:rsidRPr="00A116B6" w:rsidTr="00E32098">
        <w:tc>
          <w:tcPr>
            <w:tcW w:w="3652" w:type="dxa"/>
          </w:tcPr>
          <w:p w:rsidR="00570541" w:rsidRPr="00A116B6" w:rsidRDefault="00AB65B8" w:rsidP="00A70F5B">
            <w:pPr>
              <w:rPr>
                <w:b/>
              </w:rPr>
            </w:pPr>
            <w:r>
              <w:rPr>
                <w:b/>
              </w:rPr>
              <w:t>Odbijanje ponude:DA/NE</w:t>
            </w:r>
          </w:p>
        </w:tc>
        <w:tc>
          <w:tcPr>
            <w:tcW w:w="2693" w:type="dxa"/>
          </w:tcPr>
          <w:p w:rsidR="00570541" w:rsidRPr="00A116B6" w:rsidRDefault="00AB65B8" w:rsidP="00A70F5B">
            <w:pPr>
              <w:rPr>
                <w:b/>
              </w:rPr>
            </w:pPr>
            <w:r>
              <w:rPr>
                <w:b/>
              </w:rPr>
              <w:t>NE</w:t>
            </w:r>
          </w:p>
        </w:tc>
        <w:tc>
          <w:tcPr>
            <w:tcW w:w="2694" w:type="dxa"/>
          </w:tcPr>
          <w:p w:rsidR="00570541" w:rsidRPr="00A116B6" w:rsidRDefault="00AB65B8" w:rsidP="00A70F5B">
            <w:pPr>
              <w:rPr>
                <w:b/>
              </w:rPr>
            </w:pPr>
            <w:r>
              <w:rPr>
                <w:b/>
              </w:rPr>
              <w:t>NE</w:t>
            </w:r>
          </w:p>
        </w:tc>
      </w:tr>
    </w:tbl>
    <w:p w:rsidR="00A70F5B" w:rsidRPr="00A116B6" w:rsidRDefault="00A70F5B" w:rsidP="00A70F5B">
      <w:pPr>
        <w:rPr>
          <w:b/>
          <w:color w:val="FF0000"/>
        </w:rPr>
      </w:pPr>
    </w:p>
    <w:p w:rsidR="00A70F5B" w:rsidRPr="00A116B6" w:rsidRDefault="00A70F5B" w:rsidP="00A70F5B">
      <w:pPr>
        <w:pStyle w:val="Odlomakpopisa"/>
        <w:numPr>
          <w:ilvl w:val="0"/>
          <w:numId w:val="1"/>
        </w:numPr>
        <w:rPr>
          <w:b/>
        </w:rPr>
      </w:pPr>
      <w:r w:rsidRPr="00A116B6">
        <w:rPr>
          <w:b/>
        </w:rPr>
        <w:t>Naziv ponuditelja koji nije dostavio ili nije dostavio valjano jamstvo:</w:t>
      </w:r>
    </w:p>
    <w:p w:rsidR="00570541" w:rsidRDefault="00474C82" w:rsidP="00223CB2">
      <w:pPr>
        <w:pStyle w:val="Odlomakpopisa"/>
        <w:ind w:left="644"/>
      </w:pPr>
      <w:r w:rsidRPr="00A116B6">
        <w:t>Nije primjenjivo.</w:t>
      </w:r>
    </w:p>
    <w:p w:rsidR="00A70F5B" w:rsidRPr="00223CB2" w:rsidRDefault="00A70F5B" w:rsidP="00223CB2">
      <w:pPr>
        <w:pStyle w:val="Odlomakpopisa"/>
        <w:ind w:left="644"/>
      </w:pPr>
    </w:p>
    <w:p w:rsidR="00397593" w:rsidRPr="00A116B6" w:rsidRDefault="0090056D" w:rsidP="002E026F">
      <w:pPr>
        <w:numPr>
          <w:ilvl w:val="0"/>
          <w:numId w:val="1"/>
        </w:numPr>
        <w:rPr>
          <w:b/>
        </w:rPr>
      </w:pPr>
      <w:r w:rsidRPr="00A116B6">
        <w:rPr>
          <w:b/>
        </w:rPr>
        <w:t xml:space="preserve">Analitički prikaz traženih </w:t>
      </w:r>
      <w:r w:rsidR="00A70F5B" w:rsidRPr="00A116B6">
        <w:rPr>
          <w:b/>
        </w:rPr>
        <w:t>kriterija za kvalitativni odabir gospodarskog subjekta i dostavljenih dokumenata (osnove za isključenje)</w:t>
      </w:r>
      <w:r w:rsidRPr="00A116B6">
        <w:rPr>
          <w:b/>
        </w:rPr>
        <w:t>:</w:t>
      </w:r>
    </w:p>
    <w:p w:rsidR="007F2DF0" w:rsidRPr="00A116B6" w:rsidRDefault="007F2DF0" w:rsidP="00397593">
      <w:pPr>
        <w:jc w:val="both"/>
      </w:pPr>
    </w:p>
    <w:p w:rsidR="0090056D" w:rsidRPr="00A116B6" w:rsidRDefault="00061EDE" w:rsidP="00397593">
      <w:pPr>
        <w:jc w:val="both"/>
      </w:pPr>
      <w:r>
        <w:t>Oba</w:t>
      </w:r>
      <w:r w:rsidR="004E5A93" w:rsidRPr="00A116B6">
        <w:t xml:space="preserve"> ponuditelj</w:t>
      </w:r>
      <w:r>
        <w:t>a</w:t>
      </w:r>
      <w:r w:rsidR="004E5A93" w:rsidRPr="00A116B6">
        <w:t xml:space="preserve"> su kao sastavni dio Ponude priložili ispunjeni ESPD obrazac</w:t>
      </w:r>
      <w:r w:rsidR="00C663CB" w:rsidRPr="00A116B6">
        <w:t>.</w:t>
      </w:r>
      <w:r w:rsidR="004E5A93" w:rsidRPr="00A116B6"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52"/>
        <w:gridCol w:w="2693"/>
        <w:gridCol w:w="2694"/>
      </w:tblGrid>
      <w:tr w:rsidR="00061EDE" w:rsidRPr="00A116B6" w:rsidTr="003D0CAB">
        <w:tc>
          <w:tcPr>
            <w:tcW w:w="3652" w:type="dxa"/>
          </w:tcPr>
          <w:p w:rsidR="00061EDE" w:rsidRPr="00A116B6" w:rsidRDefault="00D900EB" w:rsidP="00397593">
            <w:pPr>
              <w:rPr>
                <w:b/>
              </w:rPr>
            </w:pPr>
            <w:r>
              <w:rPr>
                <w:b/>
              </w:rPr>
              <w:t>NAZIV PONUDITELJA</w:t>
            </w:r>
          </w:p>
        </w:tc>
        <w:tc>
          <w:tcPr>
            <w:tcW w:w="2693" w:type="dxa"/>
          </w:tcPr>
          <w:p w:rsidR="00061EDE" w:rsidRPr="00A116B6" w:rsidRDefault="00061EDE" w:rsidP="00397593">
            <w:pPr>
              <w:rPr>
                <w:b/>
              </w:rPr>
            </w:pPr>
            <w:r>
              <w:t>HEP – Opskrba d.o.o.</w:t>
            </w:r>
          </w:p>
        </w:tc>
        <w:tc>
          <w:tcPr>
            <w:tcW w:w="2694" w:type="dxa"/>
          </w:tcPr>
          <w:p w:rsidR="00061EDE" w:rsidRPr="00A116B6" w:rsidRDefault="00061EDE" w:rsidP="00397593">
            <w:pPr>
              <w:rPr>
                <w:b/>
              </w:rPr>
            </w:pPr>
            <w:r>
              <w:t>RWE Energija d.o.o.</w:t>
            </w:r>
          </w:p>
        </w:tc>
      </w:tr>
      <w:tr w:rsidR="00D900EB" w:rsidRPr="00A116B6" w:rsidTr="003D0CAB">
        <w:tc>
          <w:tcPr>
            <w:tcW w:w="9039" w:type="dxa"/>
            <w:gridSpan w:val="3"/>
          </w:tcPr>
          <w:p w:rsidR="00D900EB" w:rsidRDefault="00D900EB" w:rsidP="00397593">
            <w:r>
              <w:t>ODSUTNOST OSNOVA ZA ISKLJUČENJE GOSPODARSKOG SUBJEKTA</w:t>
            </w:r>
          </w:p>
        </w:tc>
      </w:tr>
      <w:tr w:rsidR="00061EDE" w:rsidRPr="00A116B6" w:rsidTr="003D0CAB">
        <w:tc>
          <w:tcPr>
            <w:tcW w:w="3652" w:type="dxa"/>
          </w:tcPr>
          <w:p w:rsidR="00061EDE" w:rsidRPr="00A116B6" w:rsidRDefault="00061EDE" w:rsidP="00D900EB">
            <w:r w:rsidRPr="00A116B6">
              <w:t>Nekažnjavanost</w:t>
            </w:r>
            <w:r w:rsidR="00D900EB">
              <w:t xml:space="preserve"> sukladno članku 251. ZJN 2016 – </w:t>
            </w:r>
            <w:r w:rsidR="00AB65B8">
              <w:t xml:space="preserve">ispunjen </w:t>
            </w:r>
            <w:r w:rsidR="00AB65B8" w:rsidRPr="00AB65B8">
              <w:rPr>
                <w:b/>
              </w:rPr>
              <w:t>ESPD</w:t>
            </w:r>
            <w:r w:rsidR="00AB65B8">
              <w:t xml:space="preserve"> obrazac:</w:t>
            </w:r>
            <w:r w:rsidR="00D900EB">
              <w:t xml:space="preserve"> </w:t>
            </w:r>
            <w:r w:rsidR="00D900EB" w:rsidRPr="00AB65B8">
              <w:rPr>
                <w:b/>
              </w:rPr>
              <w:t>Dio III. Osnove za isključenje, Odjeljak A: Osnove povezane s kaznenim presudama</w:t>
            </w:r>
          </w:p>
        </w:tc>
        <w:tc>
          <w:tcPr>
            <w:tcW w:w="2693" w:type="dxa"/>
          </w:tcPr>
          <w:p w:rsidR="00D900EB" w:rsidRDefault="00D900EB" w:rsidP="00397593"/>
          <w:p w:rsidR="00D900EB" w:rsidRDefault="00D900EB" w:rsidP="00397593"/>
          <w:p w:rsidR="00D900EB" w:rsidRDefault="00D900EB" w:rsidP="00397593"/>
          <w:p w:rsidR="00D900EB" w:rsidRDefault="00D900EB" w:rsidP="00397593"/>
          <w:p w:rsidR="00D900EB" w:rsidRDefault="00D900EB" w:rsidP="00397593"/>
          <w:p w:rsidR="00061EDE" w:rsidRPr="00A116B6" w:rsidRDefault="00061EDE" w:rsidP="00397593">
            <w:r w:rsidRPr="00A116B6">
              <w:t>DA</w:t>
            </w:r>
          </w:p>
        </w:tc>
        <w:tc>
          <w:tcPr>
            <w:tcW w:w="2694" w:type="dxa"/>
          </w:tcPr>
          <w:p w:rsidR="00D900EB" w:rsidRDefault="00D900EB" w:rsidP="00397593"/>
          <w:p w:rsidR="00D900EB" w:rsidRDefault="00D900EB" w:rsidP="00397593"/>
          <w:p w:rsidR="00D900EB" w:rsidRDefault="00D900EB" w:rsidP="00397593"/>
          <w:p w:rsidR="00D900EB" w:rsidRDefault="00D900EB" w:rsidP="00397593"/>
          <w:p w:rsidR="00D900EB" w:rsidRDefault="00D900EB" w:rsidP="00397593"/>
          <w:p w:rsidR="00061EDE" w:rsidRPr="00A116B6" w:rsidRDefault="00061EDE" w:rsidP="00397593">
            <w:r w:rsidRPr="00A116B6">
              <w:t>DA</w:t>
            </w:r>
          </w:p>
        </w:tc>
      </w:tr>
      <w:tr w:rsidR="00061EDE" w:rsidRPr="00A116B6" w:rsidTr="003D0CAB">
        <w:tc>
          <w:tcPr>
            <w:tcW w:w="3652" w:type="dxa"/>
          </w:tcPr>
          <w:p w:rsidR="00061EDE" w:rsidRPr="00A116B6" w:rsidRDefault="00D900EB" w:rsidP="00AB65B8">
            <w:pPr>
              <w:pStyle w:val="Naslov2"/>
              <w:jc w:val="left"/>
              <w:outlineLvl w:val="1"/>
              <w:rPr>
                <w:rFonts w:ascii="Times New Roman" w:hAnsi="Times New Roman"/>
                <w:lang w:val="hr-HR" w:eastAsia="en-US"/>
              </w:rPr>
            </w:pPr>
            <w:r>
              <w:rPr>
                <w:rFonts w:ascii="Times New Roman" w:hAnsi="Times New Roman"/>
                <w:b w:val="0"/>
                <w:lang w:val="hr-HR"/>
              </w:rPr>
              <w:t>Ispunjenje o</w:t>
            </w:r>
            <w:r w:rsidR="00061EDE" w:rsidRPr="00A116B6">
              <w:rPr>
                <w:rFonts w:ascii="Times New Roman" w:hAnsi="Times New Roman"/>
                <w:b w:val="0"/>
                <w:lang w:val="hr-HR"/>
              </w:rPr>
              <w:t>bvez</w:t>
            </w:r>
            <w:r>
              <w:rPr>
                <w:rFonts w:ascii="Times New Roman" w:hAnsi="Times New Roman"/>
                <w:b w:val="0"/>
                <w:lang w:val="hr-HR"/>
              </w:rPr>
              <w:t xml:space="preserve">a plaćanja dospjelih poreznih obveza i obveza za mirovinsko i zdravstveno osiguranje sukladno članku 252. ZJN 2016 – </w:t>
            </w:r>
            <w:r w:rsidR="00AB65B8">
              <w:rPr>
                <w:rFonts w:ascii="Times New Roman" w:hAnsi="Times New Roman"/>
                <w:b w:val="0"/>
                <w:lang w:val="hr-HR"/>
              </w:rPr>
              <w:t xml:space="preserve">ispunjeni </w:t>
            </w:r>
            <w:r w:rsidR="00AB65B8" w:rsidRPr="00AB65B8">
              <w:rPr>
                <w:rFonts w:ascii="Times New Roman" w:hAnsi="Times New Roman"/>
                <w:lang w:val="hr-HR"/>
              </w:rPr>
              <w:t>ESPD</w:t>
            </w:r>
            <w:r w:rsidR="00AB65B8">
              <w:rPr>
                <w:rFonts w:ascii="Times New Roman" w:hAnsi="Times New Roman"/>
                <w:b w:val="0"/>
                <w:lang w:val="hr-HR"/>
              </w:rPr>
              <w:t xml:space="preserve"> obrazac</w:t>
            </w:r>
            <w:r>
              <w:rPr>
                <w:rFonts w:ascii="Times New Roman" w:hAnsi="Times New Roman"/>
                <w:b w:val="0"/>
                <w:lang w:val="hr-HR"/>
              </w:rPr>
              <w:t xml:space="preserve">: </w:t>
            </w:r>
            <w:r w:rsidRPr="00AB65B8">
              <w:rPr>
                <w:rFonts w:ascii="Times New Roman" w:hAnsi="Times New Roman"/>
                <w:lang w:val="hr-HR"/>
              </w:rPr>
              <w:t>Dio III. Osnove za isključenje, Odjeljak B: Osnove povezane s plaćanjem poreza ili doprinosa za socijalno osiguranje</w:t>
            </w:r>
            <w:r w:rsidR="00061EDE" w:rsidRPr="00A116B6">
              <w:rPr>
                <w:rFonts w:ascii="Times New Roman" w:hAnsi="Times New Roman"/>
                <w:b w:val="0"/>
                <w:lang w:val="hr-HR"/>
              </w:rPr>
              <w:t xml:space="preserve"> </w:t>
            </w:r>
          </w:p>
        </w:tc>
        <w:tc>
          <w:tcPr>
            <w:tcW w:w="2693" w:type="dxa"/>
          </w:tcPr>
          <w:p w:rsidR="00061EDE" w:rsidRPr="00A116B6" w:rsidRDefault="00061EDE" w:rsidP="00397593">
            <w:r w:rsidRPr="00A116B6">
              <w:t>DA</w:t>
            </w:r>
          </w:p>
        </w:tc>
        <w:tc>
          <w:tcPr>
            <w:tcW w:w="2694" w:type="dxa"/>
          </w:tcPr>
          <w:p w:rsidR="00061EDE" w:rsidRPr="00A116B6" w:rsidRDefault="00061EDE" w:rsidP="00397593">
            <w:r w:rsidRPr="00A116B6">
              <w:t>DA</w:t>
            </w:r>
          </w:p>
        </w:tc>
      </w:tr>
      <w:tr w:rsidR="00061EDE" w:rsidRPr="00A116B6" w:rsidTr="003D0CAB">
        <w:tc>
          <w:tcPr>
            <w:tcW w:w="3652" w:type="dxa"/>
          </w:tcPr>
          <w:p w:rsidR="00061EDE" w:rsidRPr="00A116B6" w:rsidRDefault="00A56698" w:rsidP="00397593">
            <w:r>
              <w:t>I</w:t>
            </w:r>
            <w:r w:rsidR="00061EDE" w:rsidRPr="00A116B6">
              <w:t>sključenje</w:t>
            </w:r>
            <w:r>
              <w:t xml:space="preserve"> gospodarskog subjekta: DA/NE</w:t>
            </w:r>
          </w:p>
        </w:tc>
        <w:tc>
          <w:tcPr>
            <w:tcW w:w="2693" w:type="dxa"/>
          </w:tcPr>
          <w:p w:rsidR="00061EDE" w:rsidRPr="00A116B6" w:rsidRDefault="00A56698" w:rsidP="00397593">
            <w:r>
              <w:t>NE</w:t>
            </w:r>
          </w:p>
        </w:tc>
        <w:tc>
          <w:tcPr>
            <w:tcW w:w="2694" w:type="dxa"/>
          </w:tcPr>
          <w:p w:rsidR="00061EDE" w:rsidRPr="00A116B6" w:rsidRDefault="00A56698" w:rsidP="00397593">
            <w:r>
              <w:t>NE</w:t>
            </w:r>
          </w:p>
        </w:tc>
      </w:tr>
      <w:tr w:rsidR="00A56698" w:rsidRPr="00A116B6" w:rsidTr="003D0CAB">
        <w:tc>
          <w:tcPr>
            <w:tcW w:w="9039" w:type="dxa"/>
            <w:gridSpan w:val="3"/>
            <w:tcBorders>
              <w:bottom w:val="nil"/>
            </w:tcBorders>
          </w:tcPr>
          <w:p w:rsidR="00A56698" w:rsidRPr="00A116B6" w:rsidRDefault="00F80898" w:rsidP="00F80898">
            <w:pPr>
              <w:rPr>
                <w:b/>
              </w:rPr>
            </w:pPr>
            <w:r>
              <w:rPr>
                <w:b/>
              </w:rPr>
              <w:t xml:space="preserve">ISKLJUČENJE TRAŽENIH </w:t>
            </w:r>
            <w:r w:rsidR="00C95244" w:rsidRPr="00C95244">
              <w:rPr>
                <w:b/>
              </w:rPr>
              <w:t>KRITERIJ</w:t>
            </w:r>
            <w:r>
              <w:rPr>
                <w:b/>
              </w:rPr>
              <w:t>A</w:t>
            </w:r>
            <w:r w:rsidR="00C95244" w:rsidRPr="00C95244">
              <w:rPr>
                <w:b/>
              </w:rPr>
              <w:t xml:space="preserve"> ZA ODABIR GOSPODARSKOG SUBJEKTA (UVJETI SPOSOBNOSTI)</w:t>
            </w:r>
          </w:p>
        </w:tc>
      </w:tr>
      <w:tr w:rsidR="00A56698" w:rsidRPr="00A116B6" w:rsidTr="003D0CAB">
        <w:tc>
          <w:tcPr>
            <w:tcW w:w="3652" w:type="dxa"/>
            <w:tcBorders>
              <w:top w:val="single" w:sz="4" w:space="0" w:color="auto"/>
            </w:tcBorders>
          </w:tcPr>
          <w:p w:rsidR="00A56698" w:rsidRPr="00A116B6" w:rsidRDefault="00F80898" w:rsidP="00397593">
            <w:pPr>
              <w:rPr>
                <w:b/>
              </w:rPr>
            </w:pPr>
            <w:r>
              <w:rPr>
                <w:b/>
              </w:rPr>
              <w:t>Sposobnost za obavljanje profesionalne djelatnosti</w:t>
            </w:r>
          </w:p>
        </w:tc>
        <w:tc>
          <w:tcPr>
            <w:tcW w:w="2693" w:type="dxa"/>
          </w:tcPr>
          <w:p w:rsidR="00A56698" w:rsidRPr="00A116B6" w:rsidRDefault="00A56698" w:rsidP="00397593">
            <w:pPr>
              <w:rPr>
                <w:b/>
              </w:rPr>
            </w:pPr>
          </w:p>
        </w:tc>
        <w:tc>
          <w:tcPr>
            <w:tcW w:w="2694" w:type="dxa"/>
          </w:tcPr>
          <w:p w:rsidR="00A56698" w:rsidRPr="00A116B6" w:rsidRDefault="00A56698" w:rsidP="00397593">
            <w:pPr>
              <w:rPr>
                <w:b/>
              </w:rPr>
            </w:pPr>
          </w:p>
        </w:tc>
      </w:tr>
      <w:tr w:rsidR="00A56698" w:rsidRPr="00A116B6" w:rsidTr="003D0CAB">
        <w:tc>
          <w:tcPr>
            <w:tcW w:w="3652" w:type="dxa"/>
          </w:tcPr>
          <w:p w:rsidR="00A56698" w:rsidRDefault="00A56698" w:rsidP="00397593">
            <w:pPr>
              <w:rPr>
                <w:b/>
              </w:rPr>
            </w:pPr>
          </w:p>
          <w:p w:rsidR="00F80898" w:rsidRPr="00A116B6" w:rsidRDefault="00F80898" w:rsidP="00F80898">
            <w:pPr>
              <w:rPr>
                <w:b/>
              </w:rPr>
            </w:pPr>
            <w:r w:rsidRPr="00F80898">
              <w:t>Gospodarski subjekt mora dokazati svoj upis u sudski, obrtni, strukovni ili drugi odgovarajući registar u državi njegova poslovnog nastana – ispunjen</w:t>
            </w:r>
            <w:r>
              <w:rPr>
                <w:b/>
              </w:rPr>
              <w:t xml:space="preserve"> ESPD </w:t>
            </w:r>
            <w:r w:rsidRPr="00F80898">
              <w:t>obrazac</w:t>
            </w:r>
            <w:r>
              <w:rPr>
                <w:b/>
              </w:rPr>
              <w:t xml:space="preserve">: Dio IV. Kriteriji za odabir, Odjeljak A: Sposobnost za obavljanje profesionalne djelatnosti:točka 1 </w:t>
            </w:r>
          </w:p>
        </w:tc>
        <w:tc>
          <w:tcPr>
            <w:tcW w:w="2693" w:type="dxa"/>
          </w:tcPr>
          <w:p w:rsidR="00A56698" w:rsidRPr="00F80898" w:rsidRDefault="00A56698" w:rsidP="00397593"/>
          <w:p w:rsidR="00F80898" w:rsidRPr="00F80898" w:rsidRDefault="00F80898" w:rsidP="00397593"/>
          <w:p w:rsidR="00F80898" w:rsidRPr="00F80898" w:rsidRDefault="00F80898" w:rsidP="00397593"/>
          <w:p w:rsidR="00F80898" w:rsidRPr="00F80898" w:rsidRDefault="00F80898" w:rsidP="00397593">
            <w:r w:rsidRPr="00F80898">
              <w:t>DA</w:t>
            </w:r>
          </w:p>
        </w:tc>
        <w:tc>
          <w:tcPr>
            <w:tcW w:w="2694" w:type="dxa"/>
          </w:tcPr>
          <w:p w:rsidR="00A56698" w:rsidRPr="00F80898" w:rsidRDefault="00A56698" w:rsidP="00397593"/>
          <w:p w:rsidR="00F80898" w:rsidRPr="00F80898" w:rsidRDefault="00F80898" w:rsidP="00397593"/>
          <w:p w:rsidR="00F80898" w:rsidRPr="00F80898" w:rsidRDefault="00F80898" w:rsidP="00397593"/>
          <w:p w:rsidR="00F80898" w:rsidRPr="00F80898" w:rsidRDefault="00F80898" w:rsidP="00397593">
            <w:r w:rsidRPr="00F80898">
              <w:t>DA</w:t>
            </w:r>
          </w:p>
        </w:tc>
      </w:tr>
      <w:tr w:rsidR="00F80898" w:rsidRPr="00A116B6" w:rsidTr="003D0CAB">
        <w:tc>
          <w:tcPr>
            <w:tcW w:w="3652" w:type="dxa"/>
          </w:tcPr>
          <w:p w:rsidR="00F80898" w:rsidRDefault="00F80898" w:rsidP="00F80898">
            <w:pPr>
              <w:rPr>
                <w:b/>
              </w:rPr>
            </w:pPr>
            <w:r>
              <w:rPr>
                <w:b/>
              </w:rPr>
              <w:t>Odbijanje ponude: DA/NE</w:t>
            </w:r>
          </w:p>
        </w:tc>
        <w:tc>
          <w:tcPr>
            <w:tcW w:w="2693" w:type="dxa"/>
          </w:tcPr>
          <w:p w:rsidR="00F80898" w:rsidRPr="00A116B6" w:rsidRDefault="00F80898" w:rsidP="00397593">
            <w:pPr>
              <w:rPr>
                <w:b/>
              </w:rPr>
            </w:pPr>
            <w:r>
              <w:rPr>
                <w:b/>
              </w:rPr>
              <w:t>NE</w:t>
            </w:r>
          </w:p>
        </w:tc>
        <w:tc>
          <w:tcPr>
            <w:tcW w:w="2694" w:type="dxa"/>
          </w:tcPr>
          <w:p w:rsidR="00F80898" w:rsidRPr="00A116B6" w:rsidRDefault="00F80898" w:rsidP="00397593">
            <w:pPr>
              <w:rPr>
                <w:b/>
              </w:rPr>
            </w:pPr>
            <w:r>
              <w:rPr>
                <w:b/>
              </w:rPr>
              <w:t>NE</w:t>
            </w:r>
          </w:p>
        </w:tc>
      </w:tr>
    </w:tbl>
    <w:p w:rsidR="00397593" w:rsidRPr="00A116B6" w:rsidRDefault="00397593" w:rsidP="00397593">
      <w:pPr>
        <w:rPr>
          <w:b/>
        </w:rPr>
      </w:pPr>
    </w:p>
    <w:p w:rsidR="00C663CB" w:rsidRDefault="00A070F0" w:rsidP="00C663CB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lastRenderedPageBreak/>
        <w:t>Naziv ponuditelja koji ne udovoljava kriterijima za</w:t>
      </w:r>
      <w:r w:rsidR="00C663CB" w:rsidRPr="00A116B6">
        <w:rPr>
          <w:b/>
        </w:rPr>
        <w:t xml:space="preserve"> kvalitativni odabir gospodarskog subjekta</w:t>
      </w:r>
      <w:r>
        <w:rPr>
          <w:b/>
        </w:rPr>
        <w:t xml:space="preserve"> s obrazloženjem:</w:t>
      </w:r>
    </w:p>
    <w:p w:rsidR="00344571" w:rsidRPr="00A070F0" w:rsidRDefault="00A070F0" w:rsidP="00A070F0">
      <w:pPr>
        <w:pStyle w:val="Odlomakpopisa"/>
        <w:ind w:left="644"/>
      </w:pPr>
      <w:r w:rsidRPr="00A070F0">
        <w:t>Nema</w:t>
      </w:r>
    </w:p>
    <w:p w:rsidR="007F2DF0" w:rsidRPr="00A116B6" w:rsidRDefault="007F2DF0" w:rsidP="00C663CB"/>
    <w:p w:rsidR="00C663CB" w:rsidRPr="00A116B6" w:rsidRDefault="00A070F0" w:rsidP="00A070F0">
      <w:pPr>
        <w:pStyle w:val="Odlomakpopisa"/>
        <w:numPr>
          <w:ilvl w:val="0"/>
          <w:numId w:val="1"/>
        </w:numPr>
      </w:pPr>
      <w:r>
        <w:t>Prikaz valjanosti ponuda prema obliku, sadržaju i cjelovitosti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52"/>
        <w:gridCol w:w="2693"/>
        <w:gridCol w:w="2694"/>
      </w:tblGrid>
      <w:tr w:rsidR="00A070F0" w:rsidRPr="00A116B6" w:rsidTr="003D0CAB">
        <w:tc>
          <w:tcPr>
            <w:tcW w:w="3652" w:type="dxa"/>
          </w:tcPr>
          <w:p w:rsidR="00A070F0" w:rsidRPr="007D383D" w:rsidRDefault="00A070F0" w:rsidP="00C663CB">
            <w:r w:rsidRPr="007D383D">
              <w:t>NAZIV PONUDITELJA</w:t>
            </w:r>
          </w:p>
        </w:tc>
        <w:tc>
          <w:tcPr>
            <w:tcW w:w="2693" w:type="dxa"/>
          </w:tcPr>
          <w:p w:rsidR="00A070F0" w:rsidRPr="00A116B6" w:rsidRDefault="00A070F0" w:rsidP="00684126">
            <w:pPr>
              <w:rPr>
                <w:b/>
              </w:rPr>
            </w:pPr>
            <w:r>
              <w:t>HEP – Opskrba d.o.o.</w:t>
            </w:r>
          </w:p>
        </w:tc>
        <w:tc>
          <w:tcPr>
            <w:tcW w:w="2694" w:type="dxa"/>
          </w:tcPr>
          <w:p w:rsidR="00A070F0" w:rsidRPr="00A116B6" w:rsidRDefault="00A070F0" w:rsidP="00684126">
            <w:pPr>
              <w:rPr>
                <w:b/>
              </w:rPr>
            </w:pPr>
            <w:r>
              <w:t>RWE Energija d.o.o.</w:t>
            </w:r>
          </w:p>
        </w:tc>
      </w:tr>
      <w:tr w:rsidR="003D0CAB" w:rsidRPr="00A116B6" w:rsidTr="003D0CAB">
        <w:tc>
          <w:tcPr>
            <w:tcW w:w="3652" w:type="dxa"/>
          </w:tcPr>
          <w:p w:rsidR="003D0CAB" w:rsidRPr="007D383D" w:rsidRDefault="00FD5F3B" w:rsidP="00C663CB">
            <w:pPr>
              <w:pStyle w:val="Podnaslov"/>
              <w:jc w:val="left"/>
              <w:rPr>
                <w:rFonts w:ascii="Times New Roman" w:hAnsi="Times New Roman"/>
                <w:lang w:val="hr-HR" w:eastAsia="en-US"/>
              </w:rPr>
            </w:pPr>
            <w:r w:rsidRPr="007D383D">
              <w:rPr>
                <w:rFonts w:ascii="Times New Roman" w:hAnsi="Times New Roman"/>
                <w:lang w:val="hr-HR" w:eastAsia="en-US"/>
              </w:rPr>
              <w:t>Broj i datum ponude</w:t>
            </w:r>
          </w:p>
        </w:tc>
        <w:tc>
          <w:tcPr>
            <w:tcW w:w="2693" w:type="dxa"/>
          </w:tcPr>
          <w:p w:rsidR="003D0CAB" w:rsidRPr="00A116B6" w:rsidRDefault="00FD5F3B" w:rsidP="00C663CB">
            <w:r>
              <w:t>441-18-1, 05.11.2018</w:t>
            </w:r>
          </w:p>
        </w:tc>
        <w:tc>
          <w:tcPr>
            <w:tcW w:w="2694" w:type="dxa"/>
          </w:tcPr>
          <w:p w:rsidR="003D0CAB" w:rsidRPr="00A116B6" w:rsidRDefault="00FD5F3B" w:rsidP="00C663CB">
            <w:r>
              <w:t>132/11/2018, 06.11.2018.</w:t>
            </w:r>
          </w:p>
        </w:tc>
      </w:tr>
      <w:tr w:rsidR="003D0CAB" w:rsidRPr="00A116B6" w:rsidTr="003D0CAB">
        <w:tc>
          <w:tcPr>
            <w:tcW w:w="3652" w:type="dxa"/>
          </w:tcPr>
          <w:p w:rsidR="003D0CAB" w:rsidRPr="00A116B6" w:rsidRDefault="007D383D" w:rsidP="00C663CB">
            <w:pPr>
              <w:pStyle w:val="Naslov2"/>
              <w:jc w:val="left"/>
              <w:outlineLvl w:val="1"/>
              <w:rPr>
                <w:rFonts w:ascii="Times New Roman" w:hAnsi="Times New Roman"/>
                <w:b w:val="0"/>
                <w:lang w:val="hr-HR"/>
              </w:rPr>
            </w:pPr>
            <w:r>
              <w:rPr>
                <w:rFonts w:ascii="Times New Roman" w:hAnsi="Times New Roman"/>
                <w:b w:val="0"/>
                <w:lang w:val="hr-HR"/>
              </w:rPr>
              <w:t>Elektronički dostavljena ponuda</w:t>
            </w:r>
          </w:p>
        </w:tc>
        <w:tc>
          <w:tcPr>
            <w:tcW w:w="2693" w:type="dxa"/>
          </w:tcPr>
          <w:p w:rsidR="003D0CAB" w:rsidRPr="00A116B6" w:rsidRDefault="007D383D" w:rsidP="00C663CB">
            <w:r>
              <w:t>da</w:t>
            </w:r>
          </w:p>
        </w:tc>
        <w:tc>
          <w:tcPr>
            <w:tcW w:w="2694" w:type="dxa"/>
          </w:tcPr>
          <w:p w:rsidR="003D0CAB" w:rsidRPr="00A116B6" w:rsidRDefault="007D383D" w:rsidP="00C663CB">
            <w:r>
              <w:t>da</w:t>
            </w:r>
          </w:p>
        </w:tc>
      </w:tr>
      <w:tr w:rsidR="00976372" w:rsidRPr="00A116B6" w:rsidTr="003D0CAB">
        <w:tc>
          <w:tcPr>
            <w:tcW w:w="3652" w:type="dxa"/>
          </w:tcPr>
          <w:p w:rsidR="00976372" w:rsidRPr="00A116B6" w:rsidRDefault="007D383D" w:rsidP="00C663CB">
            <w:pPr>
              <w:pStyle w:val="Naslov2"/>
              <w:jc w:val="left"/>
              <w:outlineLvl w:val="1"/>
              <w:rPr>
                <w:rFonts w:ascii="Times New Roman" w:hAnsi="Times New Roman"/>
                <w:b w:val="0"/>
                <w:lang w:val="hr-HR"/>
              </w:rPr>
            </w:pPr>
            <w:r>
              <w:rPr>
                <w:rFonts w:ascii="Times New Roman" w:hAnsi="Times New Roman"/>
                <w:b w:val="0"/>
                <w:lang w:val="hr-HR"/>
              </w:rPr>
              <w:t>ESPD obrazac</w:t>
            </w:r>
          </w:p>
        </w:tc>
        <w:tc>
          <w:tcPr>
            <w:tcW w:w="2693" w:type="dxa"/>
          </w:tcPr>
          <w:p w:rsidR="00976372" w:rsidRPr="00A116B6" w:rsidRDefault="007D383D" w:rsidP="00C663CB">
            <w:r>
              <w:t>da</w:t>
            </w:r>
          </w:p>
        </w:tc>
        <w:tc>
          <w:tcPr>
            <w:tcW w:w="2694" w:type="dxa"/>
          </w:tcPr>
          <w:p w:rsidR="00976372" w:rsidRPr="00A116B6" w:rsidRDefault="007D383D" w:rsidP="00C663CB">
            <w:r>
              <w:t>da</w:t>
            </w:r>
          </w:p>
        </w:tc>
      </w:tr>
      <w:tr w:rsidR="00976372" w:rsidRPr="00A116B6" w:rsidTr="003D0CAB">
        <w:tc>
          <w:tcPr>
            <w:tcW w:w="3652" w:type="dxa"/>
          </w:tcPr>
          <w:p w:rsidR="00976372" w:rsidRPr="00A116B6" w:rsidRDefault="007D383D" w:rsidP="007D383D">
            <w:pPr>
              <w:pStyle w:val="Naslov2"/>
              <w:jc w:val="left"/>
              <w:outlineLvl w:val="1"/>
              <w:rPr>
                <w:rFonts w:ascii="Times New Roman" w:hAnsi="Times New Roman"/>
                <w:b w:val="0"/>
                <w:lang w:val="hr-HR"/>
              </w:rPr>
            </w:pPr>
            <w:r>
              <w:rPr>
                <w:rFonts w:ascii="Times New Roman" w:hAnsi="Times New Roman"/>
                <w:b w:val="0"/>
                <w:lang w:val="hr-HR"/>
              </w:rPr>
              <w:t>ESPD obrazac ispunjen sukladno dokumentaciji o nabavi</w:t>
            </w:r>
          </w:p>
        </w:tc>
        <w:tc>
          <w:tcPr>
            <w:tcW w:w="2693" w:type="dxa"/>
          </w:tcPr>
          <w:p w:rsidR="00976372" w:rsidRPr="00A116B6" w:rsidRDefault="007D383D" w:rsidP="00C663CB">
            <w:r>
              <w:t>da</w:t>
            </w:r>
          </w:p>
        </w:tc>
        <w:tc>
          <w:tcPr>
            <w:tcW w:w="2694" w:type="dxa"/>
          </w:tcPr>
          <w:p w:rsidR="00976372" w:rsidRPr="00A116B6" w:rsidRDefault="007D383D" w:rsidP="00C663CB">
            <w:r>
              <w:t>da</w:t>
            </w:r>
          </w:p>
        </w:tc>
      </w:tr>
      <w:tr w:rsidR="00976372" w:rsidRPr="00A116B6" w:rsidTr="003D0CAB">
        <w:tc>
          <w:tcPr>
            <w:tcW w:w="3652" w:type="dxa"/>
          </w:tcPr>
          <w:p w:rsidR="00976372" w:rsidRPr="00A116B6" w:rsidRDefault="007D383D" w:rsidP="00C663CB">
            <w:pPr>
              <w:pStyle w:val="Naslov2"/>
              <w:jc w:val="left"/>
              <w:outlineLvl w:val="1"/>
              <w:rPr>
                <w:rFonts w:ascii="Times New Roman" w:hAnsi="Times New Roman"/>
                <w:b w:val="0"/>
                <w:lang w:val="hr-HR"/>
              </w:rPr>
            </w:pPr>
            <w:r>
              <w:rPr>
                <w:rFonts w:ascii="Times New Roman" w:hAnsi="Times New Roman"/>
                <w:b w:val="0"/>
                <w:lang w:val="hr-HR"/>
              </w:rPr>
              <w:t>Popunjeni ponudbeni list sukladno obrascu EOJN RH</w:t>
            </w:r>
          </w:p>
        </w:tc>
        <w:tc>
          <w:tcPr>
            <w:tcW w:w="2693" w:type="dxa"/>
          </w:tcPr>
          <w:p w:rsidR="00976372" w:rsidRDefault="00976372" w:rsidP="00C663CB"/>
          <w:p w:rsidR="007D383D" w:rsidRPr="00A116B6" w:rsidRDefault="007D383D" w:rsidP="00C663CB">
            <w:r>
              <w:t>da</w:t>
            </w:r>
          </w:p>
        </w:tc>
        <w:tc>
          <w:tcPr>
            <w:tcW w:w="2694" w:type="dxa"/>
          </w:tcPr>
          <w:p w:rsidR="00976372" w:rsidRDefault="00976372" w:rsidP="00C663CB"/>
          <w:p w:rsidR="007D383D" w:rsidRPr="00A116B6" w:rsidRDefault="007D383D" w:rsidP="00C663CB">
            <w:r>
              <w:t>da</w:t>
            </w:r>
          </w:p>
        </w:tc>
      </w:tr>
      <w:tr w:rsidR="00976372" w:rsidRPr="00A116B6" w:rsidTr="003D0CAB">
        <w:tc>
          <w:tcPr>
            <w:tcW w:w="3652" w:type="dxa"/>
          </w:tcPr>
          <w:p w:rsidR="00976372" w:rsidRPr="00A116B6" w:rsidRDefault="007D383D" w:rsidP="00C663CB">
            <w:pPr>
              <w:pStyle w:val="Naslov2"/>
              <w:jc w:val="left"/>
              <w:outlineLvl w:val="1"/>
              <w:rPr>
                <w:rFonts w:ascii="Times New Roman" w:hAnsi="Times New Roman"/>
                <w:b w:val="0"/>
                <w:lang w:val="hr-HR"/>
              </w:rPr>
            </w:pPr>
            <w:r>
              <w:rPr>
                <w:rFonts w:ascii="Times New Roman" w:hAnsi="Times New Roman"/>
                <w:b w:val="0"/>
                <w:lang w:val="hr-HR"/>
              </w:rPr>
              <w:t>Popunjeni troškovnik</w:t>
            </w:r>
          </w:p>
        </w:tc>
        <w:tc>
          <w:tcPr>
            <w:tcW w:w="2693" w:type="dxa"/>
          </w:tcPr>
          <w:p w:rsidR="00976372" w:rsidRPr="00A116B6" w:rsidRDefault="007D383D" w:rsidP="00C663CB">
            <w:r>
              <w:t>da</w:t>
            </w:r>
          </w:p>
        </w:tc>
        <w:tc>
          <w:tcPr>
            <w:tcW w:w="2694" w:type="dxa"/>
          </w:tcPr>
          <w:p w:rsidR="00976372" w:rsidRPr="00A116B6" w:rsidRDefault="007D383D" w:rsidP="00C663CB">
            <w:r>
              <w:t>da</w:t>
            </w:r>
          </w:p>
        </w:tc>
      </w:tr>
      <w:tr w:rsidR="00976372" w:rsidRPr="00A116B6" w:rsidTr="003D0CAB">
        <w:tc>
          <w:tcPr>
            <w:tcW w:w="3652" w:type="dxa"/>
          </w:tcPr>
          <w:p w:rsidR="00976372" w:rsidRPr="00A116B6" w:rsidRDefault="007D383D" w:rsidP="00C663CB">
            <w:pPr>
              <w:pStyle w:val="Naslov2"/>
              <w:jc w:val="left"/>
              <w:outlineLvl w:val="1"/>
              <w:rPr>
                <w:rFonts w:ascii="Times New Roman" w:hAnsi="Times New Roman"/>
                <w:b w:val="0"/>
                <w:lang w:val="hr-HR"/>
              </w:rPr>
            </w:pPr>
            <w:r>
              <w:rPr>
                <w:rFonts w:ascii="Times New Roman" w:hAnsi="Times New Roman"/>
                <w:b w:val="0"/>
                <w:lang w:val="hr-HR"/>
              </w:rPr>
              <w:t>Izjava o dostavi potvrde jamstva podrijetla električne energije</w:t>
            </w:r>
          </w:p>
        </w:tc>
        <w:tc>
          <w:tcPr>
            <w:tcW w:w="2693" w:type="dxa"/>
          </w:tcPr>
          <w:p w:rsidR="00976372" w:rsidRDefault="00976372" w:rsidP="00C663CB"/>
          <w:p w:rsidR="007D383D" w:rsidRPr="00A116B6" w:rsidRDefault="007D383D" w:rsidP="00C663CB">
            <w:r>
              <w:t>da</w:t>
            </w:r>
          </w:p>
        </w:tc>
        <w:tc>
          <w:tcPr>
            <w:tcW w:w="2694" w:type="dxa"/>
          </w:tcPr>
          <w:p w:rsidR="00976372" w:rsidRDefault="00976372" w:rsidP="00C663CB"/>
          <w:p w:rsidR="007D383D" w:rsidRPr="00A116B6" w:rsidRDefault="007D383D" w:rsidP="00C663CB">
            <w:r>
              <w:t>da</w:t>
            </w:r>
          </w:p>
        </w:tc>
      </w:tr>
      <w:tr w:rsidR="007F73A3" w:rsidRPr="00A116B6" w:rsidTr="003D0CAB">
        <w:tc>
          <w:tcPr>
            <w:tcW w:w="3652" w:type="dxa"/>
          </w:tcPr>
          <w:p w:rsidR="007F73A3" w:rsidRDefault="007F73A3" w:rsidP="007D383D">
            <w:pPr>
              <w:pStyle w:val="Naslov2"/>
              <w:jc w:val="left"/>
              <w:outlineLvl w:val="1"/>
              <w:rPr>
                <w:rFonts w:ascii="Times New Roman" w:hAnsi="Times New Roman"/>
                <w:b w:val="0"/>
                <w:lang w:val="hr-HR"/>
              </w:rPr>
            </w:pPr>
            <w:r>
              <w:rPr>
                <w:rFonts w:ascii="Times New Roman" w:hAnsi="Times New Roman"/>
                <w:b w:val="0"/>
                <w:lang w:val="hr-HR"/>
              </w:rPr>
              <w:t>Izjava o udjelu električne energije dobivene iz obnovljivih izvora energije</w:t>
            </w:r>
          </w:p>
        </w:tc>
        <w:tc>
          <w:tcPr>
            <w:tcW w:w="2693" w:type="dxa"/>
          </w:tcPr>
          <w:p w:rsidR="007F73A3" w:rsidRDefault="007F73A3" w:rsidP="00C663CB">
            <w:r>
              <w:t>da;</w:t>
            </w:r>
          </w:p>
          <w:p w:rsidR="007F73A3" w:rsidRDefault="007F73A3" w:rsidP="00C663CB">
            <w:r>
              <w:t>100%</w:t>
            </w:r>
          </w:p>
        </w:tc>
        <w:tc>
          <w:tcPr>
            <w:tcW w:w="2694" w:type="dxa"/>
          </w:tcPr>
          <w:p w:rsidR="007F73A3" w:rsidRDefault="007F73A3" w:rsidP="00FD1A53">
            <w:r>
              <w:t>da;</w:t>
            </w:r>
          </w:p>
          <w:p w:rsidR="007F73A3" w:rsidRDefault="007F73A3" w:rsidP="00FD1A53">
            <w:r>
              <w:t>100%</w:t>
            </w:r>
          </w:p>
        </w:tc>
      </w:tr>
      <w:tr w:rsidR="007F73A3" w:rsidRPr="00A116B6" w:rsidTr="003D0CAB">
        <w:tc>
          <w:tcPr>
            <w:tcW w:w="3652" w:type="dxa"/>
          </w:tcPr>
          <w:p w:rsidR="007F73A3" w:rsidRPr="007F73A3" w:rsidRDefault="007F73A3" w:rsidP="00C663CB">
            <w:pPr>
              <w:pStyle w:val="Naslov2"/>
              <w:jc w:val="left"/>
              <w:outlineLvl w:val="1"/>
              <w:rPr>
                <w:rFonts w:ascii="Times New Roman" w:hAnsi="Times New Roman"/>
                <w:lang w:val="hr-HR"/>
              </w:rPr>
            </w:pPr>
            <w:r w:rsidRPr="007F73A3">
              <w:rPr>
                <w:rFonts w:ascii="Times New Roman" w:hAnsi="Times New Roman"/>
                <w:lang w:val="hr-HR"/>
              </w:rPr>
              <w:t>Odbijanje ponude:DA/NE</w:t>
            </w:r>
          </w:p>
        </w:tc>
        <w:tc>
          <w:tcPr>
            <w:tcW w:w="2693" w:type="dxa"/>
          </w:tcPr>
          <w:p w:rsidR="007F73A3" w:rsidRDefault="007F73A3" w:rsidP="00C663CB">
            <w:r>
              <w:t>NE</w:t>
            </w:r>
          </w:p>
        </w:tc>
        <w:tc>
          <w:tcPr>
            <w:tcW w:w="2694" w:type="dxa"/>
          </w:tcPr>
          <w:p w:rsidR="007F73A3" w:rsidRDefault="00FB35E7" w:rsidP="00C663CB">
            <w:r>
              <w:t>NE</w:t>
            </w:r>
          </w:p>
        </w:tc>
      </w:tr>
    </w:tbl>
    <w:p w:rsidR="00A071E4" w:rsidRDefault="00A071E4" w:rsidP="00A071E4">
      <w:pPr>
        <w:pStyle w:val="Odlomakpopisa"/>
        <w:ind w:left="644"/>
        <w:contextualSpacing/>
        <w:jc w:val="both"/>
        <w:rPr>
          <w:b/>
        </w:rPr>
      </w:pPr>
    </w:p>
    <w:p w:rsidR="00A071E4" w:rsidRDefault="00A071E4" w:rsidP="00A071E4">
      <w:pPr>
        <w:pStyle w:val="Odlomakpopisa"/>
        <w:ind w:left="644"/>
        <w:contextualSpacing/>
        <w:jc w:val="both"/>
        <w:rPr>
          <w:b/>
        </w:rPr>
      </w:pPr>
    </w:p>
    <w:p w:rsidR="00A071E4" w:rsidRPr="00A071E4" w:rsidRDefault="00A071E4" w:rsidP="008F20E4">
      <w:pPr>
        <w:pStyle w:val="Odlomakpopisa"/>
        <w:numPr>
          <w:ilvl w:val="0"/>
          <w:numId w:val="1"/>
        </w:numPr>
        <w:contextualSpacing/>
        <w:jc w:val="both"/>
      </w:pPr>
      <w:r w:rsidRPr="00A071E4">
        <w:rPr>
          <w:b/>
        </w:rPr>
        <w:t>Analiza ponuda vezano uz ispunjenje zahtjeva u pogledu opisa predmeta nabave i tehničkih specifikacija</w:t>
      </w:r>
      <w:r>
        <w:rPr>
          <w:b/>
        </w:rPr>
        <w:t>:</w:t>
      </w:r>
    </w:p>
    <w:p w:rsidR="008F20E4" w:rsidRPr="00FB35E7" w:rsidRDefault="00A071E4" w:rsidP="00A071E4">
      <w:pPr>
        <w:pStyle w:val="Odlomakpopisa"/>
        <w:ind w:left="644"/>
        <w:contextualSpacing/>
        <w:jc w:val="both"/>
      </w:pPr>
      <w:r w:rsidRPr="00FB35E7">
        <w:t xml:space="preserve">Utvrđuje se da dostavljene ponude udovoljavaju zahtjevima naručitelja u pogledu opisa predmeta nabave i tehničkih specifikacija. </w:t>
      </w:r>
      <w:r w:rsidR="008F20E4" w:rsidRPr="00FB35E7">
        <w:t xml:space="preserve"> </w:t>
      </w:r>
    </w:p>
    <w:p w:rsidR="00A071E4" w:rsidRPr="00FB35E7" w:rsidRDefault="00A071E4" w:rsidP="00A071E4">
      <w:pPr>
        <w:pStyle w:val="Odlomakpopisa"/>
        <w:ind w:left="644"/>
        <w:contextualSpacing/>
        <w:jc w:val="both"/>
      </w:pPr>
    </w:p>
    <w:p w:rsidR="002B738A" w:rsidRPr="00FB35E7" w:rsidRDefault="002B738A" w:rsidP="0090056D">
      <w:pPr>
        <w:pStyle w:val="Tijeloteksta"/>
        <w:jc w:val="both"/>
        <w:rPr>
          <w:b w:val="0"/>
          <w:bCs w:val="0"/>
          <w:color w:val="FF0000"/>
        </w:rPr>
      </w:pPr>
    </w:p>
    <w:p w:rsidR="00192F5B" w:rsidRDefault="00192F5B" w:rsidP="00EB665A">
      <w:pPr>
        <w:pStyle w:val="Tijeloteksta"/>
        <w:numPr>
          <w:ilvl w:val="0"/>
          <w:numId w:val="1"/>
        </w:numPr>
        <w:jc w:val="both"/>
        <w:rPr>
          <w:bCs w:val="0"/>
        </w:rPr>
      </w:pPr>
      <w:r w:rsidRPr="00A116B6">
        <w:rPr>
          <w:bCs w:val="0"/>
        </w:rPr>
        <w:t>Poda</w:t>
      </w:r>
      <w:r w:rsidR="00FB35E7">
        <w:rPr>
          <w:bCs w:val="0"/>
        </w:rPr>
        <w:t>ci</w:t>
      </w:r>
      <w:r w:rsidRPr="00A116B6">
        <w:rPr>
          <w:bCs w:val="0"/>
        </w:rPr>
        <w:t xml:space="preserve"> o pojašnjenju ili upotpunjavanju informacija ili dokumentacije:</w:t>
      </w:r>
    </w:p>
    <w:p w:rsidR="00FB35E7" w:rsidRPr="00F0331C" w:rsidRDefault="00FB35E7" w:rsidP="00FB35E7">
      <w:pPr>
        <w:pStyle w:val="Tijeloteksta"/>
        <w:ind w:left="284"/>
        <w:jc w:val="both"/>
        <w:rPr>
          <w:b w:val="0"/>
          <w:bCs w:val="0"/>
        </w:rPr>
      </w:pPr>
      <w:r>
        <w:rPr>
          <w:bCs w:val="0"/>
        </w:rPr>
        <w:t xml:space="preserve">      </w:t>
      </w:r>
      <w:r w:rsidRPr="00F0331C">
        <w:rPr>
          <w:b w:val="0"/>
          <w:bCs w:val="0"/>
        </w:rPr>
        <w:t>Nema</w:t>
      </w:r>
    </w:p>
    <w:p w:rsidR="00FB35E7" w:rsidRDefault="00FB35E7" w:rsidP="00FB35E7">
      <w:pPr>
        <w:pStyle w:val="Tijeloteksta"/>
        <w:ind w:left="644"/>
        <w:jc w:val="both"/>
        <w:rPr>
          <w:bCs w:val="0"/>
        </w:rPr>
      </w:pPr>
    </w:p>
    <w:p w:rsidR="0090056D" w:rsidRDefault="00192F5B" w:rsidP="0090056D">
      <w:pPr>
        <w:pStyle w:val="Tijeloteksta"/>
        <w:numPr>
          <w:ilvl w:val="0"/>
          <w:numId w:val="1"/>
        </w:numPr>
        <w:jc w:val="both"/>
        <w:rPr>
          <w:bCs w:val="0"/>
        </w:rPr>
      </w:pPr>
      <w:r w:rsidRPr="00A116B6">
        <w:rPr>
          <w:bCs w:val="0"/>
        </w:rPr>
        <w:t>Prikaz ispunjenja ostalih uvjeta iz dokumentacije o nabavi</w:t>
      </w:r>
      <w:r w:rsidR="0090056D" w:rsidRPr="00A116B6">
        <w:rPr>
          <w:bCs w:val="0"/>
        </w:rPr>
        <w:t xml:space="preserve">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52"/>
        <w:gridCol w:w="2693"/>
        <w:gridCol w:w="2694"/>
      </w:tblGrid>
      <w:tr w:rsidR="00327E3E" w:rsidRPr="00A116B6" w:rsidTr="00FD1A53">
        <w:tc>
          <w:tcPr>
            <w:tcW w:w="3652" w:type="dxa"/>
          </w:tcPr>
          <w:p w:rsidR="00327E3E" w:rsidRPr="007D383D" w:rsidRDefault="00327E3E" w:rsidP="00FD1A53">
            <w:r w:rsidRPr="007D383D">
              <w:t>NAZIV PONUDITELJA</w:t>
            </w:r>
          </w:p>
        </w:tc>
        <w:tc>
          <w:tcPr>
            <w:tcW w:w="2693" w:type="dxa"/>
          </w:tcPr>
          <w:p w:rsidR="00327E3E" w:rsidRPr="00A116B6" w:rsidRDefault="00327E3E" w:rsidP="00FD1A53">
            <w:pPr>
              <w:rPr>
                <w:b/>
              </w:rPr>
            </w:pPr>
            <w:r>
              <w:t>HEP – Opskrba d.o.o.</w:t>
            </w:r>
          </w:p>
        </w:tc>
        <w:tc>
          <w:tcPr>
            <w:tcW w:w="2694" w:type="dxa"/>
          </w:tcPr>
          <w:p w:rsidR="00327E3E" w:rsidRPr="00A116B6" w:rsidRDefault="00327E3E" w:rsidP="00FD1A53">
            <w:pPr>
              <w:rPr>
                <w:b/>
              </w:rPr>
            </w:pPr>
            <w:r>
              <w:t>RWE Energija d.o.o.</w:t>
            </w:r>
          </w:p>
        </w:tc>
      </w:tr>
      <w:tr w:rsidR="00327E3E" w:rsidRPr="00A116B6" w:rsidTr="00FD1A53">
        <w:tc>
          <w:tcPr>
            <w:tcW w:w="3652" w:type="dxa"/>
          </w:tcPr>
          <w:p w:rsidR="00327E3E" w:rsidRPr="007D383D" w:rsidRDefault="00327E3E" w:rsidP="00FD1A53">
            <w:r>
              <w:t>Rok valjanosti ponude: 4 mjeseca od isteka roka za dostavu ponuda</w:t>
            </w:r>
          </w:p>
        </w:tc>
        <w:tc>
          <w:tcPr>
            <w:tcW w:w="2693" w:type="dxa"/>
          </w:tcPr>
          <w:p w:rsidR="00327E3E" w:rsidRDefault="00327E3E" w:rsidP="00FD1A53">
            <w:r>
              <w:t>da</w:t>
            </w:r>
          </w:p>
        </w:tc>
        <w:tc>
          <w:tcPr>
            <w:tcW w:w="2694" w:type="dxa"/>
          </w:tcPr>
          <w:p w:rsidR="00327E3E" w:rsidRDefault="00327E3E" w:rsidP="00FD1A53">
            <w:r>
              <w:t>da</w:t>
            </w:r>
          </w:p>
        </w:tc>
      </w:tr>
      <w:tr w:rsidR="00327E3E" w:rsidRPr="00A116B6" w:rsidTr="00FD1A53">
        <w:tc>
          <w:tcPr>
            <w:tcW w:w="3652" w:type="dxa"/>
          </w:tcPr>
          <w:p w:rsidR="00327E3E" w:rsidRPr="007D383D" w:rsidRDefault="00327E3E" w:rsidP="00FD1A53">
            <w:r>
              <w:t>Važeća dozvola za obavljanje energetske djelatnosti opskrbe električnom energijom, izdanu od Hrvatske energetske regulatorne agencije</w:t>
            </w:r>
          </w:p>
        </w:tc>
        <w:tc>
          <w:tcPr>
            <w:tcW w:w="2693" w:type="dxa"/>
          </w:tcPr>
          <w:p w:rsidR="00327E3E" w:rsidRDefault="00327E3E" w:rsidP="00FD1A53"/>
          <w:p w:rsidR="00327E3E" w:rsidRDefault="00327E3E" w:rsidP="00FD1A53">
            <w:r>
              <w:t>da</w:t>
            </w:r>
          </w:p>
        </w:tc>
        <w:tc>
          <w:tcPr>
            <w:tcW w:w="2694" w:type="dxa"/>
          </w:tcPr>
          <w:p w:rsidR="00327E3E" w:rsidRDefault="00327E3E" w:rsidP="00FD1A53"/>
          <w:p w:rsidR="00327E3E" w:rsidRDefault="00327E3E" w:rsidP="00FD1A53">
            <w:r>
              <w:t>ne</w:t>
            </w:r>
          </w:p>
        </w:tc>
      </w:tr>
      <w:tr w:rsidR="00327E3E" w:rsidRPr="00A116B6" w:rsidTr="00FD1A53">
        <w:tc>
          <w:tcPr>
            <w:tcW w:w="3652" w:type="dxa"/>
          </w:tcPr>
          <w:p w:rsidR="00327E3E" w:rsidRPr="007D383D" w:rsidRDefault="00327E3E" w:rsidP="00FD1A53">
            <w:r>
              <w:t>Valuta: kuna</w:t>
            </w:r>
          </w:p>
        </w:tc>
        <w:tc>
          <w:tcPr>
            <w:tcW w:w="2693" w:type="dxa"/>
          </w:tcPr>
          <w:p w:rsidR="00327E3E" w:rsidRDefault="00327E3E" w:rsidP="00FD1A53">
            <w:r>
              <w:t>da</w:t>
            </w:r>
          </w:p>
        </w:tc>
        <w:tc>
          <w:tcPr>
            <w:tcW w:w="2694" w:type="dxa"/>
          </w:tcPr>
          <w:p w:rsidR="00327E3E" w:rsidRDefault="00327E3E" w:rsidP="00FD1A53">
            <w:r>
              <w:t>da</w:t>
            </w:r>
          </w:p>
        </w:tc>
      </w:tr>
      <w:tr w:rsidR="00327E3E" w:rsidRPr="00A116B6" w:rsidTr="00FD1A53">
        <w:tc>
          <w:tcPr>
            <w:tcW w:w="3652" w:type="dxa"/>
          </w:tcPr>
          <w:p w:rsidR="00327E3E" w:rsidRPr="007D383D" w:rsidRDefault="00327E3E" w:rsidP="00FD1A53">
            <w:r>
              <w:t>Jezik ponude: hrvatski</w:t>
            </w:r>
          </w:p>
        </w:tc>
        <w:tc>
          <w:tcPr>
            <w:tcW w:w="2693" w:type="dxa"/>
          </w:tcPr>
          <w:p w:rsidR="00327E3E" w:rsidRDefault="00327E3E" w:rsidP="00FD1A53">
            <w:r>
              <w:t>da</w:t>
            </w:r>
          </w:p>
        </w:tc>
        <w:tc>
          <w:tcPr>
            <w:tcW w:w="2694" w:type="dxa"/>
          </w:tcPr>
          <w:p w:rsidR="00327E3E" w:rsidRDefault="00327E3E" w:rsidP="00FD1A53">
            <w:r>
              <w:t>da</w:t>
            </w:r>
          </w:p>
        </w:tc>
      </w:tr>
      <w:tr w:rsidR="00327E3E" w:rsidRPr="00A116B6" w:rsidTr="00FD1A53">
        <w:tc>
          <w:tcPr>
            <w:tcW w:w="3652" w:type="dxa"/>
          </w:tcPr>
          <w:p w:rsidR="00327E3E" w:rsidRPr="00327E3E" w:rsidRDefault="00327E3E" w:rsidP="00327E3E">
            <w:pPr>
              <w:rPr>
                <w:b/>
              </w:rPr>
            </w:pPr>
            <w:r w:rsidRPr="00327E3E">
              <w:rPr>
                <w:b/>
              </w:rPr>
              <w:t>Ponuda udovoljava: DA/NE</w:t>
            </w:r>
          </w:p>
        </w:tc>
        <w:tc>
          <w:tcPr>
            <w:tcW w:w="2693" w:type="dxa"/>
          </w:tcPr>
          <w:p w:rsidR="00327E3E" w:rsidRPr="00327E3E" w:rsidRDefault="00327E3E" w:rsidP="00FD1A53">
            <w:pPr>
              <w:rPr>
                <w:b/>
              </w:rPr>
            </w:pPr>
            <w:r w:rsidRPr="00327E3E">
              <w:rPr>
                <w:b/>
              </w:rPr>
              <w:t>DA</w:t>
            </w:r>
          </w:p>
        </w:tc>
        <w:tc>
          <w:tcPr>
            <w:tcW w:w="2694" w:type="dxa"/>
          </w:tcPr>
          <w:p w:rsidR="00327E3E" w:rsidRPr="00327E3E" w:rsidRDefault="00327E3E" w:rsidP="00FD1A53">
            <w:pPr>
              <w:rPr>
                <w:b/>
              </w:rPr>
            </w:pPr>
            <w:r w:rsidRPr="00327E3E">
              <w:rPr>
                <w:b/>
              </w:rPr>
              <w:t>NE</w:t>
            </w:r>
          </w:p>
        </w:tc>
      </w:tr>
    </w:tbl>
    <w:p w:rsidR="00327E3E" w:rsidRPr="00F0331C" w:rsidRDefault="00327E3E" w:rsidP="00327E3E">
      <w:pPr>
        <w:pStyle w:val="Tijeloteksta"/>
        <w:jc w:val="both"/>
        <w:rPr>
          <w:b w:val="0"/>
          <w:bCs w:val="0"/>
        </w:rPr>
      </w:pPr>
      <w:r w:rsidRPr="00F0331C">
        <w:rPr>
          <w:b w:val="0"/>
          <w:bCs w:val="0"/>
        </w:rPr>
        <w:t>Kako ponuda ponuditelja RWE Energija d.o.o. nije ekonomski najpovoljnija ponuda i prelazi planirana, odnosno osigurana sredstva naručitelja, zbog učinkovitosti provođenja postupka nabave od ponuditelja nije traženo pojašnjenje i upotpunjavanje ponude.</w:t>
      </w:r>
    </w:p>
    <w:p w:rsidR="00327E3E" w:rsidRPr="00A116B6" w:rsidRDefault="00327E3E" w:rsidP="00327E3E">
      <w:pPr>
        <w:pStyle w:val="Tijeloteksta"/>
        <w:jc w:val="both"/>
        <w:rPr>
          <w:bCs w:val="0"/>
        </w:rPr>
      </w:pPr>
    </w:p>
    <w:p w:rsidR="00192F5B" w:rsidRDefault="00192F5B" w:rsidP="00192F5B">
      <w:pPr>
        <w:pStyle w:val="Tijeloteksta"/>
        <w:numPr>
          <w:ilvl w:val="0"/>
          <w:numId w:val="1"/>
        </w:numPr>
        <w:jc w:val="both"/>
        <w:rPr>
          <w:bCs w:val="0"/>
        </w:rPr>
      </w:pPr>
      <w:r w:rsidRPr="00A116B6">
        <w:rPr>
          <w:bCs w:val="0"/>
        </w:rPr>
        <w:t>Podaci o ispravcima računskih pogrešaka u ponudama:</w:t>
      </w:r>
    </w:p>
    <w:p w:rsidR="00327E3E" w:rsidRPr="00327E3E" w:rsidRDefault="00327E3E" w:rsidP="00327E3E">
      <w:pPr>
        <w:pStyle w:val="Tijeloteksta"/>
        <w:ind w:left="644"/>
        <w:jc w:val="both"/>
        <w:rPr>
          <w:b w:val="0"/>
          <w:bCs w:val="0"/>
        </w:rPr>
      </w:pPr>
      <w:r w:rsidRPr="00327E3E">
        <w:rPr>
          <w:b w:val="0"/>
          <w:bCs w:val="0"/>
        </w:rPr>
        <w:t>Obje su ponude računski ispravne</w:t>
      </w:r>
    </w:p>
    <w:p w:rsidR="00987595" w:rsidRPr="00327E3E" w:rsidRDefault="00987595" w:rsidP="00987595">
      <w:pPr>
        <w:pStyle w:val="Tijeloteksta"/>
        <w:ind w:left="284"/>
        <w:jc w:val="both"/>
        <w:rPr>
          <w:b w:val="0"/>
          <w:bCs w:val="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52"/>
        <w:gridCol w:w="2693"/>
        <w:gridCol w:w="2694"/>
      </w:tblGrid>
      <w:tr w:rsidR="00327E3E" w:rsidRPr="00A116B6" w:rsidTr="00C037EB">
        <w:trPr>
          <w:trHeight w:val="441"/>
        </w:trPr>
        <w:tc>
          <w:tcPr>
            <w:tcW w:w="3652" w:type="dxa"/>
          </w:tcPr>
          <w:p w:rsidR="00327E3E" w:rsidRPr="007D383D" w:rsidRDefault="00327E3E" w:rsidP="00FD1A53">
            <w:r w:rsidRPr="007D383D">
              <w:lastRenderedPageBreak/>
              <w:t>NAZIV PONUDITELJA</w:t>
            </w:r>
          </w:p>
        </w:tc>
        <w:tc>
          <w:tcPr>
            <w:tcW w:w="2693" w:type="dxa"/>
          </w:tcPr>
          <w:p w:rsidR="00327E3E" w:rsidRPr="00A116B6" w:rsidRDefault="00327E3E" w:rsidP="00FD1A53">
            <w:pPr>
              <w:rPr>
                <w:b/>
              </w:rPr>
            </w:pPr>
            <w:r>
              <w:t>HEP – Opskrba d.o.o.</w:t>
            </w:r>
          </w:p>
        </w:tc>
        <w:tc>
          <w:tcPr>
            <w:tcW w:w="2694" w:type="dxa"/>
          </w:tcPr>
          <w:p w:rsidR="00327E3E" w:rsidRPr="00A116B6" w:rsidRDefault="00327E3E" w:rsidP="00FD1A53">
            <w:pPr>
              <w:rPr>
                <w:b/>
              </w:rPr>
            </w:pPr>
            <w:r>
              <w:t>RWE Energija d.o.o.</w:t>
            </w:r>
          </w:p>
        </w:tc>
      </w:tr>
      <w:tr w:rsidR="00327E3E" w:rsidRPr="00A116B6" w:rsidTr="00327E3E">
        <w:tc>
          <w:tcPr>
            <w:tcW w:w="3652" w:type="dxa"/>
          </w:tcPr>
          <w:p w:rsidR="00327E3E" w:rsidRPr="00A116B6" w:rsidRDefault="00327E3E" w:rsidP="008E56EB">
            <w:r>
              <w:t>Cijena ponude</w:t>
            </w:r>
          </w:p>
        </w:tc>
        <w:tc>
          <w:tcPr>
            <w:tcW w:w="2693" w:type="dxa"/>
          </w:tcPr>
          <w:p w:rsidR="00327E3E" w:rsidRPr="00A116B6" w:rsidRDefault="00327E3E" w:rsidP="008E56EB">
            <w:r>
              <w:t>215.787,10</w:t>
            </w:r>
          </w:p>
        </w:tc>
        <w:tc>
          <w:tcPr>
            <w:tcW w:w="2694" w:type="dxa"/>
          </w:tcPr>
          <w:p w:rsidR="00327E3E" w:rsidRPr="00A116B6" w:rsidRDefault="00C037EB" w:rsidP="008E56EB">
            <w:r>
              <w:t>232.311,42</w:t>
            </w:r>
          </w:p>
        </w:tc>
      </w:tr>
      <w:tr w:rsidR="00327E3E" w:rsidRPr="00A116B6" w:rsidTr="00327E3E">
        <w:tc>
          <w:tcPr>
            <w:tcW w:w="3652" w:type="dxa"/>
          </w:tcPr>
          <w:p w:rsidR="00327E3E" w:rsidRDefault="00327E3E" w:rsidP="008E56EB">
            <w:r>
              <w:t>Ukupna cijena ponude</w:t>
            </w:r>
          </w:p>
        </w:tc>
        <w:tc>
          <w:tcPr>
            <w:tcW w:w="2693" w:type="dxa"/>
          </w:tcPr>
          <w:p w:rsidR="00327E3E" w:rsidRPr="00A116B6" w:rsidRDefault="00327E3E" w:rsidP="008E56EB">
            <w:r>
              <w:t>243.839,42</w:t>
            </w:r>
          </w:p>
        </w:tc>
        <w:tc>
          <w:tcPr>
            <w:tcW w:w="2694" w:type="dxa"/>
          </w:tcPr>
          <w:p w:rsidR="00327E3E" w:rsidRPr="00A116B6" w:rsidRDefault="00C037EB" w:rsidP="008E56EB">
            <w:r>
              <w:t>262.511,90</w:t>
            </w:r>
          </w:p>
        </w:tc>
      </w:tr>
      <w:tr w:rsidR="00C037EB" w:rsidRPr="00A116B6" w:rsidTr="00327E3E">
        <w:tc>
          <w:tcPr>
            <w:tcW w:w="3652" w:type="dxa"/>
          </w:tcPr>
          <w:p w:rsidR="00C037EB" w:rsidRDefault="00C037EB" w:rsidP="008E56EB">
            <w:r>
              <w:t>Cijena ponude nakon računske kontrole</w:t>
            </w:r>
          </w:p>
        </w:tc>
        <w:tc>
          <w:tcPr>
            <w:tcW w:w="2693" w:type="dxa"/>
          </w:tcPr>
          <w:p w:rsidR="00C037EB" w:rsidRPr="00A116B6" w:rsidRDefault="00C037EB" w:rsidP="00FD1A53">
            <w:r>
              <w:t>215.787,10</w:t>
            </w:r>
          </w:p>
        </w:tc>
        <w:tc>
          <w:tcPr>
            <w:tcW w:w="2694" w:type="dxa"/>
          </w:tcPr>
          <w:p w:rsidR="00C037EB" w:rsidRPr="00A116B6" w:rsidRDefault="00C037EB" w:rsidP="008E56EB">
            <w:r>
              <w:t>232.311,42</w:t>
            </w:r>
          </w:p>
        </w:tc>
      </w:tr>
      <w:tr w:rsidR="00C037EB" w:rsidRPr="00A116B6" w:rsidTr="00327E3E">
        <w:tc>
          <w:tcPr>
            <w:tcW w:w="3652" w:type="dxa"/>
          </w:tcPr>
          <w:p w:rsidR="00C037EB" w:rsidRDefault="00C037EB" w:rsidP="008E56EB">
            <w:r>
              <w:t>Ukupna cijena ponude nakon računske kontrole</w:t>
            </w:r>
          </w:p>
        </w:tc>
        <w:tc>
          <w:tcPr>
            <w:tcW w:w="2693" w:type="dxa"/>
          </w:tcPr>
          <w:p w:rsidR="00C037EB" w:rsidRPr="00A116B6" w:rsidRDefault="00C037EB" w:rsidP="00FD1A53">
            <w:r>
              <w:t>243.839,42</w:t>
            </w:r>
          </w:p>
        </w:tc>
        <w:tc>
          <w:tcPr>
            <w:tcW w:w="2694" w:type="dxa"/>
          </w:tcPr>
          <w:p w:rsidR="00C037EB" w:rsidRPr="00A116B6" w:rsidRDefault="00C037EB" w:rsidP="008E56EB">
            <w:r>
              <w:t>262.511,90</w:t>
            </w:r>
          </w:p>
        </w:tc>
      </w:tr>
      <w:tr w:rsidR="00C037EB" w:rsidRPr="00A116B6" w:rsidTr="00327E3E">
        <w:tc>
          <w:tcPr>
            <w:tcW w:w="3652" w:type="dxa"/>
          </w:tcPr>
          <w:p w:rsidR="00C037EB" w:rsidRDefault="00C037EB" w:rsidP="008E56EB">
            <w:r>
              <w:t>Prihvat ispravka računske pogreške</w:t>
            </w:r>
          </w:p>
        </w:tc>
        <w:tc>
          <w:tcPr>
            <w:tcW w:w="2693" w:type="dxa"/>
          </w:tcPr>
          <w:p w:rsidR="00C037EB" w:rsidRPr="00A116B6" w:rsidRDefault="00C037EB" w:rsidP="008E56EB">
            <w:r>
              <w:t>n/p</w:t>
            </w:r>
          </w:p>
        </w:tc>
        <w:tc>
          <w:tcPr>
            <w:tcW w:w="2694" w:type="dxa"/>
          </w:tcPr>
          <w:p w:rsidR="00C037EB" w:rsidRPr="00A116B6" w:rsidRDefault="00C037EB" w:rsidP="008E56EB">
            <w:r>
              <w:t>n/p</w:t>
            </w:r>
          </w:p>
        </w:tc>
      </w:tr>
    </w:tbl>
    <w:p w:rsidR="00192F5B" w:rsidRPr="00A116B6" w:rsidRDefault="00192F5B" w:rsidP="00DD7E83">
      <w:pPr>
        <w:pStyle w:val="Tijeloteksta"/>
        <w:jc w:val="both"/>
        <w:rPr>
          <w:bCs w:val="0"/>
        </w:rPr>
      </w:pPr>
    </w:p>
    <w:p w:rsidR="00192F5B" w:rsidRPr="00A116B6" w:rsidRDefault="0090056D" w:rsidP="00192F5B">
      <w:pPr>
        <w:pStyle w:val="Tijeloteksta"/>
        <w:numPr>
          <w:ilvl w:val="0"/>
          <w:numId w:val="1"/>
        </w:numPr>
        <w:jc w:val="both"/>
        <w:rPr>
          <w:bCs w:val="0"/>
        </w:rPr>
      </w:pPr>
      <w:r w:rsidRPr="00A116B6">
        <w:rPr>
          <w:bCs w:val="0"/>
        </w:rPr>
        <w:t>Razlozi za odbijanje ponude</w:t>
      </w:r>
      <w:r w:rsidR="00192F5B" w:rsidRPr="00A116B6">
        <w:rPr>
          <w:bCs w:val="0"/>
        </w:rPr>
        <w:t xml:space="preserve"> za koju je ocijenjeno da je izuzetno niska</w:t>
      </w:r>
      <w:r w:rsidR="001024AC" w:rsidRPr="00A116B6">
        <w:rPr>
          <w:bCs w:val="0"/>
        </w:rPr>
        <w:t>:</w:t>
      </w:r>
    </w:p>
    <w:p w:rsidR="001024AC" w:rsidRPr="008F06F8" w:rsidRDefault="001024AC" w:rsidP="001024AC">
      <w:pPr>
        <w:pStyle w:val="Tijeloteksta"/>
        <w:ind w:left="284"/>
        <w:jc w:val="both"/>
        <w:rPr>
          <w:b w:val="0"/>
          <w:bCs w:val="0"/>
        </w:rPr>
      </w:pPr>
      <w:r w:rsidRPr="008F06F8">
        <w:rPr>
          <w:b w:val="0"/>
          <w:bCs w:val="0"/>
        </w:rPr>
        <w:t>Nije primjenjivo.</w:t>
      </w:r>
    </w:p>
    <w:p w:rsidR="00192F5B" w:rsidRPr="00A116B6" w:rsidRDefault="00192F5B" w:rsidP="001024AC">
      <w:pPr>
        <w:rPr>
          <w:b/>
          <w:bCs/>
        </w:rPr>
      </w:pPr>
    </w:p>
    <w:p w:rsidR="00192F5B" w:rsidRPr="00A116B6" w:rsidRDefault="00192F5B" w:rsidP="00192F5B">
      <w:pPr>
        <w:pStyle w:val="Tijeloteksta"/>
        <w:numPr>
          <w:ilvl w:val="0"/>
          <w:numId w:val="1"/>
        </w:numPr>
        <w:jc w:val="both"/>
        <w:rPr>
          <w:bCs w:val="0"/>
        </w:rPr>
      </w:pPr>
      <w:r w:rsidRPr="00A116B6">
        <w:rPr>
          <w:bCs w:val="0"/>
        </w:rPr>
        <w:t>Naziv ponuditelja čij</w:t>
      </w:r>
      <w:r w:rsidR="00C037EB">
        <w:rPr>
          <w:bCs w:val="0"/>
        </w:rPr>
        <w:t>a</w:t>
      </w:r>
      <w:r w:rsidRPr="00A116B6">
        <w:rPr>
          <w:bCs w:val="0"/>
        </w:rPr>
        <w:t xml:space="preserve"> ponud</w:t>
      </w:r>
      <w:r w:rsidR="00C037EB">
        <w:rPr>
          <w:bCs w:val="0"/>
        </w:rPr>
        <w:t>a</w:t>
      </w:r>
      <w:r w:rsidRPr="00A116B6">
        <w:rPr>
          <w:bCs w:val="0"/>
        </w:rPr>
        <w:t xml:space="preserve"> se odbija na osnovi rezultata pregleda i ocjene ponuda te obrazloženje razloga za njihovo odbijanje:</w:t>
      </w:r>
    </w:p>
    <w:p w:rsidR="0013471E" w:rsidRDefault="00C037EB" w:rsidP="00C037EB">
      <w:pPr>
        <w:pStyle w:val="Tijeloteksta"/>
        <w:ind w:left="644"/>
        <w:jc w:val="both"/>
        <w:rPr>
          <w:b w:val="0"/>
          <w:bCs w:val="0"/>
        </w:rPr>
      </w:pPr>
      <w:r>
        <w:rPr>
          <w:b w:val="0"/>
          <w:bCs w:val="0"/>
        </w:rPr>
        <w:t>Temeljem članka 295. Stavak 1. ZJN 2016. Ponuda ponuditelja RWE Energija d.o.o. odbija se kao nepravilna i neprihvatljiva iz sljedećih razloga:</w:t>
      </w:r>
    </w:p>
    <w:p w:rsidR="00C037EB" w:rsidRPr="00C037EB" w:rsidRDefault="00C037EB" w:rsidP="00C037EB">
      <w:pPr>
        <w:pStyle w:val="Tijeloteksta"/>
        <w:numPr>
          <w:ilvl w:val="0"/>
          <w:numId w:val="35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Naručitelj je točkom 48. Dokumentacije o nabavi propisao da gospodarski subjekt mora dokazati da ispunjava uvjete sukladno posebnim propisima ili stručnim pravilima za obavljanje djelatnosti povezane s predmetom nabave, odnosno mora posjedovati važeću dozvolu za obavljanje energetske </w:t>
      </w:r>
      <w:r w:rsidRPr="00C037EB">
        <w:rPr>
          <w:b w:val="0"/>
        </w:rPr>
        <w:t>djelatnosti opskrbe električnom energijom, izdanu od Hrvatske energetske regulatorne agencije</w:t>
      </w:r>
      <w:r>
        <w:rPr>
          <w:b w:val="0"/>
        </w:rPr>
        <w:t>, što nedostaje te se njegova ponuda odbija kao nepravilna iz razloga što nije sukladna dokumentaciji o nabavi,</w:t>
      </w:r>
    </w:p>
    <w:p w:rsidR="00C037EB" w:rsidRPr="00C037EB" w:rsidRDefault="00C037EB" w:rsidP="00C037EB">
      <w:pPr>
        <w:pStyle w:val="Tijeloteksta"/>
        <w:numPr>
          <w:ilvl w:val="0"/>
          <w:numId w:val="35"/>
        </w:numPr>
        <w:jc w:val="both"/>
        <w:rPr>
          <w:b w:val="0"/>
          <w:bCs w:val="0"/>
        </w:rPr>
      </w:pPr>
      <w:r>
        <w:rPr>
          <w:b w:val="0"/>
        </w:rPr>
        <w:t>Imenovani je dostavio ponudu čija cijena prelazi planirana, odnosno osigurana sredstva naručitelja te se njegova ponuda odbija kao neprihvatljiva.</w:t>
      </w:r>
    </w:p>
    <w:p w:rsidR="00C037EB" w:rsidRPr="00C037EB" w:rsidRDefault="00C037EB" w:rsidP="00344571">
      <w:pPr>
        <w:pStyle w:val="Tijeloteksta"/>
        <w:ind w:left="1004"/>
        <w:jc w:val="both"/>
        <w:rPr>
          <w:b w:val="0"/>
          <w:bCs w:val="0"/>
        </w:rPr>
      </w:pPr>
    </w:p>
    <w:p w:rsidR="0090056D" w:rsidRDefault="0090056D" w:rsidP="0090056D">
      <w:pPr>
        <w:pStyle w:val="Tijeloteksta"/>
        <w:numPr>
          <w:ilvl w:val="0"/>
          <w:numId w:val="1"/>
        </w:numPr>
        <w:jc w:val="both"/>
        <w:rPr>
          <w:bCs w:val="0"/>
        </w:rPr>
      </w:pPr>
      <w:r w:rsidRPr="00A116B6">
        <w:rPr>
          <w:bCs w:val="0"/>
        </w:rPr>
        <w:t xml:space="preserve">Analiza valjanih ponuda prema kriteriju </w:t>
      </w:r>
      <w:r w:rsidR="00C037EB">
        <w:rPr>
          <w:bCs w:val="0"/>
        </w:rPr>
        <w:t>odabira</w:t>
      </w:r>
      <w:r w:rsidRPr="00A116B6">
        <w:rPr>
          <w:bCs w:val="0"/>
        </w:rPr>
        <w:t>:</w:t>
      </w:r>
    </w:p>
    <w:p w:rsidR="00344571" w:rsidRPr="00A116B6" w:rsidRDefault="00344571" w:rsidP="00344571">
      <w:pPr>
        <w:pStyle w:val="Tijeloteksta"/>
        <w:ind w:left="644"/>
        <w:jc w:val="both"/>
        <w:rPr>
          <w:bCs w:val="0"/>
        </w:rPr>
      </w:pPr>
    </w:p>
    <w:p w:rsidR="00DA3B06" w:rsidRDefault="0090056D" w:rsidP="00FC09C2">
      <w:pPr>
        <w:pStyle w:val="Tijeloteksta"/>
        <w:ind w:left="644"/>
        <w:jc w:val="both"/>
        <w:rPr>
          <w:b w:val="0"/>
          <w:bCs w:val="0"/>
        </w:rPr>
      </w:pPr>
      <w:r w:rsidRPr="00A116B6">
        <w:rPr>
          <w:b w:val="0"/>
          <w:bCs w:val="0"/>
        </w:rPr>
        <w:t>Kriterij</w:t>
      </w:r>
      <w:r w:rsidR="00DA3B06">
        <w:rPr>
          <w:b w:val="0"/>
          <w:bCs w:val="0"/>
        </w:rPr>
        <w:t>i</w:t>
      </w:r>
      <w:r w:rsidRPr="00A116B6">
        <w:rPr>
          <w:b w:val="0"/>
          <w:bCs w:val="0"/>
        </w:rPr>
        <w:t xml:space="preserve"> za odabir </w:t>
      </w:r>
      <w:r w:rsidR="00DA3B06">
        <w:rPr>
          <w:b w:val="0"/>
          <w:bCs w:val="0"/>
        </w:rPr>
        <w:t>e</w:t>
      </w:r>
      <w:r w:rsidRPr="00A116B6">
        <w:rPr>
          <w:b w:val="0"/>
          <w:bCs w:val="0"/>
        </w:rPr>
        <w:t>konomski najpovoljnij</w:t>
      </w:r>
      <w:r w:rsidR="00DA3B06">
        <w:rPr>
          <w:b w:val="0"/>
          <w:bCs w:val="0"/>
        </w:rPr>
        <w:t>e</w:t>
      </w:r>
      <w:r w:rsidRPr="00A116B6">
        <w:rPr>
          <w:b w:val="0"/>
          <w:bCs w:val="0"/>
        </w:rPr>
        <w:t xml:space="preserve"> ponud</w:t>
      </w:r>
      <w:r w:rsidR="00DA3B06">
        <w:rPr>
          <w:b w:val="0"/>
          <w:bCs w:val="0"/>
        </w:rPr>
        <w:t>e</w:t>
      </w:r>
      <w:r w:rsidRPr="00A116B6">
        <w:rPr>
          <w:b w:val="0"/>
          <w:bCs w:val="0"/>
        </w:rPr>
        <w:t xml:space="preserve"> </w:t>
      </w:r>
      <w:r w:rsidR="00DA3B06">
        <w:rPr>
          <w:b w:val="0"/>
          <w:bCs w:val="0"/>
        </w:rPr>
        <w:t>su: cijena (C) – najviše 90 bodova, električna energija iz obnovljivih izvora energije (OI) – najviše 10 bodova.</w:t>
      </w:r>
    </w:p>
    <w:p w:rsidR="00DA3B06" w:rsidRDefault="00DA3B06" w:rsidP="00FC09C2">
      <w:pPr>
        <w:pStyle w:val="Tijeloteksta"/>
        <w:ind w:left="644"/>
        <w:jc w:val="both"/>
        <w:rPr>
          <w:b w:val="0"/>
          <w:bCs w:val="0"/>
        </w:rPr>
      </w:pPr>
      <w:r>
        <w:rPr>
          <w:b w:val="0"/>
          <w:bCs w:val="0"/>
        </w:rPr>
        <w:t xml:space="preserve">Kriterij za odabir ponude sukladno dokumentaciji o nabavi: </w:t>
      </w:r>
    </w:p>
    <w:p w:rsidR="00DA3B06" w:rsidRDefault="00DA3B06" w:rsidP="00FC09C2">
      <w:pPr>
        <w:pStyle w:val="Tijeloteksta"/>
        <w:ind w:left="644"/>
        <w:jc w:val="both"/>
        <w:rPr>
          <w:b w:val="0"/>
          <w:bCs w:val="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6912"/>
        <w:gridCol w:w="3402"/>
      </w:tblGrid>
      <w:tr w:rsidR="007F7F79" w:rsidRPr="00A116B6" w:rsidTr="007F7F79">
        <w:trPr>
          <w:trHeight w:val="441"/>
        </w:trPr>
        <w:tc>
          <w:tcPr>
            <w:tcW w:w="6912" w:type="dxa"/>
          </w:tcPr>
          <w:p w:rsidR="007F7F79" w:rsidRPr="007F7F79" w:rsidRDefault="007F7F79" w:rsidP="00287C8A">
            <w:pPr>
              <w:rPr>
                <w:b/>
              </w:rPr>
            </w:pPr>
            <w:r w:rsidRPr="007F7F79">
              <w:rPr>
                <w:b/>
              </w:rPr>
              <w:t>KRITERIJ ZA ODABIR</w:t>
            </w:r>
          </w:p>
        </w:tc>
        <w:tc>
          <w:tcPr>
            <w:tcW w:w="3402" w:type="dxa"/>
          </w:tcPr>
          <w:p w:rsidR="007F7F79" w:rsidRPr="00A116B6" w:rsidRDefault="007F7F79" w:rsidP="00287C8A">
            <w:pPr>
              <w:rPr>
                <w:b/>
              </w:rPr>
            </w:pPr>
            <w:r>
              <w:t>HEP – Opskrba d.o.o.</w:t>
            </w:r>
          </w:p>
        </w:tc>
      </w:tr>
      <w:tr w:rsidR="007F7F79" w:rsidRPr="00A116B6" w:rsidTr="007F7F79">
        <w:trPr>
          <w:trHeight w:val="441"/>
        </w:trPr>
        <w:tc>
          <w:tcPr>
            <w:tcW w:w="6912" w:type="dxa"/>
          </w:tcPr>
          <w:p w:rsidR="007F7F79" w:rsidRPr="007F7F79" w:rsidRDefault="007F7F79" w:rsidP="007F7F79">
            <w:pPr>
              <w:rPr>
                <w:b/>
              </w:rPr>
            </w:pPr>
            <w:r w:rsidRPr="007F7F79">
              <w:rPr>
                <w:b/>
              </w:rPr>
              <w:t>Cijena ponude (C)</w:t>
            </w:r>
          </w:p>
          <w:p w:rsidR="007F7F79" w:rsidRDefault="007F7F79" w:rsidP="007F7F79">
            <w:r>
              <w:t>C=Cmin/Cp x 90</w:t>
            </w:r>
          </w:p>
          <w:p w:rsidR="007F7F79" w:rsidRDefault="007F7F79" w:rsidP="007F7F79">
            <w:r>
              <w:t>C – broj bodova koji je dobila ponuda za kriterij cijena,</w:t>
            </w:r>
          </w:p>
          <w:p w:rsidR="007F7F79" w:rsidRDefault="007F7F79" w:rsidP="007F7F79">
            <w:r>
              <w:t>Cmin – ponuda sa najnižom cijenom ponuđenom u postupku nabave,</w:t>
            </w:r>
          </w:p>
          <w:p w:rsidR="007F7F79" w:rsidRDefault="007F7F79" w:rsidP="007F7F79">
            <w:r>
              <w:t>Cp – ponuđena cijena ponude za koju se računaju bodovi</w:t>
            </w:r>
          </w:p>
          <w:p w:rsidR="007F7F79" w:rsidRDefault="007F7F79" w:rsidP="007F7F79">
            <w:r>
              <w:t>90 – maksimalan broj bodova</w:t>
            </w:r>
          </w:p>
          <w:p w:rsidR="007F7F79" w:rsidRDefault="007F7F79" w:rsidP="007F7F79"/>
        </w:tc>
        <w:tc>
          <w:tcPr>
            <w:tcW w:w="3402" w:type="dxa"/>
          </w:tcPr>
          <w:p w:rsidR="007F7F79" w:rsidRDefault="007F7F79" w:rsidP="00287C8A"/>
          <w:p w:rsidR="007F7F79" w:rsidRDefault="007F7F79" w:rsidP="00287C8A"/>
          <w:p w:rsidR="007F7F79" w:rsidRDefault="007F7F79" w:rsidP="00287C8A"/>
          <w:p w:rsidR="007F7F79" w:rsidRDefault="007F7F79" w:rsidP="00287C8A">
            <w:pPr>
              <w:rPr>
                <w:u w:val="single"/>
              </w:rPr>
            </w:pPr>
            <w:r>
              <w:t xml:space="preserve">C = </w:t>
            </w:r>
            <w:r w:rsidRPr="007F7F79">
              <w:rPr>
                <w:u w:val="single"/>
              </w:rPr>
              <w:t>243.839,42</w:t>
            </w:r>
            <w:r w:rsidRPr="007F7F79">
              <w:t xml:space="preserve">  x </w:t>
            </w:r>
            <w:r>
              <w:t>90 = 1x90=90</w:t>
            </w:r>
          </w:p>
          <w:p w:rsidR="007F7F79" w:rsidRDefault="007F7F79" w:rsidP="007F7F79">
            <w:r w:rsidRPr="007F7F79">
              <w:t xml:space="preserve">       243.839,42</w:t>
            </w:r>
            <w:r>
              <w:t xml:space="preserve"> </w:t>
            </w:r>
          </w:p>
          <w:p w:rsidR="00B82194" w:rsidRPr="00B82194" w:rsidRDefault="00B82194" w:rsidP="007F7F79">
            <w:pPr>
              <w:rPr>
                <w:b/>
              </w:rPr>
            </w:pPr>
            <w:r>
              <w:t xml:space="preserve">       </w:t>
            </w:r>
            <w:r w:rsidRPr="00B82194">
              <w:rPr>
                <w:b/>
              </w:rPr>
              <w:t>90 bodova</w:t>
            </w:r>
          </w:p>
        </w:tc>
      </w:tr>
      <w:tr w:rsidR="007F7F79" w:rsidRPr="00A116B6" w:rsidTr="007F7F79">
        <w:trPr>
          <w:trHeight w:val="441"/>
        </w:trPr>
        <w:tc>
          <w:tcPr>
            <w:tcW w:w="6912" w:type="dxa"/>
          </w:tcPr>
          <w:p w:rsidR="007F7F79" w:rsidRDefault="007F7F79" w:rsidP="00287C8A">
            <w:pPr>
              <w:rPr>
                <w:b/>
              </w:rPr>
            </w:pPr>
            <w:r w:rsidRPr="007F7F79">
              <w:rPr>
                <w:b/>
              </w:rPr>
              <w:t>Električna energija iz obnovljivih izvora energije</w:t>
            </w:r>
          </w:p>
          <w:p w:rsidR="007F7F79" w:rsidRDefault="007F7F79" w:rsidP="00287C8A">
            <w:r w:rsidRPr="007F7F79">
              <w:t>OI=OIp/OImax x10</w:t>
            </w:r>
          </w:p>
          <w:p w:rsidR="007F7F79" w:rsidRDefault="007F7F79" w:rsidP="00287C8A">
            <w:r>
              <w:t>OI – broj bodova koji je dobila ponuda za kriterij električna energija iz obnovljivih izvora</w:t>
            </w:r>
          </w:p>
          <w:p w:rsidR="007F7F79" w:rsidRDefault="007F7F79" w:rsidP="00287C8A">
            <w:r>
              <w:t>OIp – ponuđeni % udjel obnovljivih izvora energije ponude za koju se računaju bodovi, max 50%</w:t>
            </w:r>
          </w:p>
          <w:p w:rsidR="00B82194" w:rsidRDefault="00B82194" w:rsidP="00287C8A">
            <w:r>
              <w:t>OImax - % iz ponude s najvišim udjelom obnovljivih izvora energije, max 50%</w:t>
            </w:r>
          </w:p>
          <w:p w:rsidR="00B82194" w:rsidRPr="007F7F79" w:rsidRDefault="00B82194" w:rsidP="00344571">
            <w:pPr>
              <w:rPr>
                <w:b/>
              </w:rPr>
            </w:pPr>
            <w:r w:rsidRPr="00B82194">
              <w:t>10 – maksimalan broj bodova</w:t>
            </w:r>
          </w:p>
        </w:tc>
        <w:tc>
          <w:tcPr>
            <w:tcW w:w="3402" w:type="dxa"/>
          </w:tcPr>
          <w:p w:rsidR="007F7F79" w:rsidRDefault="007F7F79" w:rsidP="00287C8A"/>
          <w:p w:rsidR="00B82194" w:rsidRDefault="00B82194" w:rsidP="00287C8A">
            <w:r>
              <w:t>OIp je veći od OImax pa se uzima da je OIp=50%</w:t>
            </w:r>
          </w:p>
          <w:p w:rsidR="00B82194" w:rsidRDefault="00B82194" w:rsidP="00287C8A"/>
          <w:p w:rsidR="00B82194" w:rsidRPr="00B82194" w:rsidRDefault="00B82194" w:rsidP="00287C8A">
            <w:pPr>
              <w:rPr>
                <w:u w:val="single"/>
              </w:rPr>
            </w:pPr>
            <w:r>
              <w:t>OI=</w:t>
            </w:r>
            <w:r w:rsidRPr="00B82194">
              <w:rPr>
                <w:u w:val="single"/>
              </w:rPr>
              <w:t>50</w:t>
            </w:r>
            <w:r>
              <w:rPr>
                <w:u w:val="single"/>
              </w:rPr>
              <w:t xml:space="preserve"> </w:t>
            </w:r>
            <w:r w:rsidRPr="00B82194">
              <w:t>x 10=1x10=10</w:t>
            </w:r>
          </w:p>
          <w:p w:rsidR="00B82194" w:rsidRDefault="00B82194" w:rsidP="00B82194">
            <w:r>
              <w:t xml:space="preserve">       50 </w:t>
            </w:r>
          </w:p>
          <w:p w:rsidR="00B82194" w:rsidRDefault="00B82194" w:rsidP="00B82194"/>
          <w:p w:rsidR="00B82194" w:rsidRPr="00B82194" w:rsidRDefault="00B82194" w:rsidP="00B82194">
            <w:pPr>
              <w:rPr>
                <w:b/>
              </w:rPr>
            </w:pPr>
            <w:r w:rsidRPr="00B82194">
              <w:rPr>
                <w:b/>
              </w:rPr>
              <w:t xml:space="preserve">      10 bodova</w:t>
            </w:r>
          </w:p>
        </w:tc>
      </w:tr>
      <w:tr w:rsidR="00B82194" w:rsidRPr="00A116B6" w:rsidTr="007F7F79">
        <w:trPr>
          <w:trHeight w:val="441"/>
        </w:trPr>
        <w:tc>
          <w:tcPr>
            <w:tcW w:w="6912" w:type="dxa"/>
          </w:tcPr>
          <w:p w:rsidR="00B82194" w:rsidRPr="007F7F79" w:rsidRDefault="00B82194" w:rsidP="00287C8A">
            <w:pPr>
              <w:rPr>
                <w:b/>
              </w:rPr>
            </w:pPr>
            <w:r>
              <w:rPr>
                <w:b/>
              </w:rPr>
              <w:t>UKUPAN BROJ BODOVA PROMATRANE PONUDE UV=C+OI</w:t>
            </w:r>
          </w:p>
        </w:tc>
        <w:tc>
          <w:tcPr>
            <w:tcW w:w="3402" w:type="dxa"/>
          </w:tcPr>
          <w:p w:rsidR="00B82194" w:rsidRPr="00B82194" w:rsidRDefault="00B82194" w:rsidP="00287C8A">
            <w:pPr>
              <w:rPr>
                <w:b/>
              </w:rPr>
            </w:pPr>
            <w:r w:rsidRPr="00B82194">
              <w:rPr>
                <w:b/>
              </w:rPr>
              <w:t>UV=90+10=100,00  bodova</w:t>
            </w:r>
          </w:p>
        </w:tc>
      </w:tr>
    </w:tbl>
    <w:p w:rsidR="0088761E" w:rsidRPr="00A116B6" w:rsidRDefault="0088761E" w:rsidP="0090056D">
      <w:pPr>
        <w:pStyle w:val="Tijeloteksta"/>
        <w:jc w:val="both"/>
        <w:rPr>
          <w:bCs w:val="0"/>
        </w:rPr>
      </w:pPr>
    </w:p>
    <w:p w:rsidR="003C0ABB" w:rsidRPr="00A116B6" w:rsidRDefault="003C0ABB" w:rsidP="003C0ABB">
      <w:pPr>
        <w:numPr>
          <w:ilvl w:val="0"/>
          <w:numId w:val="1"/>
        </w:numPr>
        <w:jc w:val="both"/>
        <w:rPr>
          <w:b/>
        </w:rPr>
      </w:pPr>
      <w:r w:rsidRPr="00A116B6">
        <w:rPr>
          <w:b/>
        </w:rPr>
        <w:t xml:space="preserve">Rangiranje </w:t>
      </w:r>
      <w:r w:rsidR="0090056D" w:rsidRPr="00A116B6">
        <w:rPr>
          <w:b/>
        </w:rPr>
        <w:t>valjanih ponuda prema kriteriju odabir</w:t>
      </w:r>
      <w:r w:rsidR="00B82194">
        <w:rPr>
          <w:b/>
        </w:rPr>
        <w:t>a</w:t>
      </w:r>
      <w:r w:rsidR="0090056D" w:rsidRPr="00A116B6">
        <w:rPr>
          <w:b/>
        </w:rPr>
        <w:t xml:space="preserve">: </w:t>
      </w:r>
    </w:p>
    <w:p w:rsidR="00764DA9" w:rsidRDefault="00764DA9" w:rsidP="00E251B2">
      <w:pPr>
        <w:ind w:left="644"/>
        <w:jc w:val="both"/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988"/>
        <w:gridCol w:w="5924"/>
        <w:gridCol w:w="3402"/>
      </w:tblGrid>
      <w:tr w:rsidR="005870F7" w:rsidRPr="00A116B6" w:rsidTr="002522BE">
        <w:tc>
          <w:tcPr>
            <w:tcW w:w="988" w:type="dxa"/>
          </w:tcPr>
          <w:p w:rsidR="005870F7" w:rsidRPr="00A116B6" w:rsidRDefault="00B82194" w:rsidP="00E251B2">
            <w:pPr>
              <w:jc w:val="both"/>
              <w:rPr>
                <w:b/>
              </w:rPr>
            </w:pPr>
            <w:r>
              <w:rPr>
                <w:b/>
              </w:rPr>
              <w:t>RANG</w:t>
            </w:r>
          </w:p>
        </w:tc>
        <w:tc>
          <w:tcPr>
            <w:tcW w:w="5924" w:type="dxa"/>
          </w:tcPr>
          <w:p w:rsidR="005870F7" w:rsidRPr="00A116B6" w:rsidRDefault="005870F7" w:rsidP="00B82194">
            <w:pPr>
              <w:jc w:val="both"/>
              <w:rPr>
                <w:b/>
              </w:rPr>
            </w:pPr>
            <w:r w:rsidRPr="00A116B6">
              <w:rPr>
                <w:b/>
              </w:rPr>
              <w:t xml:space="preserve"> PONUDITELJ</w:t>
            </w:r>
          </w:p>
        </w:tc>
        <w:tc>
          <w:tcPr>
            <w:tcW w:w="3402" w:type="dxa"/>
          </w:tcPr>
          <w:p w:rsidR="005870F7" w:rsidRPr="00A116B6" w:rsidRDefault="005870F7" w:rsidP="00E251B2">
            <w:pPr>
              <w:jc w:val="both"/>
              <w:rPr>
                <w:b/>
              </w:rPr>
            </w:pPr>
            <w:r w:rsidRPr="00A116B6">
              <w:rPr>
                <w:b/>
              </w:rPr>
              <w:t>BODOVI</w:t>
            </w:r>
          </w:p>
        </w:tc>
      </w:tr>
      <w:tr w:rsidR="005870F7" w:rsidRPr="00A116B6" w:rsidTr="002522BE">
        <w:tc>
          <w:tcPr>
            <w:tcW w:w="988" w:type="dxa"/>
          </w:tcPr>
          <w:p w:rsidR="005870F7" w:rsidRPr="00A116B6" w:rsidRDefault="005870F7" w:rsidP="00E251B2">
            <w:pPr>
              <w:jc w:val="both"/>
            </w:pPr>
            <w:r w:rsidRPr="00A116B6">
              <w:t>1.</w:t>
            </w:r>
          </w:p>
        </w:tc>
        <w:tc>
          <w:tcPr>
            <w:tcW w:w="5924" w:type="dxa"/>
          </w:tcPr>
          <w:p w:rsidR="005870F7" w:rsidRPr="00A116B6" w:rsidRDefault="00B82194" w:rsidP="00E251B2">
            <w:pPr>
              <w:jc w:val="both"/>
            </w:pPr>
            <w:r>
              <w:t>HEP – Opskrba d.o.o.</w:t>
            </w:r>
          </w:p>
        </w:tc>
        <w:tc>
          <w:tcPr>
            <w:tcW w:w="3402" w:type="dxa"/>
          </w:tcPr>
          <w:p w:rsidR="005870F7" w:rsidRPr="00A116B6" w:rsidRDefault="005870F7" w:rsidP="00E251B2">
            <w:pPr>
              <w:jc w:val="both"/>
            </w:pPr>
            <w:r w:rsidRPr="00A116B6">
              <w:t>100</w:t>
            </w:r>
          </w:p>
        </w:tc>
      </w:tr>
    </w:tbl>
    <w:p w:rsidR="003C0ABB" w:rsidRPr="00A116B6" w:rsidRDefault="003C0ABB" w:rsidP="000F7BB1">
      <w:pPr>
        <w:jc w:val="both"/>
        <w:rPr>
          <w:color w:val="FF0000"/>
        </w:rPr>
      </w:pPr>
    </w:p>
    <w:p w:rsidR="003C0ABB" w:rsidRPr="00A116B6" w:rsidRDefault="003C0ABB" w:rsidP="003C0ABB">
      <w:pPr>
        <w:ind w:left="644"/>
        <w:jc w:val="both"/>
        <w:rPr>
          <w:color w:val="FF0000"/>
        </w:rPr>
      </w:pPr>
    </w:p>
    <w:p w:rsidR="003C0ABB" w:rsidRPr="00A116B6" w:rsidRDefault="003C0ABB" w:rsidP="00A27A95">
      <w:pPr>
        <w:pStyle w:val="Odlomakpopisa"/>
        <w:numPr>
          <w:ilvl w:val="0"/>
          <w:numId w:val="1"/>
        </w:numPr>
        <w:jc w:val="both"/>
        <w:rPr>
          <w:b/>
        </w:rPr>
      </w:pPr>
      <w:r w:rsidRPr="00A116B6">
        <w:rPr>
          <w:b/>
        </w:rPr>
        <w:t>P</w:t>
      </w:r>
      <w:r w:rsidR="003313FC" w:rsidRPr="00A116B6">
        <w:rPr>
          <w:b/>
        </w:rPr>
        <w:t>oda</w:t>
      </w:r>
      <w:r w:rsidRPr="00A116B6">
        <w:rPr>
          <w:b/>
        </w:rPr>
        <w:t>ci i rezultat provjere ponuditelja koji je podnio ekonomski najpovoljniju ponudu s kojim naručitelj namjerava sklopiti ugovor o javnoj nabavi:</w:t>
      </w:r>
    </w:p>
    <w:p w:rsidR="003C0ABB" w:rsidRPr="00764DA9" w:rsidRDefault="00B82194" w:rsidP="00AF4D1F">
      <w:pPr>
        <w:pStyle w:val="Odlomakpopisa"/>
        <w:ind w:left="644"/>
        <w:jc w:val="both"/>
      </w:pPr>
      <w:r>
        <w:t>Naručitelj s</w:t>
      </w:r>
      <w:r w:rsidR="000F7BB1" w:rsidRPr="00A116B6">
        <w:t xml:space="preserve">ukladno članku 263. </w:t>
      </w:r>
      <w:r>
        <w:t xml:space="preserve">stavak 1. </w:t>
      </w:r>
      <w:r w:rsidR="000F7BB1" w:rsidRPr="00A116B6">
        <w:t xml:space="preserve">ZJN 2016. </w:t>
      </w:r>
      <w:r w:rsidR="00AF4D1F">
        <w:t>U ovom postupku nije tražio dostavu ažuriranih popratnih dokumenata, jer se radi o postupku male vrijednosti.</w:t>
      </w:r>
    </w:p>
    <w:p w:rsidR="003C0ABB" w:rsidRPr="00A116B6" w:rsidRDefault="003C0ABB" w:rsidP="003C0ABB">
      <w:pPr>
        <w:pStyle w:val="Odlomakpopisa"/>
        <w:ind w:left="644"/>
        <w:jc w:val="both"/>
      </w:pPr>
    </w:p>
    <w:p w:rsidR="002E13F5" w:rsidRPr="00A116B6" w:rsidRDefault="0090056D" w:rsidP="002E13F5">
      <w:pPr>
        <w:numPr>
          <w:ilvl w:val="0"/>
          <w:numId w:val="1"/>
        </w:numPr>
        <w:rPr>
          <w:b/>
        </w:rPr>
      </w:pPr>
      <w:r w:rsidRPr="00A116B6">
        <w:rPr>
          <w:b/>
        </w:rPr>
        <w:t>Naziv ponuditelja s kojim</w:t>
      </w:r>
      <w:r w:rsidR="00AF4D1F">
        <w:rPr>
          <w:b/>
        </w:rPr>
        <w:t xml:space="preserve"> naručitelj </w:t>
      </w:r>
      <w:r w:rsidRPr="00A116B6">
        <w:rPr>
          <w:b/>
        </w:rPr>
        <w:t>namjerava sklopiti ugovor o javnoj nabavi</w:t>
      </w:r>
      <w:r w:rsidR="003C0ABB" w:rsidRPr="00A116B6">
        <w:rPr>
          <w:b/>
        </w:rPr>
        <w:t xml:space="preserve"> </w:t>
      </w:r>
      <w:r w:rsidR="00AF4D1F">
        <w:rPr>
          <w:b/>
        </w:rPr>
        <w:t>i</w:t>
      </w:r>
      <w:r w:rsidR="003C0ABB" w:rsidRPr="00A116B6">
        <w:rPr>
          <w:b/>
        </w:rPr>
        <w:t xml:space="preserve"> razlo</w:t>
      </w:r>
      <w:r w:rsidR="00AF4D1F">
        <w:rPr>
          <w:b/>
        </w:rPr>
        <w:t>g</w:t>
      </w:r>
      <w:r w:rsidR="003C0ABB" w:rsidRPr="00A116B6">
        <w:rPr>
          <w:b/>
        </w:rPr>
        <w:t xml:space="preserve"> za odabir</w:t>
      </w:r>
      <w:r w:rsidRPr="00A116B6">
        <w:rPr>
          <w:b/>
        </w:rPr>
        <w:t>:</w:t>
      </w:r>
    </w:p>
    <w:p w:rsidR="00AF4D1F" w:rsidRDefault="00AF4D1F" w:rsidP="00AF4D1F">
      <w:pPr>
        <w:pStyle w:val="Odlomakpopisa"/>
        <w:ind w:left="644"/>
      </w:pPr>
      <w:r w:rsidRPr="00AF4D1F">
        <w:t>Ponuditelj HEP – Opskrba d.o.o.</w:t>
      </w:r>
      <w:r>
        <w:t>, Ulica grada Vukovara 37, 10000 Zagreb, OIB:63073332379, podnio je valjanu ponudu koja je prema kriteriju za odabir ocijenjena kao ekonomski najpovoljnija, s cijenom ponude u iznosu od 215.787,10 kuna (bez PDV-a) te ukupnom cijenom od 243.839,42 kune (s PDV-om).</w:t>
      </w:r>
    </w:p>
    <w:p w:rsidR="00AF4D1F" w:rsidRDefault="00AF4D1F" w:rsidP="00AF4D1F">
      <w:pPr>
        <w:pStyle w:val="Odlomakpopisa"/>
        <w:ind w:left="644"/>
      </w:pPr>
    </w:p>
    <w:p w:rsidR="00AF4D1F" w:rsidRPr="00AF4D1F" w:rsidRDefault="00AF4D1F" w:rsidP="00AF4D1F">
      <w:pPr>
        <w:pStyle w:val="Odlomakpopisa"/>
        <w:ind w:left="644"/>
      </w:pPr>
      <w:r>
        <w:t>Cijena najpovoljnije ponude veća je od proc</w:t>
      </w:r>
      <w:r w:rsidR="00F0331C">
        <w:t>i</w:t>
      </w:r>
      <w:r>
        <w:t>jenjene vrijednosti nabave te naručitelj neće poništiti postupak javne nabave već je osigurao dodatna sredstva za predmetnu nabavu.</w:t>
      </w:r>
    </w:p>
    <w:p w:rsidR="00AF4D1F" w:rsidRDefault="00AF4D1F" w:rsidP="00AF4D1F">
      <w:pPr>
        <w:pStyle w:val="Odlomakpopisa"/>
        <w:ind w:left="644"/>
        <w:rPr>
          <w:b/>
        </w:rPr>
      </w:pPr>
    </w:p>
    <w:p w:rsidR="003C0ABB" w:rsidRPr="00A116B6" w:rsidRDefault="0090056D" w:rsidP="0090056D">
      <w:pPr>
        <w:pStyle w:val="Odlomakpopisa"/>
        <w:numPr>
          <w:ilvl w:val="0"/>
          <w:numId w:val="1"/>
        </w:numPr>
        <w:rPr>
          <w:b/>
        </w:rPr>
      </w:pPr>
      <w:r w:rsidRPr="00A116B6">
        <w:rPr>
          <w:b/>
        </w:rPr>
        <w:t>Podaci o djelu ugovora koji se daje u podugovor i podaci o podugovaratelju:</w:t>
      </w:r>
    </w:p>
    <w:p w:rsidR="00FC6D0C" w:rsidRPr="00A116B6" w:rsidRDefault="00FE60A4" w:rsidP="00FC6D0C">
      <w:pPr>
        <w:pStyle w:val="Odlomakpopisa"/>
        <w:ind w:left="644"/>
      </w:pPr>
      <w:r w:rsidRPr="00A116B6">
        <w:t xml:space="preserve">Nije primjenjivo. </w:t>
      </w:r>
    </w:p>
    <w:p w:rsidR="007C4AC2" w:rsidRPr="00A116B6" w:rsidRDefault="007C4AC2" w:rsidP="0090056D"/>
    <w:p w:rsidR="0090056D" w:rsidRPr="00A116B6" w:rsidRDefault="00E81BE2" w:rsidP="0090056D">
      <w:pPr>
        <w:numPr>
          <w:ilvl w:val="0"/>
          <w:numId w:val="1"/>
        </w:numPr>
        <w:rPr>
          <w:b/>
        </w:rPr>
      </w:pPr>
      <w:r w:rsidRPr="00A116B6">
        <w:rPr>
          <w:b/>
        </w:rPr>
        <w:t>R</w:t>
      </w:r>
      <w:r w:rsidR="003C0ABB" w:rsidRPr="00A116B6">
        <w:rPr>
          <w:b/>
        </w:rPr>
        <w:t>azlo</w:t>
      </w:r>
      <w:r w:rsidRPr="00A116B6">
        <w:rPr>
          <w:b/>
        </w:rPr>
        <w:t>zi</w:t>
      </w:r>
      <w:r w:rsidR="003C0ABB" w:rsidRPr="00A116B6">
        <w:rPr>
          <w:b/>
        </w:rPr>
        <w:t xml:space="preserve"> za</w:t>
      </w:r>
      <w:r w:rsidR="00AF4D1F">
        <w:rPr>
          <w:b/>
        </w:rPr>
        <w:t>što nisu korištena elektronička sredstva komunikacije</w:t>
      </w:r>
      <w:r w:rsidR="00FE60A4" w:rsidRPr="00A116B6">
        <w:rPr>
          <w:b/>
        </w:rPr>
        <w:t>:</w:t>
      </w:r>
    </w:p>
    <w:p w:rsidR="00FE60A4" w:rsidRPr="00A116B6" w:rsidRDefault="00FE60A4" w:rsidP="00FE60A4">
      <w:pPr>
        <w:ind w:left="644"/>
      </w:pPr>
      <w:r w:rsidRPr="00A116B6">
        <w:t>Nije primjenjivo.</w:t>
      </w:r>
    </w:p>
    <w:p w:rsidR="00E81BE2" w:rsidRPr="00A116B6" w:rsidRDefault="00E81BE2" w:rsidP="0090056D">
      <w:pPr>
        <w:rPr>
          <w:color w:val="FF0000"/>
        </w:rPr>
      </w:pPr>
    </w:p>
    <w:p w:rsidR="00E81BE2" w:rsidRPr="00A116B6" w:rsidRDefault="00AF4D1F" w:rsidP="00E81BE2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Su</w:t>
      </w:r>
      <w:r w:rsidR="00E81BE2" w:rsidRPr="00A116B6">
        <w:rPr>
          <w:b/>
        </w:rPr>
        <w:t>kobi interesa i poduzet</w:t>
      </w:r>
      <w:r>
        <w:rPr>
          <w:b/>
        </w:rPr>
        <w:t xml:space="preserve">e </w:t>
      </w:r>
      <w:r w:rsidR="00E81BE2" w:rsidRPr="00A116B6">
        <w:rPr>
          <w:b/>
        </w:rPr>
        <w:t>mjer</w:t>
      </w:r>
      <w:r>
        <w:rPr>
          <w:b/>
        </w:rPr>
        <w:t>e</w:t>
      </w:r>
      <w:r w:rsidR="00E81BE2" w:rsidRPr="00A116B6">
        <w:rPr>
          <w:b/>
        </w:rPr>
        <w:t xml:space="preserve"> u cilju otklanjanja sukoba interesa:</w:t>
      </w:r>
    </w:p>
    <w:p w:rsidR="00E81BE2" w:rsidRPr="00A116B6" w:rsidRDefault="00FE60A4" w:rsidP="00E81BE2">
      <w:pPr>
        <w:pStyle w:val="Odlomakpopisa"/>
        <w:ind w:left="644"/>
      </w:pPr>
      <w:r w:rsidRPr="00A116B6">
        <w:t>Nije primjenjivo.</w:t>
      </w:r>
    </w:p>
    <w:p w:rsidR="00E36103" w:rsidRPr="00A116B6" w:rsidRDefault="00E36103" w:rsidP="00FE60A4">
      <w:pPr>
        <w:rPr>
          <w:b/>
        </w:rPr>
      </w:pPr>
    </w:p>
    <w:p w:rsidR="0090056D" w:rsidRDefault="0090056D" w:rsidP="0090056D">
      <w:pPr>
        <w:numPr>
          <w:ilvl w:val="0"/>
          <w:numId w:val="1"/>
        </w:numPr>
        <w:rPr>
          <w:b/>
        </w:rPr>
      </w:pPr>
      <w:r w:rsidRPr="00A116B6">
        <w:rPr>
          <w:b/>
        </w:rPr>
        <w:t>Prijedlog odgovornoj osobi naručitelja za donošenje odluke o odabiru</w:t>
      </w:r>
      <w:r w:rsidR="00AF4D1F">
        <w:rPr>
          <w:b/>
        </w:rPr>
        <w:t>:</w:t>
      </w:r>
    </w:p>
    <w:p w:rsidR="00AF4D1F" w:rsidRPr="00344571" w:rsidRDefault="00AF4D1F" w:rsidP="00AF4D1F">
      <w:pPr>
        <w:ind w:left="644"/>
      </w:pPr>
      <w:r w:rsidRPr="00344571">
        <w:t xml:space="preserve">Predlaže se donošenje Odluke o odabiru kako je navedeno u točki 23. </w:t>
      </w:r>
      <w:r w:rsidR="00344571">
        <w:t>o</w:t>
      </w:r>
      <w:r w:rsidRPr="00344571">
        <w:t>vog Zapisnika.</w:t>
      </w:r>
    </w:p>
    <w:p w:rsidR="00913ADD" w:rsidRPr="00A116B6" w:rsidRDefault="00913ADD" w:rsidP="0090056D">
      <w:pPr>
        <w:rPr>
          <w:b/>
        </w:rPr>
      </w:pPr>
    </w:p>
    <w:p w:rsidR="0090056D" w:rsidRPr="00A116B6" w:rsidRDefault="0090056D" w:rsidP="0090056D">
      <w:pPr>
        <w:pStyle w:val="Odlomakpopisa"/>
        <w:numPr>
          <w:ilvl w:val="0"/>
          <w:numId w:val="1"/>
        </w:numPr>
        <w:jc w:val="both"/>
      </w:pPr>
      <w:r w:rsidRPr="00A116B6">
        <w:rPr>
          <w:b/>
        </w:rPr>
        <w:t xml:space="preserve">Datum završetka pregleda i ocjene ponuda: </w:t>
      </w:r>
    </w:p>
    <w:p w:rsidR="0090056D" w:rsidRPr="00A116B6" w:rsidRDefault="00C97FE8" w:rsidP="0090056D">
      <w:pPr>
        <w:pStyle w:val="Odlomakpopisa"/>
        <w:ind w:left="644"/>
        <w:jc w:val="both"/>
      </w:pPr>
      <w:r>
        <w:t>04</w:t>
      </w:r>
      <w:r w:rsidR="0090056D" w:rsidRPr="00A116B6">
        <w:t>.</w:t>
      </w:r>
      <w:r w:rsidR="00913ADD" w:rsidRPr="00A116B6">
        <w:t>1</w:t>
      </w:r>
      <w:r>
        <w:t>2</w:t>
      </w:r>
      <w:r w:rsidR="00E36103" w:rsidRPr="00A116B6">
        <w:t>.201</w:t>
      </w:r>
      <w:r>
        <w:t>8</w:t>
      </w:r>
      <w:r w:rsidR="00E36103" w:rsidRPr="00A116B6">
        <w:t>. godine</w:t>
      </w:r>
    </w:p>
    <w:p w:rsidR="0090056D" w:rsidRPr="00A116B6" w:rsidRDefault="0090056D" w:rsidP="0090056D">
      <w:pPr>
        <w:ind w:left="502"/>
        <w:jc w:val="both"/>
      </w:pPr>
    </w:p>
    <w:p w:rsidR="0090056D" w:rsidRPr="00A116B6" w:rsidRDefault="0090056D" w:rsidP="0090056D">
      <w:pPr>
        <w:numPr>
          <w:ilvl w:val="0"/>
          <w:numId w:val="1"/>
        </w:numPr>
        <w:rPr>
          <w:b/>
        </w:rPr>
      </w:pPr>
      <w:r w:rsidRPr="00A116B6">
        <w:rPr>
          <w:b/>
        </w:rPr>
        <w:t>Ime, prezime i popis osoba koje su izvršile pregled i ocjenu ponuda:</w:t>
      </w:r>
    </w:p>
    <w:p w:rsidR="0090056D" w:rsidRPr="00A116B6" w:rsidRDefault="0090056D" w:rsidP="0090056D">
      <w:pPr>
        <w:ind w:left="644"/>
      </w:pPr>
    </w:p>
    <w:p w:rsidR="0090056D" w:rsidRPr="00A116B6" w:rsidRDefault="0090056D" w:rsidP="0090056D">
      <w:pPr>
        <w:numPr>
          <w:ilvl w:val="0"/>
          <w:numId w:val="28"/>
        </w:numPr>
      </w:pPr>
      <w:r w:rsidRPr="00A116B6">
        <w:t>Sanela Đura</w:t>
      </w:r>
      <w:r w:rsidRPr="00A116B6">
        <w:tab/>
        <w:t>________________</w:t>
      </w:r>
    </w:p>
    <w:p w:rsidR="0090056D" w:rsidRPr="00A116B6" w:rsidRDefault="0090056D" w:rsidP="0090056D">
      <w:pPr>
        <w:ind w:left="1004"/>
      </w:pPr>
    </w:p>
    <w:p w:rsidR="0090056D" w:rsidRPr="00A116B6" w:rsidRDefault="00C97FE8" w:rsidP="0090056D">
      <w:pPr>
        <w:numPr>
          <w:ilvl w:val="0"/>
          <w:numId w:val="28"/>
        </w:numPr>
      </w:pPr>
      <w:r>
        <w:t>Ivana Trbuhović</w:t>
      </w:r>
      <w:r w:rsidR="0090056D" w:rsidRPr="00A116B6">
        <w:tab/>
        <w:t>________________</w:t>
      </w:r>
    </w:p>
    <w:p w:rsidR="0090056D" w:rsidRPr="00A116B6" w:rsidRDefault="0090056D" w:rsidP="0090056D">
      <w:pPr>
        <w:pStyle w:val="Odlomakpopisa"/>
      </w:pPr>
    </w:p>
    <w:p w:rsidR="0090056D" w:rsidRPr="00A116B6" w:rsidRDefault="0090056D" w:rsidP="0090056D">
      <w:pPr>
        <w:numPr>
          <w:ilvl w:val="0"/>
          <w:numId w:val="28"/>
        </w:numPr>
      </w:pPr>
      <w:r w:rsidRPr="00A116B6">
        <w:t>Marija Kušar</w:t>
      </w:r>
      <w:r w:rsidRPr="00A116B6">
        <w:tab/>
        <w:t>________________</w:t>
      </w:r>
    </w:p>
    <w:p w:rsidR="0090056D" w:rsidRPr="00A116B6" w:rsidRDefault="0090056D" w:rsidP="0090056D">
      <w:pPr>
        <w:pStyle w:val="Odlomakpopisa"/>
      </w:pPr>
    </w:p>
    <w:p w:rsidR="0090056D" w:rsidRPr="00A116B6" w:rsidRDefault="0090056D" w:rsidP="0090056D">
      <w:pPr>
        <w:numPr>
          <w:ilvl w:val="0"/>
          <w:numId w:val="28"/>
        </w:numPr>
      </w:pPr>
      <w:r w:rsidRPr="00A116B6">
        <w:t>Dejan Dokmanić</w:t>
      </w:r>
      <w:r w:rsidRPr="00A116B6">
        <w:tab/>
        <w:t>________________</w:t>
      </w:r>
    </w:p>
    <w:p w:rsidR="0090056D" w:rsidRPr="00A116B6" w:rsidRDefault="0090056D" w:rsidP="0090056D">
      <w:pPr>
        <w:pStyle w:val="Odlomakpopisa"/>
      </w:pPr>
    </w:p>
    <w:p w:rsidR="0090056D" w:rsidRPr="00A116B6" w:rsidRDefault="0090056D" w:rsidP="0090056D">
      <w:pPr>
        <w:pStyle w:val="Odlomakpopisa"/>
      </w:pPr>
    </w:p>
    <w:p w:rsidR="00D918A0" w:rsidRDefault="00C97FE8">
      <w:pPr>
        <w:rPr>
          <w:b/>
        </w:rPr>
      </w:pPr>
      <w:r w:rsidRPr="00C97FE8">
        <w:rPr>
          <w:b/>
        </w:rPr>
        <w:t>Napomena vezana uz Izvješće o postupku javne nabave:</w:t>
      </w:r>
    </w:p>
    <w:p w:rsidR="00C97FE8" w:rsidRPr="00C97FE8" w:rsidRDefault="00C97FE8">
      <w:r w:rsidRPr="00C97FE8">
        <w:t>Ovaj Zapisnik sadrži sve podatke iz članka 332. stavak 1. ZJN 2016 i koristi se kao izvješće o postupku javne nabave temeljem članka 332. stavak 3. ZJN 2016.</w:t>
      </w:r>
    </w:p>
    <w:sectPr w:rsidR="00C97FE8" w:rsidRPr="00C97FE8" w:rsidSect="00344571"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FF5" w:rsidRDefault="00364FF5" w:rsidP="00B06D0D">
      <w:r>
        <w:separator/>
      </w:r>
    </w:p>
  </w:endnote>
  <w:endnote w:type="continuationSeparator" w:id="0">
    <w:p w:rsidR="00364FF5" w:rsidRDefault="00364FF5" w:rsidP="00B06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2329796"/>
      <w:docPartObj>
        <w:docPartGallery w:val="Page Numbers (Bottom of Page)"/>
        <w:docPartUnique/>
      </w:docPartObj>
    </w:sdtPr>
    <w:sdtEndPr/>
    <w:sdtContent>
      <w:p w:rsidR="00344571" w:rsidRDefault="0034457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355">
          <w:rPr>
            <w:noProof/>
          </w:rPr>
          <w:t>1</w:t>
        </w:r>
        <w:r>
          <w:fldChar w:fldCharType="end"/>
        </w:r>
      </w:p>
    </w:sdtContent>
  </w:sdt>
  <w:p w:rsidR="00B06D0D" w:rsidRDefault="00B06D0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FF5" w:rsidRDefault="00364FF5" w:rsidP="00B06D0D">
      <w:r>
        <w:separator/>
      </w:r>
    </w:p>
  </w:footnote>
  <w:footnote w:type="continuationSeparator" w:id="0">
    <w:p w:rsidR="00364FF5" w:rsidRDefault="00364FF5" w:rsidP="00B06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0D2E"/>
    <w:multiLevelType w:val="hybridMultilevel"/>
    <w:tmpl w:val="8392FADE"/>
    <w:lvl w:ilvl="0" w:tplc="95E272E6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8D51D6"/>
    <w:multiLevelType w:val="hybridMultilevel"/>
    <w:tmpl w:val="BA7CD8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4CA"/>
    <w:multiLevelType w:val="hybridMultilevel"/>
    <w:tmpl w:val="BD52693E"/>
    <w:lvl w:ilvl="0" w:tplc="16DC33B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74F37"/>
    <w:multiLevelType w:val="hybridMultilevel"/>
    <w:tmpl w:val="6CD24860"/>
    <w:lvl w:ilvl="0" w:tplc="9DB82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9063F"/>
    <w:multiLevelType w:val="hybridMultilevel"/>
    <w:tmpl w:val="B810E194"/>
    <w:lvl w:ilvl="0" w:tplc="16DC33B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C4683"/>
    <w:multiLevelType w:val="hybridMultilevel"/>
    <w:tmpl w:val="83666B2A"/>
    <w:lvl w:ilvl="0" w:tplc="306E4A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F7F47"/>
    <w:multiLevelType w:val="hybridMultilevel"/>
    <w:tmpl w:val="5C3257B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D9627F"/>
    <w:multiLevelType w:val="hybridMultilevel"/>
    <w:tmpl w:val="F7565286"/>
    <w:lvl w:ilvl="0" w:tplc="16DC33B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344D8"/>
    <w:multiLevelType w:val="hybridMultilevel"/>
    <w:tmpl w:val="8A6E0890"/>
    <w:lvl w:ilvl="0" w:tplc="7F127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B64F8"/>
    <w:multiLevelType w:val="hybridMultilevel"/>
    <w:tmpl w:val="843699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167EA8"/>
    <w:multiLevelType w:val="hybridMultilevel"/>
    <w:tmpl w:val="AB3EF31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0115E6"/>
    <w:multiLevelType w:val="hybridMultilevel"/>
    <w:tmpl w:val="A5DEA86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0378E4"/>
    <w:multiLevelType w:val="hybridMultilevel"/>
    <w:tmpl w:val="8FC0560C"/>
    <w:lvl w:ilvl="0" w:tplc="A98029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E0499"/>
    <w:multiLevelType w:val="hybridMultilevel"/>
    <w:tmpl w:val="421A4CE4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7A077CD"/>
    <w:multiLevelType w:val="hybridMultilevel"/>
    <w:tmpl w:val="6E427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00CCC"/>
    <w:multiLevelType w:val="hybridMultilevel"/>
    <w:tmpl w:val="64582054"/>
    <w:lvl w:ilvl="0" w:tplc="9DB82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21145"/>
    <w:multiLevelType w:val="hybridMultilevel"/>
    <w:tmpl w:val="0A42EBBC"/>
    <w:lvl w:ilvl="0" w:tplc="16DC33B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64A09"/>
    <w:multiLevelType w:val="hybridMultilevel"/>
    <w:tmpl w:val="0E1ED564"/>
    <w:lvl w:ilvl="0" w:tplc="9DB82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956E0"/>
    <w:multiLevelType w:val="hybridMultilevel"/>
    <w:tmpl w:val="3154EAE2"/>
    <w:lvl w:ilvl="0" w:tplc="9DB82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63EB0"/>
    <w:multiLevelType w:val="hybridMultilevel"/>
    <w:tmpl w:val="1EC23846"/>
    <w:lvl w:ilvl="0" w:tplc="98686214">
      <w:start w:val="1"/>
      <w:numFmt w:val="decimal"/>
      <w:lvlText w:val="%1."/>
      <w:lvlJc w:val="left"/>
      <w:pPr>
        <w:ind w:left="1146" w:hanging="360"/>
      </w:pPr>
    </w:lvl>
    <w:lvl w:ilvl="1" w:tplc="041A0019">
      <w:start w:val="1"/>
      <w:numFmt w:val="lowerLetter"/>
      <w:lvlText w:val="%2."/>
      <w:lvlJc w:val="left"/>
      <w:pPr>
        <w:ind w:left="1866" w:hanging="360"/>
      </w:pPr>
    </w:lvl>
    <w:lvl w:ilvl="2" w:tplc="041A001B">
      <w:start w:val="1"/>
      <w:numFmt w:val="lowerRoman"/>
      <w:lvlText w:val="%3."/>
      <w:lvlJc w:val="right"/>
      <w:pPr>
        <w:ind w:left="2586" w:hanging="180"/>
      </w:pPr>
    </w:lvl>
    <w:lvl w:ilvl="3" w:tplc="041A000F">
      <w:start w:val="1"/>
      <w:numFmt w:val="decimal"/>
      <w:lvlText w:val="%4."/>
      <w:lvlJc w:val="left"/>
      <w:pPr>
        <w:ind w:left="3306" w:hanging="360"/>
      </w:pPr>
    </w:lvl>
    <w:lvl w:ilvl="4" w:tplc="041A0019">
      <w:start w:val="1"/>
      <w:numFmt w:val="lowerLetter"/>
      <w:lvlText w:val="%5."/>
      <w:lvlJc w:val="left"/>
      <w:pPr>
        <w:ind w:left="4026" w:hanging="360"/>
      </w:pPr>
    </w:lvl>
    <w:lvl w:ilvl="5" w:tplc="041A001B">
      <w:start w:val="1"/>
      <w:numFmt w:val="lowerRoman"/>
      <w:lvlText w:val="%6."/>
      <w:lvlJc w:val="right"/>
      <w:pPr>
        <w:ind w:left="4746" w:hanging="180"/>
      </w:pPr>
    </w:lvl>
    <w:lvl w:ilvl="6" w:tplc="041A000F">
      <w:start w:val="1"/>
      <w:numFmt w:val="decimal"/>
      <w:lvlText w:val="%7."/>
      <w:lvlJc w:val="left"/>
      <w:pPr>
        <w:ind w:left="5466" w:hanging="360"/>
      </w:pPr>
    </w:lvl>
    <w:lvl w:ilvl="7" w:tplc="041A0019">
      <w:start w:val="1"/>
      <w:numFmt w:val="lowerLetter"/>
      <w:lvlText w:val="%8."/>
      <w:lvlJc w:val="left"/>
      <w:pPr>
        <w:ind w:left="6186" w:hanging="360"/>
      </w:pPr>
    </w:lvl>
    <w:lvl w:ilvl="8" w:tplc="041A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50B443B"/>
    <w:multiLevelType w:val="hybridMultilevel"/>
    <w:tmpl w:val="A9F4929A"/>
    <w:lvl w:ilvl="0" w:tplc="6C2C43B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5CD6878"/>
    <w:multiLevelType w:val="hybridMultilevel"/>
    <w:tmpl w:val="05BEA134"/>
    <w:lvl w:ilvl="0" w:tplc="9DB82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7B5BBB"/>
    <w:multiLevelType w:val="hybridMultilevel"/>
    <w:tmpl w:val="AC5E1D1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D97B4C"/>
    <w:multiLevelType w:val="hybridMultilevel"/>
    <w:tmpl w:val="C2B87D8E"/>
    <w:lvl w:ilvl="0" w:tplc="16DC33B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2137C"/>
    <w:multiLevelType w:val="hybridMultilevel"/>
    <w:tmpl w:val="758255C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7F302E"/>
    <w:multiLevelType w:val="hybridMultilevel"/>
    <w:tmpl w:val="B8C6FD9A"/>
    <w:lvl w:ilvl="0" w:tplc="CE7CF014">
      <w:start w:val="1"/>
      <w:numFmt w:val="decimal"/>
      <w:lvlText w:val="%1."/>
      <w:lvlJc w:val="left"/>
      <w:pPr>
        <w:ind w:left="1004" w:hanging="360"/>
      </w:p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CAC6456"/>
    <w:multiLevelType w:val="hybridMultilevel"/>
    <w:tmpl w:val="F8BAB82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D6379B"/>
    <w:multiLevelType w:val="hybridMultilevel"/>
    <w:tmpl w:val="D25A70DC"/>
    <w:lvl w:ilvl="0" w:tplc="9DB82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E349B6"/>
    <w:multiLevelType w:val="hybridMultilevel"/>
    <w:tmpl w:val="1F623D1C"/>
    <w:lvl w:ilvl="0" w:tplc="16DC33B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76B25"/>
    <w:multiLevelType w:val="hybridMultilevel"/>
    <w:tmpl w:val="6736E0B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507808"/>
    <w:multiLevelType w:val="hybridMultilevel"/>
    <w:tmpl w:val="3DD8F9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D752A6"/>
    <w:multiLevelType w:val="hybridMultilevel"/>
    <w:tmpl w:val="1F600F0A"/>
    <w:lvl w:ilvl="0" w:tplc="4D18F01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49049A1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52DF0"/>
    <w:multiLevelType w:val="hybridMultilevel"/>
    <w:tmpl w:val="F342C466"/>
    <w:lvl w:ilvl="0" w:tplc="9DB82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5"/>
  </w:num>
  <w:num w:numId="6">
    <w:abstractNumId w:val="21"/>
  </w:num>
  <w:num w:numId="7">
    <w:abstractNumId w:val="17"/>
  </w:num>
  <w:num w:numId="8">
    <w:abstractNumId w:val="30"/>
  </w:num>
  <w:num w:numId="9">
    <w:abstractNumId w:val="3"/>
  </w:num>
  <w:num w:numId="10">
    <w:abstractNumId w:val="32"/>
  </w:num>
  <w:num w:numId="11">
    <w:abstractNumId w:val="27"/>
  </w:num>
  <w:num w:numId="12">
    <w:abstractNumId w:val="8"/>
  </w:num>
  <w:num w:numId="13">
    <w:abstractNumId w:val="16"/>
  </w:num>
  <w:num w:numId="14">
    <w:abstractNumId w:val="28"/>
  </w:num>
  <w:num w:numId="15">
    <w:abstractNumId w:val="11"/>
  </w:num>
  <w:num w:numId="16">
    <w:abstractNumId w:val="23"/>
  </w:num>
  <w:num w:numId="17">
    <w:abstractNumId w:val="6"/>
  </w:num>
  <w:num w:numId="18">
    <w:abstractNumId w:val="2"/>
  </w:num>
  <w:num w:numId="19">
    <w:abstractNumId w:val="22"/>
  </w:num>
  <w:num w:numId="20">
    <w:abstractNumId w:val="10"/>
  </w:num>
  <w:num w:numId="21">
    <w:abstractNumId w:val="4"/>
  </w:num>
  <w:num w:numId="22">
    <w:abstractNumId w:val="24"/>
  </w:num>
  <w:num w:numId="23">
    <w:abstractNumId w:val="29"/>
  </w:num>
  <w:num w:numId="24">
    <w:abstractNumId w:val="7"/>
  </w:num>
  <w:num w:numId="25">
    <w:abstractNumId w:val="9"/>
  </w:num>
  <w:num w:numId="26">
    <w:abstractNumId w:val="26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0"/>
  </w:num>
  <w:num w:numId="31">
    <w:abstractNumId w:val="13"/>
  </w:num>
  <w:num w:numId="32">
    <w:abstractNumId w:val="14"/>
  </w:num>
  <w:num w:numId="33">
    <w:abstractNumId w:val="1"/>
  </w:num>
  <w:num w:numId="34">
    <w:abstractNumId w:val="5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6D"/>
    <w:rsid w:val="00037072"/>
    <w:rsid w:val="00054424"/>
    <w:rsid w:val="00054A96"/>
    <w:rsid w:val="0005641D"/>
    <w:rsid w:val="00061004"/>
    <w:rsid w:val="00061EDE"/>
    <w:rsid w:val="00063179"/>
    <w:rsid w:val="00083289"/>
    <w:rsid w:val="000C0DF0"/>
    <w:rsid w:val="000C3CFB"/>
    <w:rsid w:val="000C4959"/>
    <w:rsid w:val="000D2993"/>
    <w:rsid w:val="000F7BB1"/>
    <w:rsid w:val="001024AC"/>
    <w:rsid w:val="00114578"/>
    <w:rsid w:val="0013471E"/>
    <w:rsid w:val="0015380E"/>
    <w:rsid w:val="00166503"/>
    <w:rsid w:val="00185120"/>
    <w:rsid w:val="00192F5B"/>
    <w:rsid w:val="001D0CB8"/>
    <w:rsid w:val="001D710B"/>
    <w:rsid w:val="001F7CD7"/>
    <w:rsid w:val="00223CB2"/>
    <w:rsid w:val="002421B1"/>
    <w:rsid w:val="002522BE"/>
    <w:rsid w:val="00287997"/>
    <w:rsid w:val="002B738A"/>
    <w:rsid w:val="002C5722"/>
    <w:rsid w:val="002E026F"/>
    <w:rsid w:val="002E13F5"/>
    <w:rsid w:val="002E340D"/>
    <w:rsid w:val="002E3B8B"/>
    <w:rsid w:val="002F2ED2"/>
    <w:rsid w:val="003156F0"/>
    <w:rsid w:val="00327E3E"/>
    <w:rsid w:val="003313FC"/>
    <w:rsid w:val="00337B2C"/>
    <w:rsid w:val="00344571"/>
    <w:rsid w:val="00355832"/>
    <w:rsid w:val="00364552"/>
    <w:rsid w:val="00364FF5"/>
    <w:rsid w:val="00373355"/>
    <w:rsid w:val="00383F44"/>
    <w:rsid w:val="00397593"/>
    <w:rsid w:val="003C0ABB"/>
    <w:rsid w:val="003D0CAB"/>
    <w:rsid w:val="003D6A70"/>
    <w:rsid w:val="003F32FD"/>
    <w:rsid w:val="00465D8F"/>
    <w:rsid w:val="00474C82"/>
    <w:rsid w:val="004754A8"/>
    <w:rsid w:val="004C20CA"/>
    <w:rsid w:val="004C51FA"/>
    <w:rsid w:val="004D5E44"/>
    <w:rsid w:val="004E06C2"/>
    <w:rsid w:val="004E5A93"/>
    <w:rsid w:val="005210E9"/>
    <w:rsid w:val="00531CE6"/>
    <w:rsid w:val="0056263F"/>
    <w:rsid w:val="00570541"/>
    <w:rsid w:val="005870F7"/>
    <w:rsid w:val="005C7BFD"/>
    <w:rsid w:val="00607545"/>
    <w:rsid w:val="00637C93"/>
    <w:rsid w:val="00655BF0"/>
    <w:rsid w:val="00695681"/>
    <w:rsid w:val="006D65FA"/>
    <w:rsid w:val="006E2381"/>
    <w:rsid w:val="006F3787"/>
    <w:rsid w:val="00737567"/>
    <w:rsid w:val="00747A3A"/>
    <w:rsid w:val="00764DA9"/>
    <w:rsid w:val="00792A23"/>
    <w:rsid w:val="007A0612"/>
    <w:rsid w:val="007B239E"/>
    <w:rsid w:val="007C1931"/>
    <w:rsid w:val="007C4AC2"/>
    <w:rsid w:val="007C677A"/>
    <w:rsid w:val="007D383D"/>
    <w:rsid w:val="007D7E14"/>
    <w:rsid w:val="007F2DF0"/>
    <w:rsid w:val="007F73A3"/>
    <w:rsid w:val="007F7F79"/>
    <w:rsid w:val="00827462"/>
    <w:rsid w:val="0084337D"/>
    <w:rsid w:val="0088761E"/>
    <w:rsid w:val="008B51AF"/>
    <w:rsid w:val="008D699F"/>
    <w:rsid w:val="008E1B19"/>
    <w:rsid w:val="008E73D0"/>
    <w:rsid w:val="008F06F8"/>
    <w:rsid w:val="008F20E4"/>
    <w:rsid w:val="008F2B74"/>
    <w:rsid w:val="0090056D"/>
    <w:rsid w:val="00913ADD"/>
    <w:rsid w:val="00915222"/>
    <w:rsid w:val="00942A58"/>
    <w:rsid w:val="0095732E"/>
    <w:rsid w:val="009579BD"/>
    <w:rsid w:val="00964693"/>
    <w:rsid w:val="00964FB2"/>
    <w:rsid w:val="00976372"/>
    <w:rsid w:val="00987595"/>
    <w:rsid w:val="009C1CB6"/>
    <w:rsid w:val="009C4164"/>
    <w:rsid w:val="00A070F0"/>
    <w:rsid w:val="00A071E4"/>
    <w:rsid w:val="00A116B6"/>
    <w:rsid w:val="00A3704D"/>
    <w:rsid w:val="00A46FFF"/>
    <w:rsid w:val="00A56698"/>
    <w:rsid w:val="00A656CB"/>
    <w:rsid w:val="00A701AE"/>
    <w:rsid w:val="00A70F5B"/>
    <w:rsid w:val="00A82ED1"/>
    <w:rsid w:val="00AB082E"/>
    <w:rsid w:val="00AB34DE"/>
    <w:rsid w:val="00AB65B8"/>
    <w:rsid w:val="00AE623C"/>
    <w:rsid w:val="00AF4D1F"/>
    <w:rsid w:val="00B06D0D"/>
    <w:rsid w:val="00B355BF"/>
    <w:rsid w:val="00B82194"/>
    <w:rsid w:val="00BD3293"/>
    <w:rsid w:val="00C01707"/>
    <w:rsid w:val="00C037EB"/>
    <w:rsid w:val="00C3432A"/>
    <w:rsid w:val="00C3543C"/>
    <w:rsid w:val="00C62D23"/>
    <w:rsid w:val="00C663CB"/>
    <w:rsid w:val="00C800B0"/>
    <w:rsid w:val="00C95244"/>
    <w:rsid w:val="00C97FE8"/>
    <w:rsid w:val="00D0787E"/>
    <w:rsid w:val="00D22574"/>
    <w:rsid w:val="00D7052A"/>
    <w:rsid w:val="00D7421E"/>
    <w:rsid w:val="00D81F71"/>
    <w:rsid w:val="00D900EB"/>
    <w:rsid w:val="00D918A0"/>
    <w:rsid w:val="00D95F39"/>
    <w:rsid w:val="00DA3B06"/>
    <w:rsid w:val="00DB31D0"/>
    <w:rsid w:val="00DD7E83"/>
    <w:rsid w:val="00E23465"/>
    <w:rsid w:val="00E251B2"/>
    <w:rsid w:val="00E32098"/>
    <w:rsid w:val="00E36103"/>
    <w:rsid w:val="00E66FF9"/>
    <w:rsid w:val="00E81BE2"/>
    <w:rsid w:val="00EB4B1E"/>
    <w:rsid w:val="00EB665A"/>
    <w:rsid w:val="00EF27ED"/>
    <w:rsid w:val="00EF7225"/>
    <w:rsid w:val="00F0331C"/>
    <w:rsid w:val="00F80898"/>
    <w:rsid w:val="00FB35E7"/>
    <w:rsid w:val="00FC09C2"/>
    <w:rsid w:val="00FC6D0C"/>
    <w:rsid w:val="00FD5F3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9DC96-C540-4D02-B40A-2F660815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397593"/>
    <w:pPr>
      <w:keepNext/>
      <w:jc w:val="center"/>
      <w:outlineLvl w:val="1"/>
    </w:pPr>
    <w:rPr>
      <w:rFonts w:ascii="Arial" w:hAnsi="Arial"/>
      <w:b/>
      <w:bCs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90056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aliases w:val="uvlaka 3,uvlaka 2"/>
    <w:basedOn w:val="Normal"/>
    <w:link w:val="TijelotekstaChar"/>
    <w:unhideWhenUsed/>
    <w:rsid w:val="0090056D"/>
    <w:rPr>
      <w:b/>
      <w:bCs/>
    </w:rPr>
  </w:style>
  <w:style w:type="character" w:customStyle="1" w:styleId="TijelotekstaChar1">
    <w:name w:val="Tijelo teksta Char1"/>
    <w:basedOn w:val="Zadanifontodlomka"/>
    <w:uiPriority w:val="99"/>
    <w:semiHidden/>
    <w:rsid w:val="0090056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0056D"/>
    <w:pPr>
      <w:ind w:left="708"/>
    </w:pPr>
  </w:style>
  <w:style w:type="table" w:styleId="Reetkatablice">
    <w:name w:val="Table Grid"/>
    <w:basedOn w:val="Obinatablica"/>
    <w:uiPriority w:val="39"/>
    <w:rsid w:val="00900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uiPriority w:val="99"/>
    <w:rsid w:val="00397593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Podnaslov">
    <w:name w:val="Subtitle"/>
    <w:basedOn w:val="Normal"/>
    <w:next w:val="Normal"/>
    <w:link w:val="PodnaslovChar"/>
    <w:qFormat/>
    <w:rsid w:val="00397593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naslovChar">
    <w:name w:val="Podnaslov Char"/>
    <w:basedOn w:val="Zadanifontodlomka"/>
    <w:link w:val="Podnaslov"/>
    <w:rsid w:val="00397593"/>
    <w:rPr>
      <w:rFonts w:ascii="Cambria" w:eastAsia="Times New Roman" w:hAnsi="Cambria" w:cs="Times New Roman"/>
      <w:sz w:val="24"/>
      <w:szCs w:val="24"/>
      <w:lang w:val="x-none" w:eastAsia="x-none"/>
    </w:rPr>
  </w:style>
  <w:style w:type="table" w:customStyle="1" w:styleId="Reetkatablice1">
    <w:name w:val="Rešetka tablice1"/>
    <w:basedOn w:val="Obinatablica"/>
    <w:next w:val="Reetkatablice"/>
    <w:uiPriority w:val="39"/>
    <w:rsid w:val="00FC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313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13FC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06D0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06D0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06D0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06D0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18543-135B-42DC-91DB-B835A776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1359</Words>
  <Characters>7749</Characters>
  <Application>Microsoft Office Word</Application>
  <DocSecurity>4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2018-12-06T13:08:00Z</cp:lastPrinted>
  <dcterms:created xsi:type="dcterms:W3CDTF">2019-05-10T12:30:00Z</dcterms:created>
  <dcterms:modified xsi:type="dcterms:W3CDTF">2019-05-10T12:30:00Z</dcterms:modified>
</cp:coreProperties>
</file>