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7734C" w14:textId="77777777" w:rsidR="00E11DB7" w:rsidRPr="00223148" w:rsidRDefault="00F15F0B" w:rsidP="00B64F31">
      <w:pPr>
        <w:jc w:val="center"/>
        <w:rPr>
          <w:rFonts w:ascii="Times New Roman" w:hAnsi="Times New Roman" w:cs="Times New Roman"/>
          <w:b/>
          <w:sz w:val="28"/>
          <w:szCs w:val="24"/>
        </w:rPr>
      </w:pPr>
      <w:r w:rsidRPr="00223148">
        <w:rPr>
          <w:rFonts w:ascii="Times New Roman" w:hAnsi="Times New Roman" w:cs="Times New Roman"/>
          <w:b/>
          <w:sz w:val="28"/>
          <w:szCs w:val="24"/>
        </w:rPr>
        <w:t>OPĆINA KLOŠTAR IVANIĆ</w:t>
      </w:r>
    </w:p>
    <w:p w14:paraId="1C8F18E8" w14:textId="77777777" w:rsidR="00B64F31" w:rsidRPr="00223148" w:rsidRDefault="00640F13" w:rsidP="00B64F31">
      <w:pPr>
        <w:jc w:val="center"/>
        <w:rPr>
          <w:rFonts w:ascii="Times New Roman" w:hAnsi="Times New Roman" w:cs="Times New Roman"/>
          <w:b/>
          <w:sz w:val="26"/>
          <w:szCs w:val="26"/>
        </w:rPr>
      </w:pPr>
      <w:r>
        <w:rPr>
          <w:rFonts w:ascii="Times New Roman" w:hAnsi="Times New Roman" w:cs="Times New Roman"/>
          <w:b/>
          <w:sz w:val="26"/>
          <w:szCs w:val="26"/>
        </w:rPr>
        <w:t xml:space="preserve">JEDINSTVENI </w:t>
      </w:r>
      <w:r w:rsidR="00F15F0B" w:rsidRPr="00223148">
        <w:rPr>
          <w:rFonts w:ascii="Times New Roman" w:hAnsi="Times New Roman" w:cs="Times New Roman"/>
          <w:b/>
          <w:sz w:val="26"/>
          <w:szCs w:val="26"/>
        </w:rPr>
        <w:t>UPRAVNI ODJEL</w:t>
      </w:r>
    </w:p>
    <w:p w14:paraId="38BB3E25" w14:textId="77777777" w:rsidR="00B64F31" w:rsidRDefault="00B64F31" w:rsidP="00B64F31">
      <w:pPr>
        <w:jc w:val="center"/>
        <w:rPr>
          <w:rFonts w:ascii="Times New Roman" w:hAnsi="Times New Roman" w:cs="Times New Roman"/>
          <w:i/>
          <w:sz w:val="24"/>
          <w:szCs w:val="24"/>
        </w:rPr>
      </w:pPr>
    </w:p>
    <w:p w14:paraId="024BDE52" w14:textId="77777777" w:rsidR="00B64F31" w:rsidRDefault="00B64F31" w:rsidP="00B64F31">
      <w:pPr>
        <w:jc w:val="center"/>
        <w:rPr>
          <w:rFonts w:ascii="Times New Roman" w:hAnsi="Times New Roman" w:cs="Times New Roman"/>
          <w:i/>
          <w:sz w:val="24"/>
          <w:szCs w:val="24"/>
        </w:rPr>
      </w:pPr>
    </w:p>
    <w:p w14:paraId="339CB134" w14:textId="77777777" w:rsidR="00B64F31" w:rsidRDefault="00B64F31" w:rsidP="00B64F31">
      <w:pPr>
        <w:jc w:val="center"/>
        <w:rPr>
          <w:rFonts w:ascii="Times New Roman" w:hAnsi="Times New Roman" w:cs="Times New Roman"/>
          <w:i/>
          <w:sz w:val="24"/>
          <w:szCs w:val="24"/>
        </w:rPr>
      </w:pPr>
    </w:p>
    <w:p w14:paraId="1D46E153" w14:textId="77777777" w:rsidR="00B64F31" w:rsidRDefault="00B64F31" w:rsidP="00B64F31">
      <w:pPr>
        <w:jc w:val="center"/>
        <w:rPr>
          <w:rFonts w:ascii="Times New Roman" w:hAnsi="Times New Roman" w:cs="Times New Roman"/>
          <w:i/>
          <w:sz w:val="24"/>
          <w:szCs w:val="24"/>
        </w:rPr>
      </w:pPr>
    </w:p>
    <w:p w14:paraId="433EF7EE" w14:textId="77777777" w:rsidR="00B64F31" w:rsidRPr="00B64F31" w:rsidRDefault="00B64F31" w:rsidP="00B64F31">
      <w:pPr>
        <w:jc w:val="center"/>
        <w:rPr>
          <w:rFonts w:ascii="Times New Roman" w:hAnsi="Times New Roman" w:cs="Times New Roman"/>
          <w:b/>
          <w:sz w:val="40"/>
          <w:szCs w:val="40"/>
        </w:rPr>
      </w:pPr>
      <w:r w:rsidRPr="00B64F31">
        <w:rPr>
          <w:rFonts w:ascii="Times New Roman" w:hAnsi="Times New Roman" w:cs="Times New Roman"/>
          <w:b/>
          <w:sz w:val="40"/>
          <w:szCs w:val="40"/>
        </w:rPr>
        <w:t xml:space="preserve">IZVJEŠĆE </w:t>
      </w:r>
    </w:p>
    <w:p w14:paraId="61BA49F0" w14:textId="77777777" w:rsidR="00B64F31" w:rsidRDefault="00B64F31" w:rsidP="00B64F31">
      <w:pPr>
        <w:jc w:val="center"/>
        <w:rPr>
          <w:rFonts w:ascii="Times New Roman" w:hAnsi="Times New Roman" w:cs="Times New Roman"/>
          <w:sz w:val="24"/>
          <w:szCs w:val="24"/>
        </w:rPr>
      </w:pPr>
      <w:r w:rsidRPr="00B64F31">
        <w:rPr>
          <w:rFonts w:ascii="Times New Roman" w:hAnsi="Times New Roman" w:cs="Times New Roman"/>
          <w:sz w:val="24"/>
          <w:szCs w:val="24"/>
        </w:rPr>
        <w:t>o provedbi</w:t>
      </w:r>
      <w:r>
        <w:rPr>
          <w:rFonts w:ascii="Times New Roman" w:hAnsi="Times New Roman" w:cs="Times New Roman"/>
          <w:sz w:val="24"/>
          <w:szCs w:val="24"/>
        </w:rPr>
        <w:t xml:space="preserve"> Plana gospodarenja otpadom</w:t>
      </w:r>
    </w:p>
    <w:p w14:paraId="42B36C48" w14:textId="77777777" w:rsidR="00B64F31" w:rsidRPr="00223148" w:rsidRDefault="00223148" w:rsidP="00B64F31">
      <w:pPr>
        <w:jc w:val="center"/>
        <w:rPr>
          <w:rFonts w:ascii="Times New Roman" w:hAnsi="Times New Roman" w:cs="Times New Roman"/>
          <w:b/>
          <w:sz w:val="24"/>
          <w:szCs w:val="24"/>
        </w:rPr>
      </w:pPr>
      <w:r w:rsidRPr="00223148">
        <w:rPr>
          <w:rFonts w:ascii="Times New Roman" w:hAnsi="Times New Roman" w:cs="Times New Roman"/>
          <w:b/>
          <w:sz w:val="24"/>
          <w:szCs w:val="24"/>
        </w:rPr>
        <w:t>OPĆI</w:t>
      </w:r>
      <w:r>
        <w:rPr>
          <w:rFonts w:ascii="Times New Roman" w:hAnsi="Times New Roman" w:cs="Times New Roman"/>
          <w:b/>
          <w:sz w:val="24"/>
          <w:szCs w:val="24"/>
        </w:rPr>
        <w:t>NA KLOŠTAR IVANIĆ</w:t>
      </w:r>
    </w:p>
    <w:p w14:paraId="784DD5CD" w14:textId="77777777" w:rsidR="00B64F31" w:rsidRDefault="00B64F31" w:rsidP="00B64F31">
      <w:pPr>
        <w:jc w:val="center"/>
        <w:rPr>
          <w:rFonts w:ascii="Times New Roman" w:hAnsi="Times New Roman" w:cs="Times New Roman"/>
          <w:sz w:val="24"/>
          <w:szCs w:val="24"/>
        </w:rPr>
      </w:pPr>
      <w:r>
        <w:rPr>
          <w:rFonts w:ascii="Times New Roman" w:hAnsi="Times New Roman" w:cs="Times New Roman"/>
          <w:sz w:val="24"/>
          <w:szCs w:val="24"/>
        </w:rPr>
        <w:t>za 201</w:t>
      </w:r>
      <w:r w:rsidR="00F42C3E">
        <w:rPr>
          <w:rFonts w:ascii="Times New Roman" w:hAnsi="Times New Roman" w:cs="Times New Roman"/>
          <w:sz w:val="24"/>
          <w:szCs w:val="24"/>
        </w:rPr>
        <w:t>7</w:t>
      </w:r>
      <w:r>
        <w:rPr>
          <w:rFonts w:ascii="Times New Roman" w:hAnsi="Times New Roman" w:cs="Times New Roman"/>
          <w:sz w:val="24"/>
          <w:szCs w:val="24"/>
        </w:rPr>
        <w:t xml:space="preserve">. </w:t>
      </w:r>
      <w:r w:rsidR="00183FA5">
        <w:rPr>
          <w:rFonts w:ascii="Times New Roman" w:hAnsi="Times New Roman" w:cs="Times New Roman"/>
          <w:sz w:val="24"/>
          <w:szCs w:val="24"/>
        </w:rPr>
        <w:t>g</w:t>
      </w:r>
      <w:r>
        <w:rPr>
          <w:rFonts w:ascii="Times New Roman" w:hAnsi="Times New Roman" w:cs="Times New Roman"/>
          <w:sz w:val="24"/>
          <w:szCs w:val="24"/>
        </w:rPr>
        <w:t>odinu</w:t>
      </w:r>
    </w:p>
    <w:p w14:paraId="5D101CE5" w14:textId="77777777" w:rsidR="00B64F31" w:rsidRDefault="00B64F31" w:rsidP="00F15F0B">
      <w:pPr>
        <w:rPr>
          <w:rFonts w:ascii="Times New Roman" w:hAnsi="Times New Roman" w:cs="Times New Roman"/>
          <w:sz w:val="24"/>
          <w:szCs w:val="24"/>
        </w:rPr>
      </w:pPr>
    </w:p>
    <w:p w14:paraId="4E316E1C" w14:textId="77777777" w:rsidR="00F15F0B" w:rsidRDefault="00F15F0B" w:rsidP="00F15F0B">
      <w:pPr>
        <w:rPr>
          <w:rFonts w:ascii="Times New Roman" w:hAnsi="Times New Roman" w:cs="Times New Roman"/>
          <w:sz w:val="24"/>
          <w:szCs w:val="24"/>
        </w:rPr>
      </w:pPr>
    </w:p>
    <w:p w14:paraId="5959F7BF" w14:textId="77777777" w:rsidR="00F15F0B" w:rsidRDefault="00F15F0B" w:rsidP="00F15F0B">
      <w:pPr>
        <w:rPr>
          <w:rFonts w:ascii="Times New Roman" w:hAnsi="Times New Roman" w:cs="Times New Roman"/>
          <w:i/>
          <w:sz w:val="24"/>
          <w:szCs w:val="24"/>
        </w:rPr>
      </w:pPr>
    </w:p>
    <w:p w14:paraId="6B82307A" w14:textId="77777777" w:rsidR="00B64F31" w:rsidRDefault="00B64F31" w:rsidP="00B64F31">
      <w:pPr>
        <w:jc w:val="center"/>
        <w:rPr>
          <w:rFonts w:ascii="Times New Roman" w:hAnsi="Times New Roman" w:cs="Times New Roman"/>
          <w:i/>
          <w:sz w:val="24"/>
          <w:szCs w:val="24"/>
        </w:rPr>
      </w:pPr>
    </w:p>
    <w:p w14:paraId="7C8AAD34" w14:textId="77777777" w:rsidR="00B64F31" w:rsidRDefault="00B64F31" w:rsidP="00B64F31">
      <w:pPr>
        <w:jc w:val="center"/>
        <w:rPr>
          <w:rFonts w:ascii="Times New Roman" w:hAnsi="Times New Roman" w:cs="Times New Roman"/>
          <w:i/>
          <w:sz w:val="24"/>
          <w:szCs w:val="24"/>
        </w:rPr>
      </w:pPr>
    </w:p>
    <w:p w14:paraId="6F23B1E1" w14:textId="77777777" w:rsidR="00B64F31" w:rsidRDefault="00B64F31" w:rsidP="00B64F31">
      <w:pPr>
        <w:jc w:val="center"/>
        <w:rPr>
          <w:rFonts w:ascii="Times New Roman" w:hAnsi="Times New Roman" w:cs="Times New Roman"/>
          <w:i/>
          <w:sz w:val="24"/>
          <w:szCs w:val="24"/>
        </w:rPr>
      </w:pPr>
    </w:p>
    <w:p w14:paraId="476BE6AB" w14:textId="77777777" w:rsidR="00B64F31" w:rsidRDefault="00B64F31" w:rsidP="00B64F31">
      <w:pPr>
        <w:jc w:val="center"/>
        <w:rPr>
          <w:rFonts w:ascii="Times New Roman" w:hAnsi="Times New Roman" w:cs="Times New Roman"/>
          <w:i/>
          <w:sz w:val="24"/>
          <w:szCs w:val="24"/>
        </w:rPr>
      </w:pPr>
    </w:p>
    <w:p w14:paraId="117D178C" w14:textId="77777777" w:rsidR="00B64F31" w:rsidRDefault="00B64F31" w:rsidP="00B64F31">
      <w:pPr>
        <w:jc w:val="center"/>
        <w:rPr>
          <w:rFonts w:ascii="Times New Roman" w:hAnsi="Times New Roman" w:cs="Times New Roman"/>
          <w:i/>
          <w:sz w:val="24"/>
          <w:szCs w:val="24"/>
        </w:rPr>
      </w:pPr>
    </w:p>
    <w:p w14:paraId="06FD1F25" w14:textId="77777777" w:rsidR="00B64F31" w:rsidRDefault="00B64F31" w:rsidP="00B64F31">
      <w:pPr>
        <w:jc w:val="center"/>
        <w:rPr>
          <w:rFonts w:ascii="Times New Roman" w:hAnsi="Times New Roman" w:cs="Times New Roman"/>
          <w:i/>
          <w:sz w:val="24"/>
          <w:szCs w:val="24"/>
        </w:rPr>
      </w:pPr>
    </w:p>
    <w:p w14:paraId="37A07448" w14:textId="77777777" w:rsidR="00B64F31" w:rsidRDefault="00B64F31" w:rsidP="00B64F31">
      <w:pPr>
        <w:jc w:val="center"/>
        <w:rPr>
          <w:rFonts w:ascii="Times New Roman" w:hAnsi="Times New Roman" w:cs="Times New Roman"/>
          <w:i/>
          <w:sz w:val="24"/>
          <w:szCs w:val="24"/>
        </w:rPr>
      </w:pPr>
    </w:p>
    <w:p w14:paraId="2199BD95" w14:textId="77777777" w:rsidR="00B64F31" w:rsidRDefault="00B64F31" w:rsidP="00B64F31">
      <w:pPr>
        <w:jc w:val="center"/>
        <w:rPr>
          <w:rFonts w:ascii="Times New Roman" w:hAnsi="Times New Roman" w:cs="Times New Roman"/>
          <w:i/>
          <w:sz w:val="24"/>
          <w:szCs w:val="24"/>
        </w:rPr>
      </w:pPr>
    </w:p>
    <w:p w14:paraId="220AC549" w14:textId="77777777" w:rsidR="00B64F31" w:rsidRDefault="00B64F31" w:rsidP="00B64F31">
      <w:pPr>
        <w:jc w:val="center"/>
        <w:rPr>
          <w:rFonts w:ascii="Times New Roman" w:hAnsi="Times New Roman" w:cs="Times New Roman"/>
          <w:i/>
          <w:sz w:val="24"/>
          <w:szCs w:val="24"/>
        </w:rPr>
      </w:pPr>
    </w:p>
    <w:p w14:paraId="123F584A" w14:textId="77777777" w:rsidR="00B64F31" w:rsidRPr="00F25A93" w:rsidRDefault="00B64F31" w:rsidP="00B64F31">
      <w:pPr>
        <w:jc w:val="center"/>
        <w:rPr>
          <w:rFonts w:ascii="Times New Roman" w:hAnsi="Times New Roman" w:cs="Times New Roman"/>
          <w:sz w:val="24"/>
          <w:szCs w:val="24"/>
        </w:rPr>
      </w:pPr>
    </w:p>
    <w:p w14:paraId="232ACF66" w14:textId="77777777" w:rsidR="00B64F31" w:rsidRDefault="00B64F31" w:rsidP="00B64F31">
      <w:pPr>
        <w:jc w:val="center"/>
        <w:rPr>
          <w:rFonts w:ascii="Times New Roman" w:hAnsi="Times New Roman" w:cs="Times New Roman"/>
          <w:i/>
          <w:sz w:val="24"/>
          <w:szCs w:val="24"/>
        </w:rPr>
      </w:pPr>
    </w:p>
    <w:p w14:paraId="3C633E97" w14:textId="77777777" w:rsidR="00B64F31" w:rsidRPr="00223148" w:rsidRDefault="00FE5B9B" w:rsidP="00B64F31">
      <w:pPr>
        <w:jc w:val="center"/>
        <w:rPr>
          <w:rFonts w:ascii="Times New Roman" w:hAnsi="Times New Roman" w:cs="Times New Roman"/>
          <w:sz w:val="24"/>
          <w:szCs w:val="24"/>
        </w:rPr>
      </w:pPr>
      <w:r>
        <w:rPr>
          <w:rFonts w:ascii="Times New Roman" w:hAnsi="Times New Roman" w:cs="Times New Roman"/>
          <w:sz w:val="24"/>
          <w:szCs w:val="24"/>
        </w:rPr>
        <w:t>ožujak</w:t>
      </w:r>
      <w:r w:rsidR="00B64F31" w:rsidRPr="00223148">
        <w:rPr>
          <w:rFonts w:ascii="Times New Roman" w:hAnsi="Times New Roman" w:cs="Times New Roman"/>
          <w:sz w:val="24"/>
          <w:szCs w:val="24"/>
        </w:rPr>
        <w:t>, 201</w:t>
      </w:r>
      <w:r w:rsidR="00F804B1">
        <w:rPr>
          <w:rFonts w:ascii="Times New Roman" w:hAnsi="Times New Roman" w:cs="Times New Roman"/>
          <w:sz w:val="24"/>
          <w:szCs w:val="24"/>
        </w:rPr>
        <w:t>8</w:t>
      </w:r>
      <w:r w:rsidR="00223148">
        <w:rPr>
          <w:rFonts w:ascii="Times New Roman" w:hAnsi="Times New Roman" w:cs="Times New Roman"/>
          <w:sz w:val="24"/>
          <w:szCs w:val="24"/>
        </w:rPr>
        <w:t>.</w:t>
      </w:r>
    </w:p>
    <w:p w14:paraId="46650C15" w14:textId="77777777" w:rsidR="00B64F31" w:rsidRDefault="00B64F31" w:rsidP="00B64F31">
      <w:pPr>
        <w:jc w:val="center"/>
        <w:rPr>
          <w:rFonts w:ascii="Times New Roman" w:hAnsi="Times New Roman" w:cs="Times New Roman"/>
          <w:sz w:val="24"/>
          <w:szCs w:val="24"/>
        </w:rPr>
      </w:pPr>
    </w:p>
    <w:p w14:paraId="2D8D6AAE" w14:textId="77777777" w:rsidR="002D495E" w:rsidRDefault="002D495E" w:rsidP="00B64F31">
      <w:pPr>
        <w:jc w:val="center"/>
        <w:rPr>
          <w:rFonts w:ascii="Times New Roman" w:hAnsi="Times New Roman" w:cs="Times New Roman"/>
          <w:sz w:val="24"/>
          <w:szCs w:val="24"/>
        </w:rPr>
      </w:pPr>
    </w:p>
    <w:p w14:paraId="25426204" w14:textId="77777777" w:rsidR="00B64F31" w:rsidRPr="00B64F31" w:rsidRDefault="00B64F31" w:rsidP="00B64F31">
      <w:pPr>
        <w:rPr>
          <w:rFonts w:ascii="Times New Roman" w:hAnsi="Times New Roman" w:cs="Times New Roman"/>
          <w:b/>
          <w:sz w:val="24"/>
          <w:szCs w:val="24"/>
        </w:rPr>
      </w:pPr>
      <w:r w:rsidRPr="00B64F31">
        <w:rPr>
          <w:rFonts w:ascii="Times New Roman" w:hAnsi="Times New Roman" w:cs="Times New Roman"/>
          <w:b/>
          <w:sz w:val="24"/>
          <w:szCs w:val="24"/>
        </w:rPr>
        <w:lastRenderedPageBreak/>
        <w:t>Sadržaj</w:t>
      </w:r>
    </w:p>
    <w:p w14:paraId="7EB6EDE5" w14:textId="77777777" w:rsidR="00B64F31" w:rsidRDefault="00B64F31" w:rsidP="00B64F31">
      <w:pPr>
        <w:rPr>
          <w:rFonts w:ascii="Times New Roman" w:hAnsi="Times New Roman" w:cs="Times New Roman"/>
          <w:i/>
          <w:sz w:val="24"/>
          <w:szCs w:val="24"/>
        </w:rPr>
      </w:pPr>
    </w:p>
    <w:p w14:paraId="4AD15E1B" w14:textId="77777777" w:rsidR="00B64F31" w:rsidRPr="00415B29" w:rsidRDefault="00B64F31" w:rsidP="00B64F31">
      <w:pPr>
        <w:pStyle w:val="Odlomakpopisa"/>
        <w:numPr>
          <w:ilvl w:val="0"/>
          <w:numId w:val="1"/>
        </w:numPr>
        <w:rPr>
          <w:rFonts w:ascii="Times New Roman" w:hAnsi="Times New Roman" w:cs="Times New Roman"/>
          <w:b/>
          <w:sz w:val="24"/>
          <w:szCs w:val="24"/>
        </w:rPr>
      </w:pPr>
      <w:r w:rsidRPr="00415B29">
        <w:rPr>
          <w:rFonts w:ascii="Times New Roman" w:hAnsi="Times New Roman" w:cs="Times New Roman"/>
          <w:b/>
          <w:sz w:val="24"/>
          <w:szCs w:val="24"/>
        </w:rPr>
        <w:t>UVOD</w:t>
      </w:r>
    </w:p>
    <w:p w14:paraId="5D140BA5" w14:textId="77777777" w:rsidR="00B64F31" w:rsidRDefault="00B64F31" w:rsidP="00F15F0B">
      <w:pPr>
        <w:pStyle w:val="Odlomakpopisa"/>
        <w:ind w:left="0"/>
        <w:rPr>
          <w:rFonts w:ascii="Times New Roman" w:hAnsi="Times New Roman" w:cs="Times New Roman"/>
          <w:sz w:val="24"/>
          <w:szCs w:val="24"/>
        </w:rPr>
      </w:pPr>
    </w:p>
    <w:p w14:paraId="650FB0F9" w14:textId="77777777" w:rsidR="00F15F0B" w:rsidRDefault="00F15F0B" w:rsidP="00F15F0B">
      <w:pPr>
        <w:pStyle w:val="Odlomakpopisa"/>
        <w:ind w:left="0" w:firstLine="709"/>
        <w:rPr>
          <w:rFonts w:ascii="Times New Roman" w:hAnsi="Times New Roman" w:cs="Times New Roman"/>
          <w:sz w:val="24"/>
          <w:szCs w:val="24"/>
        </w:rPr>
      </w:pPr>
      <w:r w:rsidRPr="00F15F0B">
        <w:rPr>
          <w:rFonts w:ascii="Times New Roman" w:hAnsi="Times New Roman" w:cs="Times New Roman"/>
          <w:sz w:val="24"/>
          <w:szCs w:val="24"/>
        </w:rPr>
        <w:t>Općina Kloštar Ivanić nalazi se u sjeverozapadnoj Moslavini, 4 km sjeveroistočno</w:t>
      </w:r>
      <w:r>
        <w:rPr>
          <w:rFonts w:ascii="Times New Roman" w:hAnsi="Times New Roman" w:cs="Times New Roman"/>
          <w:sz w:val="24"/>
          <w:szCs w:val="24"/>
        </w:rPr>
        <w:t xml:space="preserve"> od Grada Ivanić – Grada</w:t>
      </w:r>
      <w:r w:rsidRPr="00F15F0B">
        <w:rPr>
          <w:rFonts w:ascii="Times New Roman" w:hAnsi="Times New Roman" w:cs="Times New Roman"/>
          <w:sz w:val="24"/>
          <w:szCs w:val="24"/>
        </w:rPr>
        <w:t xml:space="preserve">. Površina Općine iznosi 77,61 km2 . Karakteristične prostorne cjeline i vrijedna područja su jugozapadno i sjeveroistočno područje. Sjeveroistočno područje smješteno je na pobrežju Moslavačke gore i na tom području nalaze se vinogradi, voćnjaci, pašnjaci i zona šuma. Jugozapadno područje je ravničarske morfologije kao izrazito poljoprivredni prostor, smješten između rijeka </w:t>
      </w:r>
      <w:proofErr w:type="spellStart"/>
      <w:r w:rsidRPr="00F15F0B">
        <w:rPr>
          <w:rFonts w:ascii="Times New Roman" w:hAnsi="Times New Roman" w:cs="Times New Roman"/>
          <w:sz w:val="24"/>
          <w:szCs w:val="24"/>
        </w:rPr>
        <w:t>Glogovnice</w:t>
      </w:r>
      <w:proofErr w:type="spellEnd"/>
      <w:r w:rsidRPr="00F15F0B">
        <w:rPr>
          <w:rFonts w:ascii="Times New Roman" w:hAnsi="Times New Roman" w:cs="Times New Roman"/>
          <w:sz w:val="24"/>
          <w:szCs w:val="24"/>
        </w:rPr>
        <w:t xml:space="preserve"> i Lonje. Urbana struktura temelji se na naseljima ruralne tipologije grupiranim uz glavne prometne pravce.</w:t>
      </w:r>
    </w:p>
    <w:p w14:paraId="26054036" w14:textId="77777777" w:rsidR="00F15F0B" w:rsidRDefault="00F15F0B" w:rsidP="00F15F0B">
      <w:pPr>
        <w:pStyle w:val="Odlomakpopisa"/>
        <w:ind w:left="0" w:firstLine="709"/>
        <w:rPr>
          <w:rFonts w:ascii="Times New Roman" w:hAnsi="Times New Roman" w:cs="Times New Roman"/>
          <w:sz w:val="24"/>
          <w:szCs w:val="24"/>
        </w:rPr>
      </w:pPr>
    </w:p>
    <w:p w14:paraId="327D25D8" w14:textId="77777777" w:rsidR="00F15F0B" w:rsidRPr="00F15F0B" w:rsidRDefault="00F15F0B" w:rsidP="00F15F0B">
      <w:pPr>
        <w:pStyle w:val="Odlomakpopisa"/>
        <w:ind w:left="0" w:firstLine="709"/>
        <w:rPr>
          <w:rFonts w:ascii="Times New Roman" w:hAnsi="Times New Roman" w:cs="Times New Roman"/>
          <w:sz w:val="24"/>
          <w:szCs w:val="24"/>
        </w:rPr>
      </w:pPr>
      <w:r w:rsidRPr="00F15F0B">
        <w:rPr>
          <w:rFonts w:ascii="Times New Roman" w:hAnsi="Times New Roman" w:cs="Times New Roman"/>
          <w:sz w:val="24"/>
          <w:szCs w:val="24"/>
        </w:rPr>
        <w:t xml:space="preserve">Općina Kloštar Ivanić sastoji se od 11 naselja: Kloštar Ivanić, </w:t>
      </w:r>
      <w:proofErr w:type="spellStart"/>
      <w:r w:rsidRPr="00F15F0B">
        <w:rPr>
          <w:rFonts w:ascii="Times New Roman" w:hAnsi="Times New Roman" w:cs="Times New Roman"/>
          <w:sz w:val="24"/>
          <w:szCs w:val="24"/>
        </w:rPr>
        <w:t>Bešlinec</w:t>
      </w:r>
      <w:proofErr w:type="spellEnd"/>
      <w:r w:rsidRPr="00F15F0B">
        <w:rPr>
          <w:rFonts w:ascii="Times New Roman" w:hAnsi="Times New Roman" w:cs="Times New Roman"/>
          <w:sz w:val="24"/>
          <w:szCs w:val="24"/>
        </w:rPr>
        <w:t xml:space="preserve">, </w:t>
      </w:r>
      <w:proofErr w:type="spellStart"/>
      <w:r w:rsidRPr="00F15F0B">
        <w:rPr>
          <w:rFonts w:ascii="Times New Roman" w:hAnsi="Times New Roman" w:cs="Times New Roman"/>
          <w:sz w:val="24"/>
          <w:szCs w:val="24"/>
        </w:rPr>
        <w:t>Čemernica</w:t>
      </w:r>
      <w:proofErr w:type="spellEnd"/>
      <w:r w:rsidRPr="00F15F0B">
        <w:rPr>
          <w:rFonts w:ascii="Times New Roman" w:hAnsi="Times New Roman" w:cs="Times New Roman"/>
          <w:sz w:val="24"/>
          <w:szCs w:val="24"/>
        </w:rPr>
        <w:t xml:space="preserve"> Lonjska, Donja </w:t>
      </w:r>
      <w:proofErr w:type="spellStart"/>
      <w:r w:rsidRPr="00F15F0B">
        <w:rPr>
          <w:rFonts w:ascii="Times New Roman" w:hAnsi="Times New Roman" w:cs="Times New Roman"/>
          <w:sz w:val="24"/>
          <w:szCs w:val="24"/>
        </w:rPr>
        <w:t>Obreška</w:t>
      </w:r>
      <w:proofErr w:type="spellEnd"/>
      <w:r w:rsidRPr="00F15F0B">
        <w:rPr>
          <w:rFonts w:ascii="Times New Roman" w:hAnsi="Times New Roman" w:cs="Times New Roman"/>
          <w:sz w:val="24"/>
          <w:szCs w:val="24"/>
        </w:rPr>
        <w:t xml:space="preserve">, Gornja </w:t>
      </w:r>
      <w:proofErr w:type="spellStart"/>
      <w:r w:rsidRPr="00F15F0B">
        <w:rPr>
          <w:rFonts w:ascii="Times New Roman" w:hAnsi="Times New Roman" w:cs="Times New Roman"/>
          <w:sz w:val="24"/>
          <w:szCs w:val="24"/>
        </w:rPr>
        <w:t>Obreška</w:t>
      </w:r>
      <w:proofErr w:type="spellEnd"/>
      <w:r w:rsidRPr="00F15F0B">
        <w:rPr>
          <w:rFonts w:ascii="Times New Roman" w:hAnsi="Times New Roman" w:cs="Times New Roman"/>
          <w:sz w:val="24"/>
          <w:szCs w:val="24"/>
        </w:rPr>
        <w:t xml:space="preserve">, Krišci, </w:t>
      </w:r>
      <w:proofErr w:type="spellStart"/>
      <w:r w:rsidRPr="00F15F0B">
        <w:rPr>
          <w:rFonts w:ascii="Times New Roman" w:hAnsi="Times New Roman" w:cs="Times New Roman"/>
          <w:sz w:val="24"/>
          <w:szCs w:val="24"/>
        </w:rPr>
        <w:t>Lipovec</w:t>
      </w:r>
      <w:proofErr w:type="spellEnd"/>
      <w:r w:rsidRPr="00F15F0B">
        <w:rPr>
          <w:rFonts w:ascii="Times New Roman" w:hAnsi="Times New Roman" w:cs="Times New Roman"/>
          <w:sz w:val="24"/>
          <w:szCs w:val="24"/>
        </w:rPr>
        <w:t xml:space="preserve"> Lonjski, </w:t>
      </w:r>
      <w:proofErr w:type="spellStart"/>
      <w:r w:rsidRPr="00F15F0B">
        <w:rPr>
          <w:rFonts w:ascii="Times New Roman" w:hAnsi="Times New Roman" w:cs="Times New Roman"/>
          <w:sz w:val="24"/>
          <w:szCs w:val="24"/>
        </w:rPr>
        <w:t>Predavec</w:t>
      </w:r>
      <w:proofErr w:type="spellEnd"/>
      <w:r w:rsidRPr="00F15F0B">
        <w:rPr>
          <w:rFonts w:ascii="Times New Roman" w:hAnsi="Times New Roman" w:cs="Times New Roman"/>
          <w:sz w:val="24"/>
          <w:szCs w:val="24"/>
        </w:rPr>
        <w:t xml:space="preserve">, </w:t>
      </w:r>
      <w:proofErr w:type="spellStart"/>
      <w:r w:rsidRPr="00F15F0B">
        <w:rPr>
          <w:rFonts w:ascii="Times New Roman" w:hAnsi="Times New Roman" w:cs="Times New Roman"/>
          <w:sz w:val="24"/>
          <w:szCs w:val="24"/>
        </w:rPr>
        <w:t>Sobočani</w:t>
      </w:r>
      <w:proofErr w:type="spellEnd"/>
      <w:r w:rsidRPr="00F15F0B">
        <w:rPr>
          <w:rFonts w:ascii="Times New Roman" w:hAnsi="Times New Roman" w:cs="Times New Roman"/>
          <w:sz w:val="24"/>
          <w:szCs w:val="24"/>
        </w:rPr>
        <w:t xml:space="preserve">, Stara </w:t>
      </w:r>
      <w:proofErr w:type="spellStart"/>
      <w:r w:rsidRPr="00F15F0B">
        <w:rPr>
          <w:rFonts w:ascii="Times New Roman" w:hAnsi="Times New Roman" w:cs="Times New Roman"/>
          <w:sz w:val="24"/>
          <w:szCs w:val="24"/>
        </w:rPr>
        <w:t>Marča</w:t>
      </w:r>
      <w:proofErr w:type="spellEnd"/>
      <w:r w:rsidRPr="00F15F0B">
        <w:rPr>
          <w:rFonts w:ascii="Times New Roman" w:hAnsi="Times New Roman" w:cs="Times New Roman"/>
          <w:sz w:val="24"/>
          <w:szCs w:val="24"/>
        </w:rPr>
        <w:t xml:space="preserve"> i </w:t>
      </w:r>
      <w:proofErr w:type="spellStart"/>
      <w:r w:rsidRPr="00F15F0B">
        <w:rPr>
          <w:rFonts w:ascii="Times New Roman" w:hAnsi="Times New Roman" w:cs="Times New Roman"/>
          <w:sz w:val="24"/>
          <w:szCs w:val="24"/>
        </w:rPr>
        <w:t>Ščapovec</w:t>
      </w:r>
      <w:proofErr w:type="spellEnd"/>
      <w:r w:rsidRPr="00F15F0B">
        <w:rPr>
          <w:rFonts w:ascii="Times New Roman" w:hAnsi="Times New Roman" w:cs="Times New Roman"/>
          <w:sz w:val="24"/>
          <w:szCs w:val="24"/>
        </w:rPr>
        <w:t>. Prema rezultatima popisa stanovništva provedenog 2011. godine ukupan broj stanovnika iznosi 6.091, od čega je muških stanovnika 3.023, a ženskih 3.068. Prosječna gustoća naseljenosti je 78,4 stanovnika po km2 što je ispodprosječna gustoća naseljenosti u odnosu na Zagrebačku županiju koja ima 103,8 stanovnika po km2 . Prosječna godišnja stopa rasta stanovništva je 0,32 %. Broj kućanstava u 2011. godini iznosi 1899, a prosječan broj članova kućanstva je 3,17.</w:t>
      </w:r>
    </w:p>
    <w:p w14:paraId="06219B3A" w14:textId="77777777" w:rsidR="00F15F0B" w:rsidRDefault="00F15F0B" w:rsidP="00B64F31">
      <w:pPr>
        <w:pStyle w:val="Odlomakpopisa"/>
        <w:rPr>
          <w:rFonts w:ascii="Times New Roman" w:hAnsi="Times New Roman" w:cs="Times New Roman"/>
          <w:sz w:val="24"/>
          <w:szCs w:val="24"/>
        </w:rPr>
      </w:pPr>
    </w:p>
    <w:p w14:paraId="524CA5AF" w14:textId="77777777" w:rsidR="00F15F0B" w:rsidRDefault="00F15F0B" w:rsidP="000060D8">
      <w:pPr>
        <w:pStyle w:val="Odlomakpopisa"/>
        <w:ind w:left="0" w:firstLine="720"/>
        <w:rPr>
          <w:rFonts w:ascii="Times New Roman" w:hAnsi="Times New Roman" w:cs="Times New Roman"/>
          <w:sz w:val="24"/>
          <w:szCs w:val="24"/>
        </w:rPr>
      </w:pPr>
      <w:r>
        <w:rPr>
          <w:rFonts w:ascii="Times New Roman" w:hAnsi="Times New Roman" w:cs="Times New Roman"/>
          <w:sz w:val="24"/>
          <w:szCs w:val="24"/>
        </w:rPr>
        <w:t xml:space="preserve">Na području Općine Kloštar Ivanić djeluje komunalno poduzeće, </w:t>
      </w:r>
      <w:r w:rsidR="00DB5B0F">
        <w:rPr>
          <w:rFonts w:ascii="Times New Roman" w:hAnsi="Times New Roman" w:cs="Times New Roman"/>
          <w:sz w:val="24"/>
          <w:szCs w:val="24"/>
        </w:rPr>
        <w:t>Ivakop</w:t>
      </w:r>
      <w:r w:rsidR="000060D8">
        <w:rPr>
          <w:rFonts w:ascii="Times New Roman" w:hAnsi="Times New Roman" w:cs="Times New Roman"/>
          <w:sz w:val="24"/>
          <w:szCs w:val="24"/>
        </w:rPr>
        <w:t xml:space="preserve"> d.o.o. Na području Općine</w:t>
      </w:r>
      <w:r w:rsidR="00DB5B0F">
        <w:rPr>
          <w:rFonts w:ascii="Times New Roman" w:hAnsi="Times New Roman" w:cs="Times New Roman"/>
          <w:sz w:val="24"/>
          <w:szCs w:val="24"/>
        </w:rPr>
        <w:t xml:space="preserve"> Kloštar Ivanić</w:t>
      </w:r>
      <w:r w:rsidR="000060D8">
        <w:rPr>
          <w:rFonts w:ascii="Times New Roman" w:hAnsi="Times New Roman" w:cs="Times New Roman"/>
          <w:sz w:val="24"/>
          <w:szCs w:val="24"/>
        </w:rPr>
        <w:t xml:space="preserve"> nema odlagališta.</w:t>
      </w:r>
    </w:p>
    <w:p w14:paraId="617D0B74" w14:textId="77777777" w:rsidR="000060D8" w:rsidRDefault="000060D8" w:rsidP="000060D8">
      <w:pPr>
        <w:pStyle w:val="Odlomakpopisa"/>
        <w:ind w:left="0" w:firstLine="720"/>
        <w:rPr>
          <w:rFonts w:ascii="Times New Roman" w:hAnsi="Times New Roman" w:cs="Times New Roman"/>
          <w:sz w:val="24"/>
          <w:szCs w:val="24"/>
        </w:rPr>
      </w:pPr>
      <w:r>
        <w:rPr>
          <w:rFonts w:ascii="Times New Roman" w:hAnsi="Times New Roman" w:cs="Times New Roman"/>
          <w:sz w:val="24"/>
          <w:szCs w:val="24"/>
        </w:rPr>
        <w:t xml:space="preserve">Plan gospodarenja otpadom je izrađen u ožujku 2014.g., te objavljen u službenom glasilu zagrebačke županije </w:t>
      </w:r>
      <w:r w:rsidR="00945989">
        <w:rPr>
          <w:rFonts w:ascii="Times New Roman" w:hAnsi="Times New Roman" w:cs="Times New Roman"/>
          <w:sz w:val="24"/>
          <w:szCs w:val="24"/>
        </w:rPr>
        <w:t>broj 22/2014.</w:t>
      </w:r>
    </w:p>
    <w:p w14:paraId="152D5C07" w14:textId="77777777" w:rsidR="009C3FF1" w:rsidRDefault="00415B29" w:rsidP="00415B29">
      <w:pPr>
        <w:ind w:firstLine="708"/>
        <w:jc w:val="both"/>
        <w:rPr>
          <w:rFonts w:ascii="Times New Roman" w:hAnsi="Times New Roman" w:cs="Times New Roman"/>
          <w:sz w:val="24"/>
          <w:szCs w:val="24"/>
        </w:rPr>
      </w:pPr>
      <w:r>
        <w:rPr>
          <w:rFonts w:ascii="Times New Roman" w:hAnsi="Times New Roman" w:cs="Times New Roman"/>
          <w:sz w:val="24"/>
          <w:szCs w:val="24"/>
        </w:rPr>
        <w:t>Stavkom 1. članka</w:t>
      </w:r>
      <w:r w:rsidRPr="00415B29">
        <w:rPr>
          <w:rFonts w:ascii="Times New Roman" w:hAnsi="Times New Roman" w:cs="Times New Roman"/>
          <w:sz w:val="24"/>
          <w:szCs w:val="24"/>
        </w:rPr>
        <w:t xml:space="preserve"> 20. Zakona o održivom gospodarenju otpadom („Narodne novine“, broj 94/13) propisano je da jedinica lokalne samouprave dostavlja godišnje izvješće o provedbi Plana gospodarenja otpadom jedinici područne (regionalne) samouprave do 31. ožujka tekuće godine za prethodnu kalendarsku godinu i objavljuje ga u svom službenom glasilu.</w:t>
      </w:r>
    </w:p>
    <w:p w14:paraId="083027D4" w14:textId="77777777" w:rsidR="00415B29" w:rsidRDefault="00415B29" w:rsidP="00415B29">
      <w:pPr>
        <w:ind w:firstLine="708"/>
        <w:jc w:val="both"/>
        <w:rPr>
          <w:rFonts w:ascii="Times New Roman" w:hAnsi="Times New Roman" w:cs="Times New Roman"/>
          <w:sz w:val="24"/>
          <w:szCs w:val="24"/>
        </w:rPr>
      </w:pPr>
      <w:r w:rsidRPr="00415B29">
        <w:rPr>
          <w:rFonts w:ascii="Times New Roman" w:hAnsi="Times New Roman" w:cs="Times New Roman"/>
          <w:sz w:val="24"/>
          <w:szCs w:val="24"/>
        </w:rPr>
        <w:t>Člankom 174. Zakona o održivom gospodarenju otpadom („Narodne novine“, broj 94/13) propisano je da postojeći županijski, gradski i općinski planovi gospodarenja otpadom koji su doneseni na temelju Zakona o otpadu (»Narodne novine«, br. 178/04., 111/06., 60/08. i 87/09.) do dana stupanja na snagu ovoga Zakona, ostaju na snazi do isteka roka na koji su doneseni u dijelu u kojem nisu u suprotnosti s odredbama ovoga Zakona i Plana.</w:t>
      </w:r>
    </w:p>
    <w:p w14:paraId="3A7494BB" w14:textId="77777777" w:rsidR="00415B29" w:rsidRDefault="00415B29" w:rsidP="00415B29">
      <w:pPr>
        <w:ind w:firstLine="708"/>
        <w:jc w:val="both"/>
        <w:rPr>
          <w:rFonts w:ascii="Times New Roman" w:hAnsi="Times New Roman" w:cs="Times New Roman"/>
          <w:sz w:val="24"/>
          <w:szCs w:val="24"/>
        </w:rPr>
      </w:pPr>
    </w:p>
    <w:p w14:paraId="0FEF21DE" w14:textId="77777777" w:rsidR="002945E2" w:rsidRDefault="002945E2" w:rsidP="00415B29">
      <w:pPr>
        <w:ind w:firstLine="708"/>
        <w:jc w:val="both"/>
        <w:rPr>
          <w:rFonts w:ascii="Times New Roman" w:hAnsi="Times New Roman" w:cs="Times New Roman"/>
          <w:sz w:val="24"/>
          <w:szCs w:val="24"/>
        </w:rPr>
      </w:pPr>
    </w:p>
    <w:p w14:paraId="63F3029C" w14:textId="77777777" w:rsidR="002945E2" w:rsidRDefault="002945E2" w:rsidP="00415B29">
      <w:pPr>
        <w:ind w:firstLine="708"/>
        <w:jc w:val="both"/>
        <w:rPr>
          <w:rFonts w:ascii="Times New Roman" w:hAnsi="Times New Roman" w:cs="Times New Roman"/>
          <w:sz w:val="24"/>
          <w:szCs w:val="24"/>
        </w:rPr>
      </w:pPr>
    </w:p>
    <w:p w14:paraId="257AA3ED" w14:textId="77777777" w:rsidR="00415B29" w:rsidRDefault="00415B29" w:rsidP="00B93D1E">
      <w:pPr>
        <w:jc w:val="both"/>
        <w:rPr>
          <w:rFonts w:ascii="Times New Roman" w:hAnsi="Times New Roman" w:cs="Times New Roman"/>
          <w:sz w:val="24"/>
          <w:szCs w:val="24"/>
        </w:rPr>
      </w:pPr>
    </w:p>
    <w:p w14:paraId="6CEF7457" w14:textId="77777777" w:rsidR="00874B3F" w:rsidRDefault="00874B3F" w:rsidP="00B93D1E">
      <w:pPr>
        <w:jc w:val="both"/>
        <w:rPr>
          <w:rFonts w:ascii="Times New Roman" w:hAnsi="Times New Roman" w:cs="Times New Roman"/>
          <w:sz w:val="24"/>
          <w:szCs w:val="24"/>
        </w:rPr>
      </w:pPr>
    </w:p>
    <w:p w14:paraId="394F251E" w14:textId="77777777" w:rsidR="00415B29" w:rsidRDefault="00415B29" w:rsidP="00415B29">
      <w:pPr>
        <w:pStyle w:val="Odlomakpopisa"/>
        <w:numPr>
          <w:ilvl w:val="0"/>
          <w:numId w:val="1"/>
        </w:numPr>
        <w:rPr>
          <w:rFonts w:ascii="Times New Roman" w:hAnsi="Times New Roman" w:cs="Times New Roman"/>
          <w:b/>
          <w:sz w:val="24"/>
          <w:szCs w:val="24"/>
        </w:rPr>
      </w:pPr>
      <w:r w:rsidRPr="00415B29">
        <w:rPr>
          <w:rFonts w:ascii="Times New Roman" w:hAnsi="Times New Roman" w:cs="Times New Roman"/>
          <w:b/>
          <w:sz w:val="24"/>
          <w:szCs w:val="24"/>
        </w:rPr>
        <w:lastRenderedPageBreak/>
        <w:t>OBVEZE JEDINICE LOKALNE SAMOUPRAVE</w:t>
      </w:r>
    </w:p>
    <w:p w14:paraId="2C4FBEF3" w14:textId="77777777" w:rsidR="00415B29" w:rsidRDefault="00415B29" w:rsidP="00415B29">
      <w:pPr>
        <w:pStyle w:val="Odlomakpopisa"/>
        <w:rPr>
          <w:rFonts w:ascii="Times New Roman" w:hAnsi="Times New Roman" w:cs="Times New Roman"/>
          <w:b/>
          <w:sz w:val="24"/>
          <w:szCs w:val="24"/>
        </w:rPr>
      </w:pPr>
    </w:p>
    <w:p w14:paraId="0A5D3BF5" w14:textId="77777777" w:rsidR="00A57D59" w:rsidRDefault="00A57D59" w:rsidP="00A57D59">
      <w:pPr>
        <w:pStyle w:val="t-9-8"/>
        <w:spacing w:before="0" w:beforeAutospacing="0" w:after="0" w:afterAutospacing="0"/>
        <w:jc w:val="both"/>
      </w:pPr>
      <w:r>
        <w:t>Jedinica lokalne samouprave dužna je na svom području osigurati:</w:t>
      </w:r>
    </w:p>
    <w:p w14:paraId="35D1EB04" w14:textId="77777777" w:rsidR="00A57D59" w:rsidRDefault="00A57D59" w:rsidP="00A57D59">
      <w:pPr>
        <w:pStyle w:val="t-9-8"/>
        <w:spacing w:before="0" w:beforeAutospacing="0" w:after="0" w:afterAutospacing="0"/>
        <w:jc w:val="both"/>
      </w:pPr>
    </w:p>
    <w:p w14:paraId="5131B718" w14:textId="77777777" w:rsidR="00A57D59" w:rsidRDefault="00A57D59" w:rsidP="00A57D59">
      <w:pPr>
        <w:pStyle w:val="t-9-8"/>
        <w:numPr>
          <w:ilvl w:val="0"/>
          <w:numId w:val="2"/>
        </w:numPr>
        <w:spacing w:before="0" w:beforeAutospacing="0" w:after="0" w:afterAutospacing="0"/>
        <w:jc w:val="both"/>
      </w:pPr>
      <w:r>
        <w:t>javnu uslugu prikupljanja miješanog komunalnog otpada, i biorazgradivog komunalnog otpada,</w:t>
      </w:r>
    </w:p>
    <w:p w14:paraId="7B49E7DC" w14:textId="77777777" w:rsidR="00A57D59" w:rsidRDefault="00A57D59" w:rsidP="00A57D59">
      <w:pPr>
        <w:pStyle w:val="t-9-8"/>
        <w:numPr>
          <w:ilvl w:val="0"/>
          <w:numId w:val="2"/>
        </w:numPr>
        <w:spacing w:before="0" w:beforeAutospacing="0" w:after="0" w:afterAutospacing="0"/>
        <w:jc w:val="both"/>
      </w:pPr>
      <w:r>
        <w:t>odvojeno prikupljanje otpadnog papira, metala, stakla, plastike i tekstila te krupnog (glomaznog) komunalnog otpada,</w:t>
      </w:r>
    </w:p>
    <w:p w14:paraId="5D50E273" w14:textId="77777777" w:rsidR="00A57D59" w:rsidRDefault="00A57D59" w:rsidP="00A57D59">
      <w:pPr>
        <w:pStyle w:val="t-9-8"/>
        <w:numPr>
          <w:ilvl w:val="0"/>
          <w:numId w:val="2"/>
        </w:numPr>
        <w:spacing w:before="0" w:beforeAutospacing="0" w:after="0" w:afterAutospacing="0"/>
        <w:jc w:val="both"/>
      </w:pPr>
      <w:r>
        <w:t>sprječavanje odbacivanja otpada na način suprotan ovom Zakonu te uklanjanje tako odbačenog otpada,</w:t>
      </w:r>
    </w:p>
    <w:p w14:paraId="030C359D" w14:textId="77777777" w:rsidR="00A57D59" w:rsidRDefault="00A57D59" w:rsidP="00A57D59">
      <w:pPr>
        <w:pStyle w:val="t-9-8"/>
        <w:numPr>
          <w:ilvl w:val="0"/>
          <w:numId w:val="2"/>
        </w:numPr>
        <w:spacing w:before="0" w:beforeAutospacing="0" w:after="0" w:afterAutospacing="0"/>
        <w:jc w:val="both"/>
      </w:pPr>
      <w:r>
        <w:t>provedbu Plana,</w:t>
      </w:r>
    </w:p>
    <w:p w14:paraId="067187BA" w14:textId="77777777" w:rsidR="00A57D59" w:rsidRDefault="002D495E" w:rsidP="00A57D59">
      <w:pPr>
        <w:pStyle w:val="t-9-8"/>
        <w:numPr>
          <w:ilvl w:val="0"/>
          <w:numId w:val="2"/>
        </w:numPr>
        <w:spacing w:before="0" w:beforeAutospacing="0" w:after="0" w:afterAutospacing="0"/>
        <w:jc w:val="both"/>
      </w:pPr>
      <w:r>
        <w:t>donošenje i provedbu P</w:t>
      </w:r>
      <w:r w:rsidR="00A57D59">
        <w:t>lana gospodarenja otpadom jedinice lokalne samouprave, odnosno Grada Zagreba,</w:t>
      </w:r>
    </w:p>
    <w:p w14:paraId="4C70AD2F" w14:textId="77777777" w:rsidR="00A57D59" w:rsidRDefault="00A57D59" w:rsidP="00A57D59">
      <w:pPr>
        <w:pStyle w:val="t-9-8"/>
        <w:numPr>
          <w:ilvl w:val="0"/>
          <w:numId w:val="2"/>
        </w:numPr>
        <w:spacing w:before="0" w:beforeAutospacing="0" w:after="0" w:afterAutospacing="0"/>
        <w:jc w:val="both"/>
      </w:pPr>
      <w:r>
        <w:t>p</w:t>
      </w:r>
      <w:r w:rsidR="002D495E">
        <w:t xml:space="preserve">rovođenje </w:t>
      </w:r>
      <w:proofErr w:type="spellStart"/>
      <w:r w:rsidR="002D495E">
        <w:t>izobrazno</w:t>
      </w:r>
      <w:proofErr w:type="spellEnd"/>
      <w:r w:rsidR="002D495E">
        <w:t>-informativnih</w:t>
      </w:r>
      <w:r>
        <w:t xml:space="preserve"> aktivnosti na svom području</w:t>
      </w:r>
      <w:r w:rsidR="003A243B">
        <w:t>,</w:t>
      </w:r>
      <w:r>
        <w:t xml:space="preserve"> </w:t>
      </w:r>
    </w:p>
    <w:p w14:paraId="19B0C0E7" w14:textId="77777777" w:rsidR="00A57D59" w:rsidRDefault="00A57D59" w:rsidP="00A57D59">
      <w:pPr>
        <w:pStyle w:val="t-9-8"/>
        <w:numPr>
          <w:ilvl w:val="0"/>
          <w:numId w:val="2"/>
        </w:numPr>
        <w:spacing w:before="0" w:beforeAutospacing="0" w:after="0" w:afterAutospacing="0"/>
        <w:jc w:val="both"/>
      </w:pPr>
      <w:r>
        <w:t>mogućnost provedbe akcija prikupljanja otpada.</w:t>
      </w:r>
    </w:p>
    <w:p w14:paraId="2CE52A7F" w14:textId="77777777" w:rsidR="00A57D59" w:rsidRDefault="00A57D59" w:rsidP="00A57D59">
      <w:pPr>
        <w:pStyle w:val="t-9-8"/>
        <w:spacing w:before="0" w:beforeAutospacing="0" w:after="0" w:afterAutospacing="0"/>
        <w:ind w:left="1490"/>
        <w:jc w:val="both"/>
      </w:pPr>
    </w:p>
    <w:p w14:paraId="6E9C1609" w14:textId="77777777" w:rsidR="00A57D59" w:rsidRDefault="00A57D59" w:rsidP="00A57D59">
      <w:pPr>
        <w:pStyle w:val="t-9-8"/>
        <w:spacing w:before="0" w:beforeAutospacing="0" w:after="0" w:afterAutospacing="0"/>
        <w:ind w:left="1490"/>
        <w:jc w:val="both"/>
      </w:pPr>
    </w:p>
    <w:p w14:paraId="7506578B" w14:textId="77777777" w:rsidR="00A57D59" w:rsidRDefault="00A57D59" w:rsidP="00A57D59">
      <w:pPr>
        <w:pStyle w:val="t-9-8"/>
        <w:spacing w:before="0" w:beforeAutospacing="0" w:after="0" w:afterAutospacing="0"/>
        <w:ind w:firstLine="708"/>
        <w:jc w:val="both"/>
      </w:pPr>
      <w:r>
        <w:t>Više jedinica lokalne samouprave mogu sporazumno osigurati zajedničko ispunjenje jedne ili više obveza, te je dužna sudjelovati u sustavima sakupljanja posebnih kategorija otpada sukladno propisu kojim se uređuje gospodarenje posebnom kategorijom otpada, te osigurati provedbu obveze na kvalitetan, postojan i ekonomski učinkovit način u skladu s načelima održivog razvoja, zaštite okoliša i gospodarenja otpadom osiguravajući pri tom javnost rada.</w:t>
      </w:r>
    </w:p>
    <w:p w14:paraId="0F596E81" w14:textId="77777777" w:rsidR="00481F0D" w:rsidRDefault="00481F0D" w:rsidP="00A57D59">
      <w:pPr>
        <w:pStyle w:val="t-9-8"/>
        <w:spacing w:before="0" w:beforeAutospacing="0" w:after="0" w:afterAutospacing="0"/>
        <w:ind w:firstLine="708"/>
        <w:jc w:val="both"/>
      </w:pPr>
    </w:p>
    <w:p w14:paraId="74F0F9D7" w14:textId="77777777" w:rsidR="00A57D59" w:rsidRDefault="00A57D59" w:rsidP="00A57D59">
      <w:pPr>
        <w:pStyle w:val="t-9-8"/>
        <w:spacing w:before="0" w:beforeAutospacing="0" w:after="0" w:afterAutospacing="0"/>
        <w:ind w:firstLine="708"/>
        <w:jc w:val="both"/>
      </w:pPr>
    </w:p>
    <w:p w14:paraId="5BADA909" w14:textId="77777777" w:rsidR="00A57D59" w:rsidRDefault="00A57D59" w:rsidP="00A57D59">
      <w:pPr>
        <w:pStyle w:val="t-9-8"/>
        <w:spacing w:before="0" w:beforeAutospacing="0" w:after="0" w:afterAutospacing="0"/>
        <w:ind w:firstLine="708"/>
        <w:jc w:val="both"/>
      </w:pPr>
    </w:p>
    <w:p w14:paraId="303AA8E5" w14:textId="77777777" w:rsidR="00A57D59" w:rsidRPr="00A57D59" w:rsidRDefault="00A57D59" w:rsidP="00A57D59">
      <w:pPr>
        <w:pStyle w:val="t-9-8"/>
        <w:numPr>
          <w:ilvl w:val="0"/>
          <w:numId w:val="1"/>
        </w:numPr>
        <w:spacing w:before="0" w:beforeAutospacing="0" w:after="0" w:afterAutospacing="0"/>
        <w:jc w:val="both"/>
      </w:pPr>
      <w:r w:rsidRPr="00A57D59">
        <w:rPr>
          <w:b/>
        </w:rPr>
        <w:t>DOKUMENTI PROSTORNOG UREĐENJA</w:t>
      </w:r>
      <w:r>
        <w:t xml:space="preserve"> </w:t>
      </w:r>
    </w:p>
    <w:p w14:paraId="556E1EE0" w14:textId="77777777" w:rsidR="00A57D59" w:rsidRDefault="00A57D59" w:rsidP="00A57D59">
      <w:pPr>
        <w:pStyle w:val="t-9-8"/>
        <w:spacing w:before="0" w:beforeAutospacing="0" w:after="0" w:afterAutospacing="0"/>
        <w:ind w:left="720"/>
        <w:jc w:val="both"/>
      </w:pPr>
    </w:p>
    <w:p w14:paraId="7CA34E5D" w14:textId="6862B036" w:rsidR="006F74AD" w:rsidRDefault="006F74AD" w:rsidP="006F74AD">
      <w:pPr>
        <w:pStyle w:val="t-9-8"/>
        <w:spacing w:after="0"/>
        <w:jc w:val="both"/>
      </w:pPr>
      <w:r>
        <w:t>Zbrinjavanje otpada za područje Općine Kloštar Ivanić ne planira se na području</w:t>
      </w:r>
      <w:r w:rsidR="00833EF5">
        <w:t xml:space="preserve"> </w:t>
      </w:r>
      <w:r>
        <w:t>Općine. Pitanje otpada riješit će se na nivou cijele Z</w:t>
      </w:r>
      <w:r w:rsidR="00833EF5">
        <w:t xml:space="preserve">agrebačke županije, prije svega </w:t>
      </w:r>
      <w:r>
        <w:t xml:space="preserve">županijskom studijom o zbrinjavanju otpada, a na nivou ove Općine rješavat će se izmjenama i dopunama ovog Plana koje će koristiti odredbe županijskog plana. </w:t>
      </w:r>
    </w:p>
    <w:p w14:paraId="20024192" w14:textId="77777777" w:rsidR="006F74AD" w:rsidRDefault="006F74AD" w:rsidP="006F74AD">
      <w:pPr>
        <w:pStyle w:val="t-9-8"/>
        <w:spacing w:after="0"/>
        <w:jc w:val="both"/>
      </w:pPr>
      <w:r>
        <w:t xml:space="preserve">Komunalni otpad sa područja Općine Kloštar Ivanić odvozi poduzeće «Ivakop» iz Ivanić            Grada na odlagalište izvan Općine. </w:t>
      </w:r>
    </w:p>
    <w:p w14:paraId="119A3437" w14:textId="2FB54E20" w:rsidR="006F74AD" w:rsidRDefault="006F74AD" w:rsidP="006F74AD">
      <w:pPr>
        <w:pStyle w:val="t-9-8"/>
        <w:spacing w:after="0"/>
        <w:jc w:val="both"/>
      </w:pPr>
      <w:r>
        <w:t>Planskim mjerama i sustavnom edukacijom stanovništva poti</w:t>
      </w:r>
      <w:r w:rsidR="00833EF5">
        <w:t>č</w:t>
      </w:r>
      <w:r w:rsidR="00FE5B9B">
        <w:t xml:space="preserve">e se izdvajanje organske komponente kućnog i biološkog otpada podjelom </w:t>
      </w:r>
      <w:proofErr w:type="spellStart"/>
      <w:r w:rsidR="00FE5B9B">
        <w:t>kompostera</w:t>
      </w:r>
      <w:proofErr w:type="spellEnd"/>
      <w:r w:rsidR="00FE5B9B">
        <w:t xml:space="preserve"> od strane komunalnog poduzeća „Ivakop d.o.o“, te dijeljenjem informativnih letaka i edukacijom i njihovo </w:t>
      </w:r>
      <w:proofErr w:type="spellStart"/>
      <w:r w:rsidR="00FE5B9B">
        <w:t>kompostiranje</w:t>
      </w:r>
      <w:proofErr w:type="spellEnd"/>
      <w:r w:rsidR="00FE5B9B">
        <w:t xml:space="preserve"> i korištenje u poljoprivredi.</w:t>
      </w:r>
    </w:p>
    <w:p w14:paraId="63D1E1F8" w14:textId="77777777" w:rsidR="006F74AD" w:rsidRDefault="006F74AD" w:rsidP="006F74AD">
      <w:pPr>
        <w:pStyle w:val="t-9-8"/>
        <w:spacing w:after="0"/>
        <w:jc w:val="both"/>
      </w:pPr>
      <w:r>
        <w:t>Za postavljanje kontejnera za komunalni otpad, staklo, papir i sl. potrebno je osigurati odgovarajući prostor kojim se neće ometati kolni i pješački promet te koji će po mogućnosti biti ograđen tamponom zelenila, ogradom ili sl.</w:t>
      </w:r>
    </w:p>
    <w:p w14:paraId="05D6C595" w14:textId="77777777" w:rsidR="006F74AD" w:rsidRDefault="006F74AD" w:rsidP="006F74AD">
      <w:pPr>
        <w:pStyle w:val="t-9-8"/>
        <w:spacing w:after="0"/>
        <w:jc w:val="both"/>
      </w:pPr>
      <w:r>
        <w:t xml:space="preserve">Kruti otpad može se odlagati samo na za to određena mjesta. Na građevinskom području može se spaljivati samo drvo i </w:t>
      </w:r>
      <w:proofErr w:type="spellStart"/>
      <w:r>
        <w:t>lignocelulozni</w:t>
      </w:r>
      <w:proofErr w:type="spellEnd"/>
      <w:r>
        <w:t xml:space="preserve"> otpad.</w:t>
      </w:r>
    </w:p>
    <w:p w14:paraId="1B669A7B" w14:textId="77777777" w:rsidR="006F74AD" w:rsidRDefault="006F74AD" w:rsidP="006F74AD">
      <w:pPr>
        <w:pStyle w:val="t-9-8"/>
        <w:spacing w:after="0"/>
        <w:jc w:val="both"/>
      </w:pPr>
      <w:r>
        <w:t xml:space="preserve">Obrada, skladištenje i odlaganje opasnog i </w:t>
      </w:r>
      <w:proofErr w:type="spellStart"/>
      <w:r>
        <w:t>netehnološkog</w:t>
      </w:r>
      <w:proofErr w:type="spellEnd"/>
      <w:r>
        <w:t xml:space="preserve"> otpada ovim Planom nije predviđena na prostoru Općine Kloštar Ivanić.</w:t>
      </w:r>
    </w:p>
    <w:p w14:paraId="4A4120BF" w14:textId="77777777" w:rsidR="00A57D59" w:rsidRDefault="006F74AD" w:rsidP="006F74AD">
      <w:pPr>
        <w:pStyle w:val="t-9-8"/>
        <w:spacing w:before="0" w:beforeAutospacing="0" w:after="0" w:afterAutospacing="0"/>
        <w:jc w:val="both"/>
      </w:pPr>
      <w:r>
        <w:lastRenderedPageBreak/>
        <w:t xml:space="preserve">Planom su predviđena dva </w:t>
      </w:r>
      <w:proofErr w:type="spellStart"/>
      <w:r>
        <w:t>reciklažna</w:t>
      </w:r>
      <w:proofErr w:type="spellEnd"/>
      <w:r>
        <w:t xml:space="preserve"> dvorišta u naselju Kloštar Ivanić. U </w:t>
      </w:r>
      <w:proofErr w:type="spellStart"/>
      <w:r>
        <w:t>reciklažnim</w:t>
      </w:r>
      <w:proofErr w:type="spellEnd"/>
      <w:r>
        <w:t xml:space="preserve"> dvorištima prikupljat će se sve sastavnice komunalnog otpada s područja Općine. </w:t>
      </w:r>
      <w:proofErr w:type="spellStart"/>
      <w:r>
        <w:t>Reciklažna</w:t>
      </w:r>
      <w:proofErr w:type="spellEnd"/>
      <w:r>
        <w:t xml:space="preserve"> dvorišta moraju biti opremljena osnovnom infrastrukturom te dovoljnim brojem spremnika za prikupljanje svih sastavnica otpada. U ostalim naseljima Općine mogu se uređivati manja </w:t>
      </w:r>
      <w:proofErr w:type="spellStart"/>
      <w:r>
        <w:t>reciklažna</w:t>
      </w:r>
      <w:proofErr w:type="spellEnd"/>
      <w:r>
        <w:t xml:space="preserve"> dvorišta (mobilne jedinice).</w:t>
      </w:r>
    </w:p>
    <w:p w14:paraId="3F9224D7" w14:textId="77777777" w:rsidR="00874B3F" w:rsidRDefault="00874B3F" w:rsidP="006F74AD">
      <w:pPr>
        <w:pStyle w:val="t-9-8"/>
        <w:spacing w:before="0" w:beforeAutospacing="0" w:after="0" w:afterAutospacing="0"/>
        <w:jc w:val="both"/>
      </w:pPr>
    </w:p>
    <w:p w14:paraId="649C23B2" w14:textId="77777777" w:rsidR="00F556A3" w:rsidRDefault="00F556A3" w:rsidP="006F74AD">
      <w:pPr>
        <w:pStyle w:val="t-9-8"/>
        <w:spacing w:before="0" w:beforeAutospacing="0" w:after="0" w:afterAutospacing="0"/>
        <w:jc w:val="both"/>
      </w:pPr>
    </w:p>
    <w:p w14:paraId="55124A77" w14:textId="77777777" w:rsidR="00A57D59" w:rsidRPr="00F556A3" w:rsidRDefault="00F556A3" w:rsidP="00F556A3">
      <w:pPr>
        <w:pStyle w:val="t-9-8"/>
        <w:spacing w:before="0" w:beforeAutospacing="0" w:after="0" w:afterAutospacing="0"/>
        <w:jc w:val="both"/>
      </w:pPr>
      <w:r>
        <w:rPr>
          <w:noProof/>
        </w:rPr>
        <w:drawing>
          <wp:inline distT="0" distB="0" distL="0" distR="0" wp14:anchorId="74861C86" wp14:editId="58013FE8">
            <wp:extent cx="5753100" cy="313372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o ppuo.jpg"/>
                    <pic:cNvPicPr/>
                  </pic:nvPicPr>
                  <pic:blipFill>
                    <a:blip r:embed="rId8">
                      <a:extLst>
                        <a:ext uri="{28A0092B-C50C-407E-A947-70E740481C1C}">
                          <a14:useLocalDpi xmlns:a14="http://schemas.microsoft.com/office/drawing/2010/main" val="0"/>
                        </a:ext>
                      </a:extLst>
                    </a:blip>
                    <a:stretch>
                      <a:fillRect/>
                    </a:stretch>
                  </pic:blipFill>
                  <pic:spPr>
                    <a:xfrm>
                      <a:off x="0" y="0"/>
                      <a:ext cx="5753100" cy="3133725"/>
                    </a:xfrm>
                    <a:prstGeom prst="rect">
                      <a:avLst/>
                    </a:prstGeom>
                  </pic:spPr>
                </pic:pic>
              </a:graphicData>
            </a:graphic>
          </wp:inline>
        </w:drawing>
      </w:r>
    </w:p>
    <w:p w14:paraId="39BF992A" w14:textId="77777777" w:rsidR="00A57D59" w:rsidRDefault="00A57D59" w:rsidP="00A57D59">
      <w:pPr>
        <w:pStyle w:val="t-9-8"/>
        <w:spacing w:before="0" w:beforeAutospacing="0" w:after="0" w:afterAutospacing="0"/>
        <w:ind w:left="720"/>
        <w:jc w:val="both"/>
        <w:rPr>
          <w:i/>
        </w:rPr>
      </w:pPr>
    </w:p>
    <w:p w14:paraId="0663A33F" w14:textId="77777777" w:rsidR="00A57D59" w:rsidRDefault="00A57D59" w:rsidP="00A57D59">
      <w:pPr>
        <w:pStyle w:val="t-9-8"/>
        <w:spacing w:before="0" w:beforeAutospacing="0" w:after="0" w:afterAutospacing="0"/>
        <w:ind w:left="720"/>
        <w:jc w:val="both"/>
        <w:rPr>
          <w:i/>
        </w:rPr>
      </w:pPr>
    </w:p>
    <w:p w14:paraId="377A6A33" w14:textId="77777777" w:rsidR="00A57D59" w:rsidRPr="006F3ED5" w:rsidRDefault="00A57D59" w:rsidP="005E3AFC">
      <w:pPr>
        <w:pStyle w:val="t-9-8"/>
        <w:numPr>
          <w:ilvl w:val="0"/>
          <w:numId w:val="1"/>
        </w:numPr>
        <w:spacing w:before="0" w:beforeAutospacing="0" w:after="0" w:afterAutospacing="0"/>
        <w:rPr>
          <w:b/>
        </w:rPr>
      </w:pPr>
      <w:r w:rsidRPr="00A57D59">
        <w:rPr>
          <w:b/>
        </w:rPr>
        <w:t xml:space="preserve">PLAN GOSPODARENJA OTPADOM </w:t>
      </w:r>
      <w:r w:rsidR="00223148" w:rsidRPr="00223148">
        <w:rPr>
          <w:b/>
        </w:rPr>
        <w:t>OPĆINE KLOŠTAR IVANIĆ</w:t>
      </w:r>
    </w:p>
    <w:p w14:paraId="6E48F6D9" w14:textId="77777777" w:rsidR="006F3ED5" w:rsidRPr="00A57D59" w:rsidRDefault="006F3ED5" w:rsidP="006F3ED5">
      <w:pPr>
        <w:pStyle w:val="t-9-8"/>
        <w:spacing w:before="0" w:beforeAutospacing="0" w:after="0" w:afterAutospacing="0"/>
        <w:ind w:left="360"/>
        <w:rPr>
          <w:b/>
        </w:rPr>
      </w:pPr>
    </w:p>
    <w:p w14:paraId="0032D840" w14:textId="77777777" w:rsidR="00091C75" w:rsidRPr="00091C75" w:rsidRDefault="00091C75" w:rsidP="00091C75">
      <w:pPr>
        <w:pStyle w:val="Odlomakpopisa"/>
        <w:ind w:firstLine="696"/>
        <w:rPr>
          <w:rFonts w:ascii="Times New Roman" w:hAnsi="Times New Roman" w:cs="Times New Roman"/>
          <w:i/>
          <w:sz w:val="24"/>
          <w:szCs w:val="24"/>
        </w:rPr>
      </w:pPr>
    </w:p>
    <w:p w14:paraId="399EB4A4" w14:textId="77777777" w:rsidR="00091C75" w:rsidRDefault="00091C75" w:rsidP="00223148">
      <w:pPr>
        <w:pStyle w:val="Odlomakpopisa"/>
        <w:ind w:left="0"/>
        <w:rPr>
          <w:rFonts w:ascii="Times New Roman" w:hAnsi="Times New Roman" w:cs="Times New Roman"/>
          <w:sz w:val="24"/>
          <w:szCs w:val="24"/>
        </w:rPr>
      </w:pPr>
      <w:r>
        <w:rPr>
          <w:rFonts w:ascii="Times New Roman" w:hAnsi="Times New Roman" w:cs="Times New Roman"/>
          <w:sz w:val="24"/>
          <w:szCs w:val="24"/>
        </w:rPr>
        <w:t>Plan gospodarenja otpadom Općine Kloštar Ivanić, objavljeno u glasniku Zagrebačk</w:t>
      </w:r>
      <w:r w:rsidR="009E703C">
        <w:rPr>
          <w:rFonts w:ascii="Times New Roman" w:hAnsi="Times New Roman" w:cs="Times New Roman"/>
          <w:sz w:val="24"/>
          <w:szCs w:val="24"/>
        </w:rPr>
        <w:t>e županije broj 22/2014, str. 7., na koju je izdana suglasnost Zagrebačke županije.</w:t>
      </w:r>
    </w:p>
    <w:p w14:paraId="1884C38F" w14:textId="77777777" w:rsidR="009E703C" w:rsidRDefault="009E703C" w:rsidP="00223148">
      <w:pPr>
        <w:pStyle w:val="Odlomakpopisa"/>
        <w:ind w:left="0"/>
        <w:rPr>
          <w:rFonts w:ascii="Times New Roman" w:hAnsi="Times New Roman" w:cs="Times New Roman"/>
          <w:sz w:val="24"/>
          <w:szCs w:val="24"/>
        </w:rPr>
      </w:pPr>
    </w:p>
    <w:p w14:paraId="384F0DDB" w14:textId="77777777" w:rsidR="00091C75" w:rsidRDefault="00091C75" w:rsidP="00223148">
      <w:pPr>
        <w:pStyle w:val="Odlomakpopisa"/>
        <w:ind w:left="0"/>
        <w:rPr>
          <w:rFonts w:ascii="Times New Roman" w:hAnsi="Times New Roman" w:cs="Times New Roman"/>
          <w:sz w:val="24"/>
          <w:szCs w:val="24"/>
        </w:rPr>
      </w:pPr>
    </w:p>
    <w:p w14:paraId="4BD35A48" w14:textId="77777777" w:rsidR="00223148" w:rsidRDefault="00223148" w:rsidP="00223148">
      <w:pPr>
        <w:pStyle w:val="Odlomakpopisa"/>
        <w:ind w:left="0"/>
        <w:rPr>
          <w:rFonts w:ascii="Times New Roman" w:hAnsi="Times New Roman" w:cs="Times New Roman"/>
          <w:sz w:val="24"/>
          <w:szCs w:val="24"/>
        </w:rPr>
      </w:pPr>
      <w:r>
        <w:rPr>
          <w:rFonts w:ascii="Times New Roman" w:hAnsi="Times New Roman" w:cs="Times New Roman"/>
          <w:sz w:val="24"/>
          <w:szCs w:val="24"/>
        </w:rPr>
        <w:t>Plan gospodarenja otpadom sadrži:</w:t>
      </w:r>
    </w:p>
    <w:p w14:paraId="063B6030"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Uvod</w:t>
      </w:r>
    </w:p>
    <w:p w14:paraId="2EE5D7B9"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Polazišta za izradu plana</w:t>
      </w:r>
    </w:p>
    <w:p w14:paraId="42919638"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Osnovne značajke Općine Kloštar Ivanić</w:t>
      </w:r>
    </w:p>
    <w:p w14:paraId="663CBD28"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Pregled postojećeg stanja i potreba u gospodarenju otpadom</w:t>
      </w:r>
    </w:p>
    <w:p w14:paraId="43318711"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Mjere gospodarenja i odvojenog prikupljanja otpada</w:t>
      </w:r>
    </w:p>
    <w:p w14:paraId="5E17615A"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Mjere za upravljanje i nadzor odlagališta otpada</w:t>
      </w:r>
    </w:p>
    <w:p w14:paraId="41FEB327"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Odgovornost u provedbi planiranih aktivnosti</w:t>
      </w:r>
    </w:p>
    <w:p w14:paraId="632BC9DD"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Pregled financijskih sredstava i vremenski rokovi</w:t>
      </w:r>
    </w:p>
    <w:p w14:paraId="21EC164D"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Literatura</w:t>
      </w:r>
    </w:p>
    <w:p w14:paraId="79205AD7" w14:textId="77777777" w:rsidR="00223148" w:rsidRDefault="00223148" w:rsidP="00223148">
      <w:pPr>
        <w:pStyle w:val="Odlomakpopisa"/>
        <w:numPr>
          <w:ilvl w:val="0"/>
          <w:numId w:val="8"/>
        </w:numPr>
        <w:rPr>
          <w:rFonts w:ascii="Times New Roman" w:hAnsi="Times New Roman" w:cs="Times New Roman"/>
          <w:sz w:val="24"/>
          <w:szCs w:val="24"/>
        </w:rPr>
      </w:pPr>
      <w:r>
        <w:rPr>
          <w:rFonts w:ascii="Times New Roman" w:hAnsi="Times New Roman" w:cs="Times New Roman"/>
          <w:sz w:val="24"/>
          <w:szCs w:val="24"/>
        </w:rPr>
        <w:t>Prilozi</w:t>
      </w:r>
    </w:p>
    <w:p w14:paraId="6949E642" w14:textId="77777777" w:rsidR="00223148" w:rsidRDefault="00223148" w:rsidP="00223148">
      <w:pPr>
        <w:rPr>
          <w:rFonts w:ascii="Times New Roman" w:hAnsi="Times New Roman" w:cs="Times New Roman"/>
          <w:sz w:val="24"/>
          <w:szCs w:val="24"/>
        </w:rPr>
      </w:pPr>
    </w:p>
    <w:p w14:paraId="7CB80704" w14:textId="77777777" w:rsidR="002945E2" w:rsidRPr="00223148" w:rsidRDefault="002945E2" w:rsidP="00223148">
      <w:pPr>
        <w:rPr>
          <w:rFonts w:ascii="Times New Roman" w:hAnsi="Times New Roman" w:cs="Times New Roman"/>
          <w:sz w:val="24"/>
          <w:szCs w:val="24"/>
        </w:rPr>
      </w:pPr>
    </w:p>
    <w:p w14:paraId="5313716E" w14:textId="77777777" w:rsidR="00223148" w:rsidRPr="00223148" w:rsidRDefault="00223148" w:rsidP="00223148">
      <w:pPr>
        <w:pStyle w:val="Odlomakpopisa"/>
        <w:ind w:left="0"/>
        <w:rPr>
          <w:rFonts w:ascii="Times New Roman" w:hAnsi="Times New Roman" w:cs="Times New Roman"/>
          <w:b/>
          <w:sz w:val="24"/>
          <w:szCs w:val="24"/>
        </w:rPr>
      </w:pPr>
      <w:r w:rsidRPr="00223148">
        <w:rPr>
          <w:rFonts w:ascii="Times New Roman" w:hAnsi="Times New Roman" w:cs="Times New Roman"/>
          <w:b/>
          <w:sz w:val="24"/>
          <w:szCs w:val="24"/>
        </w:rPr>
        <w:lastRenderedPageBreak/>
        <w:t>Mjere gospodarenja otpadom određene Prostornim planom Općine Kloštar Ivanić:</w:t>
      </w:r>
    </w:p>
    <w:p w14:paraId="2BF361AD" w14:textId="77777777" w:rsidR="00223148" w:rsidRDefault="00223148" w:rsidP="00223148">
      <w:pPr>
        <w:pStyle w:val="Odlomakpopisa"/>
        <w:ind w:left="0"/>
        <w:rPr>
          <w:rFonts w:ascii="Times New Roman" w:hAnsi="Times New Roman" w:cs="Times New Roman"/>
          <w:sz w:val="24"/>
          <w:szCs w:val="24"/>
        </w:rPr>
      </w:pPr>
      <w:r w:rsidRPr="00223148">
        <w:rPr>
          <w:rFonts w:ascii="Times New Roman" w:hAnsi="Times New Roman" w:cs="Times New Roman"/>
          <w:i/>
          <w:sz w:val="24"/>
          <w:szCs w:val="24"/>
        </w:rPr>
        <w:t xml:space="preserve"> Prostorni plan Općine Kloštar Ivanić, Glasnik Zagrebačke županije br. 19/2005, poglavlje 7. Postupanje s otpadom, čl. 49.</w:t>
      </w:r>
      <w:r w:rsidRPr="00223148">
        <w:rPr>
          <w:rFonts w:ascii="Times New Roman" w:hAnsi="Times New Roman" w:cs="Times New Roman"/>
          <w:sz w:val="24"/>
          <w:szCs w:val="24"/>
        </w:rPr>
        <w:t xml:space="preserve"> </w:t>
      </w:r>
    </w:p>
    <w:p w14:paraId="32F70616" w14:textId="77777777" w:rsidR="00223148" w:rsidRDefault="00223148" w:rsidP="00223148">
      <w:pPr>
        <w:pStyle w:val="Odlomakpopisa"/>
        <w:ind w:left="0" w:firstLine="709"/>
        <w:rPr>
          <w:rFonts w:ascii="Times New Roman" w:hAnsi="Times New Roman" w:cs="Times New Roman"/>
          <w:sz w:val="24"/>
          <w:szCs w:val="24"/>
        </w:rPr>
      </w:pPr>
      <w:r w:rsidRPr="00223148">
        <w:rPr>
          <w:rFonts w:ascii="Times New Roman" w:hAnsi="Times New Roman" w:cs="Times New Roman"/>
          <w:sz w:val="24"/>
          <w:szCs w:val="24"/>
        </w:rPr>
        <w:t xml:space="preserve">Zbrinjavanje otpada za područje Općine Kloštar Ivanić ne planira se na području Općine. Pitanje otpada </w:t>
      </w:r>
      <w:proofErr w:type="spellStart"/>
      <w:r w:rsidRPr="00223148">
        <w:rPr>
          <w:rFonts w:ascii="Times New Roman" w:hAnsi="Times New Roman" w:cs="Times New Roman"/>
          <w:sz w:val="24"/>
          <w:szCs w:val="24"/>
        </w:rPr>
        <w:t>rješit</w:t>
      </w:r>
      <w:proofErr w:type="spellEnd"/>
      <w:r w:rsidRPr="00223148">
        <w:rPr>
          <w:rFonts w:ascii="Times New Roman" w:hAnsi="Times New Roman" w:cs="Times New Roman"/>
          <w:sz w:val="24"/>
          <w:szCs w:val="24"/>
        </w:rPr>
        <w:t xml:space="preserve"> će se na nivou cijele Zagrebačke županije, prije svega županijskom studijom o zbrinjavanju otpada, a na nivou ove Općine rješavat će se izmjenama i dopunama ovog Plana koje će koristiti odredbe županijskog plana.</w:t>
      </w:r>
    </w:p>
    <w:p w14:paraId="49B14478" w14:textId="77777777" w:rsidR="00223148" w:rsidRDefault="00223148" w:rsidP="00223148">
      <w:pPr>
        <w:pStyle w:val="Odlomakpopisa"/>
        <w:ind w:left="0" w:firstLine="709"/>
        <w:rPr>
          <w:rFonts w:ascii="Times New Roman" w:hAnsi="Times New Roman" w:cs="Times New Roman"/>
          <w:sz w:val="24"/>
          <w:szCs w:val="24"/>
        </w:rPr>
      </w:pPr>
      <w:r w:rsidRPr="00223148">
        <w:rPr>
          <w:rFonts w:ascii="Times New Roman" w:hAnsi="Times New Roman" w:cs="Times New Roman"/>
          <w:sz w:val="24"/>
          <w:szCs w:val="24"/>
        </w:rPr>
        <w:t xml:space="preserve"> Komunalni otpad sa područja Općine Kloštar Ivanić odvozi poduzeće IVAKOP d.o.o. iz Ivanić Grada na odlagalište izvan Općine. Planskim mjerama i sustavnom edukacijom stanovništva poticat će se izdvajanje organske komponente kućnog i biološkog otpada, njihovo </w:t>
      </w:r>
      <w:proofErr w:type="spellStart"/>
      <w:r w:rsidRPr="00223148">
        <w:rPr>
          <w:rFonts w:ascii="Times New Roman" w:hAnsi="Times New Roman" w:cs="Times New Roman"/>
          <w:sz w:val="24"/>
          <w:szCs w:val="24"/>
        </w:rPr>
        <w:t>kompostiranje</w:t>
      </w:r>
      <w:proofErr w:type="spellEnd"/>
      <w:r w:rsidRPr="00223148">
        <w:rPr>
          <w:rFonts w:ascii="Times New Roman" w:hAnsi="Times New Roman" w:cs="Times New Roman"/>
          <w:sz w:val="24"/>
          <w:szCs w:val="24"/>
        </w:rPr>
        <w:t xml:space="preserve"> i korištenje u poljoprivredi. </w:t>
      </w:r>
    </w:p>
    <w:p w14:paraId="309C9E90" w14:textId="64CF467D" w:rsidR="00223148" w:rsidRDefault="00223148" w:rsidP="00223148">
      <w:pPr>
        <w:pStyle w:val="Odlomakpopisa"/>
        <w:ind w:left="0" w:firstLine="709"/>
        <w:rPr>
          <w:rFonts w:ascii="Times New Roman" w:hAnsi="Times New Roman" w:cs="Times New Roman"/>
          <w:sz w:val="24"/>
          <w:szCs w:val="24"/>
        </w:rPr>
      </w:pPr>
      <w:r w:rsidRPr="00223148">
        <w:rPr>
          <w:rFonts w:ascii="Times New Roman" w:hAnsi="Times New Roman" w:cs="Times New Roman"/>
          <w:sz w:val="24"/>
          <w:szCs w:val="24"/>
        </w:rPr>
        <w:t>Za postavljanje kontejnera za komunalni otpad, staklo, papir i sl. potrebno je osigurati odgovarajući prostor koji</w:t>
      </w:r>
      <w:r w:rsidR="00D24B9C">
        <w:rPr>
          <w:rFonts w:ascii="Times New Roman" w:hAnsi="Times New Roman" w:cs="Times New Roman"/>
          <w:sz w:val="24"/>
          <w:szCs w:val="24"/>
        </w:rPr>
        <w:t>m se neće ometati kolni i pješač</w:t>
      </w:r>
      <w:r w:rsidRPr="00223148">
        <w:rPr>
          <w:rFonts w:ascii="Times New Roman" w:hAnsi="Times New Roman" w:cs="Times New Roman"/>
          <w:sz w:val="24"/>
          <w:szCs w:val="24"/>
        </w:rPr>
        <w:t xml:space="preserve">ki promet te koji će po mogućnosti biti ograđen tamponom zelenila, ogradom ili sl. </w:t>
      </w:r>
    </w:p>
    <w:p w14:paraId="037BD488" w14:textId="77777777" w:rsidR="00223148" w:rsidRDefault="00223148" w:rsidP="00223148">
      <w:pPr>
        <w:pStyle w:val="Odlomakpopisa"/>
        <w:ind w:left="0" w:firstLine="709"/>
        <w:rPr>
          <w:rFonts w:ascii="Times New Roman" w:hAnsi="Times New Roman" w:cs="Times New Roman"/>
          <w:sz w:val="24"/>
          <w:szCs w:val="24"/>
        </w:rPr>
      </w:pPr>
      <w:r w:rsidRPr="00223148">
        <w:rPr>
          <w:rFonts w:ascii="Times New Roman" w:hAnsi="Times New Roman" w:cs="Times New Roman"/>
          <w:sz w:val="24"/>
          <w:szCs w:val="24"/>
        </w:rPr>
        <w:t xml:space="preserve">Kruti otpad može se odlagati samo na za to određena mjesta. Na građevinskom području može se spaljivati samo drvo i </w:t>
      </w:r>
      <w:proofErr w:type="spellStart"/>
      <w:r w:rsidRPr="00223148">
        <w:rPr>
          <w:rFonts w:ascii="Times New Roman" w:hAnsi="Times New Roman" w:cs="Times New Roman"/>
          <w:sz w:val="24"/>
          <w:szCs w:val="24"/>
        </w:rPr>
        <w:t>lignocelulozni</w:t>
      </w:r>
      <w:proofErr w:type="spellEnd"/>
      <w:r w:rsidRPr="00223148">
        <w:rPr>
          <w:rFonts w:ascii="Times New Roman" w:hAnsi="Times New Roman" w:cs="Times New Roman"/>
          <w:sz w:val="24"/>
          <w:szCs w:val="24"/>
        </w:rPr>
        <w:t xml:space="preserve"> otpad. </w:t>
      </w:r>
    </w:p>
    <w:p w14:paraId="40950D32" w14:textId="77777777" w:rsidR="00223148" w:rsidRPr="00223148" w:rsidRDefault="00223148" w:rsidP="00223148">
      <w:pPr>
        <w:pStyle w:val="Odlomakpopisa"/>
        <w:ind w:left="0" w:firstLine="709"/>
        <w:rPr>
          <w:rFonts w:ascii="Times New Roman" w:hAnsi="Times New Roman" w:cs="Times New Roman"/>
          <w:i/>
          <w:sz w:val="24"/>
          <w:szCs w:val="24"/>
        </w:rPr>
      </w:pPr>
      <w:r w:rsidRPr="00223148">
        <w:rPr>
          <w:rFonts w:ascii="Times New Roman" w:hAnsi="Times New Roman" w:cs="Times New Roman"/>
          <w:sz w:val="24"/>
          <w:szCs w:val="24"/>
        </w:rPr>
        <w:t xml:space="preserve">Obrada, skladištenje i odlaganje opasnog i </w:t>
      </w:r>
      <w:proofErr w:type="spellStart"/>
      <w:r w:rsidRPr="00223148">
        <w:rPr>
          <w:rFonts w:ascii="Times New Roman" w:hAnsi="Times New Roman" w:cs="Times New Roman"/>
          <w:sz w:val="24"/>
          <w:szCs w:val="24"/>
        </w:rPr>
        <w:t>netehnološkog</w:t>
      </w:r>
      <w:proofErr w:type="spellEnd"/>
      <w:r w:rsidRPr="00223148">
        <w:rPr>
          <w:rFonts w:ascii="Times New Roman" w:hAnsi="Times New Roman" w:cs="Times New Roman"/>
          <w:sz w:val="24"/>
          <w:szCs w:val="24"/>
        </w:rPr>
        <w:t xml:space="preserve"> otpada prostornim planom nije predviđena na prostoru Općine Kloštar Ivanić.</w:t>
      </w:r>
    </w:p>
    <w:p w14:paraId="3127FBF3" w14:textId="77777777" w:rsidR="003E6549" w:rsidRDefault="003E6549" w:rsidP="00223148">
      <w:pPr>
        <w:widowControl w:val="0"/>
        <w:autoSpaceDE w:val="0"/>
        <w:autoSpaceDN w:val="0"/>
        <w:adjustRightInd w:val="0"/>
        <w:ind w:firstLine="709"/>
        <w:jc w:val="both"/>
        <w:rPr>
          <w:rFonts w:ascii="Times New Roman" w:hAnsi="Times New Roman" w:cs="Times New Roman"/>
          <w:i/>
          <w:color w:val="000000"/>
          <w:sz w:val="24"/>
          <w:szCs w:val="24"/>
        </w:rPr>
      </w:pPr>
      <w:r w:rsidRPr="003E6549">
        <w:rPr>
          <w:rFonts w:ascii="Times New Roman" w:hAnsi="Times New Roman" w:cs="Times New Roman"/>
          <w:color w:val="000000"/>
          <w:sz w:val="24"/>
          <w:szCs w:val="24"/>
        </w:rPr>
        <w:t xml:space="preserve">Plan gospodarenja otpadom </w:t>
      </w:r>
      <w:r w:rsidR="00B93D1E">
        <w:rPr>
          <w:rFonts w:ascii="Times New Roman" w:hAnsi="Times New Roman" w:cs="Times New Roman"/>
          <w:color w:val="000000"/>
          <w:sz w:val="24"/>
          <w:szCs w:val="24"/>
        </w:rPr>
        <w:t>Općine Kloštar Ivanić</w:t>
      </w:r>
      <w:r>
        <w:rPr>
          <w:rFonts w:ascii="Times New Roman" w:hAnsi="Times New Roman" w:cs="Times New Roman"/>
          <w:color w:val="000000"/>
          <w:sz w:val="24"/>
          <w:szCs w:val="24"/>
        </w:rPr>
        <w:t xml:space="preserve"> </w:t>
      </w:r>
      <w:r w:rsidRPr="003E6549">
        <w:rPr>
          <w:rFonts w:ascii="Times New Roman" w:hAnsi="Times New Roman" w:cs="Times New Roman"/>
          <w:color w:val="000000"/>
          <w:sz w:val="24"/>
          <w:szCs w:val="24"/>
        </w:rPr>
        <w:t xml:space="preserve">izrađen je sukladno </w:t>
      </w:r>
      <w:r w:rsidR="002702AC">
        <w:rPr>
          <w:rFonts w:ascii="Times New Roman" w:hAnsi="Times New Roman" w:cs="Times New Roman"/>
          <w:color w:val="000000"/>
          <w:sz w:val="24"/>
          <w:szCs w:val="24"/>
        </w:rPr>
        <w:t>Zakonu o održivom gospodarenju otpadom NN 94/13</w:t>
      </w:r>
    </w:p>
    <w:p w14:paraId="65F96960" w14:textId="77777777" w:rsidR="003E6549" w:rsidRPr="00211AE3" w:rsidRDefault="003E6549" w:rsidP="003E6549">
      <w:pPr>
        <w:widowControl w:val="0"/>
        <w:overflowPunct w:val="0"/>
        <w:autoSpaceDE w:val="0"/>
        <w:autoSpaceDN w:val="0"/>
        <w:adjustRightInd w:val="0"/>
        <w:ind w:firstLine="720"/>
        <w:jc w:val="both"/>
        <w:rPr>
          <w:rFonts w:ascii="Times New Roman" w:hAnsi="Times New Roman" w:cs="Times New Roman"/>
          <w:sz w:val="24"/>
          <w:szCs w:val="24"/>
        </w:rPr>
      </w:pPr>
      <w:r w:rsidRPr="00211AE3">
        <w:rPr>
          <w:rFonts w:ascii="Times New Roman" w:hAnsi="Times New Roman" w:cs="Times New Roman"/>
          <w:sz w:val="24"/>
          <w:szCs w:val="24"/>
        </w:rPr>
        <w:t>Plan gospodarenja otpadom grada ili općine donosi gradsko, odnosno općinsko vijeće, uz prethodnu suglasnost upravnog tijela jedinice p</w:t>
      </w:r>
      <w:r w:rsidR="002D495E">
        <w:rPr>
          <w:rFonts w:ascii="Times New Roman" w:hAnsi="Times New Roman" w:cs="Times New Roman"/>
          <w:sz w:val="24"/>
          <w:szCs w:val="24"/>
        </w:rPr>
        <w:t>odručne (regionalne) samouprave</w:t>
      </w:r>
      <w:r w:rsidRPr="00211AE3">
        <w:rPr>
          <w:rFonts w:ascii="Times New Roman" w:hAnsi="Times New Roman" w:cs="Times New Roman"/>
          <w:sz w:val="24"/>
          <w:szCs w:val="24"/>
        </w:rPr>
        <w:t xml:space="preserve"> nadležnog za poslove zaštite okoliša.</w:t>
      </w:r>
    </w:p>
    <w:p w14:paraId="2C4C6862" w14:textId="77777777" w:rsidR="005E3AFC" w:rsidRDefault="003E6549" w:rsidP="00481F0D">
      <w:pPr>
        <w:widowControl w:val="0"/>
        <w:overflowPunct w:val="0"/>
        <w:autoSpaceDE w:val="0"/>
        <w:autoSpaceDN w:val="0"/>
        <w:adjustRightInd w:val="0"/>
        <w:ind w:firstLine="720"/>
        <w:jc w:val="both"/>
        <w:rPr>
          <w:rFonts w:ascii="Times New Roman" w:hAnsi="Times New Roman" w:cs="Times New Roman"/>
          <w:sz w:val="24"/>
          <w:szCs w:val="24"/>
        </w:rPr>
      </w:pPr>
      <w:r w:rsidRPr="00211AE3">
        <w:rPr>
          <w:rFonts w:ascii="Times New Roman" w:hAnsi="Times New Roman" w:cs="Times New Roman"/>
          <w:sz w:val="24"/>
          <w:szCs w:val="24"/>
        </w:rPr>
        <w:t xml:space="preserve">Jedinica lokalne samouprave dostavlja godišnje </w:t>
      </w:r>
      <w:r w:rsidR="00775764" w:rsidRPr="00211AE3">
        <w:rPr>
          <w:rFonts w:ascii="Times New Roman" w:hAnsi="Times New Roman" w:cs="Times New Roman"/>
          <w:sz w:val="24"/>
          <w:szCs w:val="24"/>
        </w:rPr>
        <w:t>I</w:t>
      </w:r>
      <w:r w:rsidRPr="00211AE3">
        <w:rPr>
          <w:rFonts w:ascii="Times New Roman" w:hAnsi="Times New Roman" w:cs="Times New Roman"/>
          <w:sz w:val="24"/>
          <w:szCs w:val="24"/>
        </w:rPr>
        <w:t>zvješće o provedbi Plana jedinici područne (regionalne) samouprave do 31. ožujka tekuće godine za prethodnu kalendarsku godinu i objavljuje ga u svom službenom glasilu.</w:t>
      </w:r>
    </w:p>
    <w:p w14:paraId="0A4D4FA5" w14:textId="77777777" w:rsidR="00481F0D" w:rsidRDefault="00481F0D" w:rsidP="00481F0D">
      <w:pPr>
        <w:widowControl w:val="0"/>
        <w:overflowPunct w:val="0"/>
        <w:autoSpaceDE w:val="0"/>
        <w:autoSpaceDN w:val="0"/>
        <w:adjustRightInd w:val="0"/>
        <w:ind w:firstLine="720"/>
        <w:jc w:val="both"/>
        <w:rPr>
          <w:rFonts w:ascii="Times New Roman" w:hAnsi="Times New Roman" w:cs="Times New Roman"/>
          <w:i/>
          <w:sz w:val="24"/>
          <w:szCs w:val="24"/>
        </w:rPr>
      </w:pPr>
    </w:p>
    <w:p w14:paraId="52F530D3" w14:textId="77777777" w:rsidR="005E3AFC" w:rsidRDefault="005E3AFC" w:rsidP="005E3AFC">
      <w:pPr>
        <w:pStyle w:val="Odlomakpopisa"/>
        <w:numPr>
          <w:ilvl w:val="0"/>
          <w:numId w:val="1"/>
        </w:numPr>
        <w:rPr>
          <w:rFonts w:ascii="Times New Roman" w:hAnsi="Times New Roman" w:cs="Times New Roman"/>
          <w:b/>
          <w:sz w:val="24"/>
          <w:szCs w:val="24"/>
        </w:rPr>
      </w:pPr>
      <w:r>
        <w:rPr>
          <w:rFonts w:ascii="Times New Roman" w:hAnsi="Times New Roman" w:cs="Times New Roman"/>
          <w:b/>
          <w:sz w:val="24"/>
          <w:szCs w:val="24"/>
        </w:rPr>
        <w:t>ANALIZA, OCJENA</w:t>
      </w:r>
      <w:r w:rsidRPr="005E3AFC">
        <w:rPr>
          <w:rFonts w:ascii="Times New Roman" w:hAnsi="Times New Roman" w:cs="Times New Roman"/>
          <w:b/>
          <w:sz w:val="24"/>
          <w:szCs w:val="24"/>
        </w:rPr>
        <w:t xml:space="preserve"> STANJA I POTREBA U GOSPODARENJU OTPADOM NA PODRUČ</w:t>
      </w:r>
      <w:r>
        <w:rPr>
          <w:rFonts w:ascii="Times New Roman" w:hAnsi="Times New Roman" w:cs="Times New Roman"/>
          <w:b/>
          <w:sz w:val="24"/>
          <w:szCs w:val="24"/>
        </w:rPr>
        <w:t>J</w:t>
      </w:r>
      <w:r w:rsidR="002702AC">
        <w:rPr>
          <w:rFonts w:ascii="Times New Roman" w:hAnsi="Times New Roman" w:cs="Times New Roman"/>
          <w:b/>
          <w:sz w:val="24"/>
          <w:szCs w:val="24"/>
        </w:rPr>
        <w:t>U OPĆINE KLOŠTAR IVANIĆ</w:t>
      </w:r>
      <w:r w:rsidRPr="005E3AFC">
        <w:rPr>
          <w:rFonts w:ascii="Times New Roman" w:hAnsi="Times New Roman" w:cs="Times New Roman"/>
          <w:b/>
          <w:sz w:val="24"/>
          <w:szCs w:val="24"/>
        </w:rPr>
        <w:t>, U</w:t>
      </w:r>
      <w:r>
        <w:rPr>
          <w:rFonts w:ascii="Times New Roman" w:hAnsi="Times New Roman" w:cs="Times New Roman"/>
          <w:b/>
          <w:sz w:val="24"/>
          <w:szCs w:val="24"/>
        </w:rPr>
        <w:t>KLJUČUJUĆI OSTVARIVANJE CILJEVA</w:t>
      </w:r>
    </w:p>
    <w:p w14:paraId="235EFE39" w14:textId="77777777" w:rsidR="00F079B5" w:rsidRDefault="00F079B5" w:rsidP="002558A8">
      <w:pPr>
        <w:pStyle w:val="Odlomakpopisa"/>
        <w:ind w:left="0"/>
        <w:rPr>
          <w:rFonts w:ascii="Times New Roman" w:hAnsi="Times New Roman" w:cs="Times New Roman"/>
          <w:b/>
          <w:sz w:val="24"/>
          <w:szCs w:val="24"/>
        </w:rPr>
      </w:pPr>
    </w:p>
    <w:p w14:paraId="0E4B95F2" w14:textId="77777777" w:rsidR="002558A8" w:rsidRDefault="002702AC" w:rsidP="002558A8">
      <w:pPr>
        <w:pStyle w:val="Odlomakpopisa"/>
        <w:ind w:left="0" w:firstLine="709"/>
        <w:jc w:val="both"/>
        <w:rPr>
          <w:rFonts w:ascii="Times New Roman" w:hAnsi="Times New Roman" w:cs="Times New Roman"/>
          <w:sz w:val="24"/>
          <w:szCs w:val="24"/>
        </w:rPr>
      </w:pPr>
      <w:r w:rsidRPr="002702AC">
        <w:rPr>
          <w:rFonts w:ascii="Times New Roman" w:hAnsi="Times New Roman" w:cs="Times New Roman"/>
          <w:sz w:val="24"/>
          <w:szCs w:val="24"/>
        </w:rPr>
        <w:t xml:space="preserve">Poslove organiziranog sakupljanja i prijevoza komunalnog otpada na području Grada Ivanić – Grada i Općina Križ i Kloštar Ivanić obavlja poduzeće IVAKOP d.o.o. za komunalne djelatnosti, sa sjedištem u Ivanić - Gradu, a sustavom odvoza komunalnog otpada obuhvaćeno je svih četrdeset devet naselja prostorne cjeline i gotovo cjelokupno gospodarstvo. </w:t>
      </w:r>
      <w:r w:rsidR="00461ABD">
        <w:rPr>
          <w:rFonts w:ascii="Times New Roman" w:hAnsi="Times New Roman" w:cs="Times New Roman"/>
          <w:sz w:val="24"/>
          <w:szCs w:val="24"/>
        </w:rPr>
        <w:t xml:space="preserve"> </w:t>
      </w:r>
    </w:p>
    <w:p w14:paraId="04C4121A" w14:textId="77777777" w:rsidR="002558A8" w:rsidRDefault="002702AC" w:rsidP="002558A8">
      <w:pPr>
        <w:pStyle w:val="Odlomakpopisa"/>
        <w:ind w:left="0" w:firstLine="709"/>
        <w:jc w:val="both"/>
        <w:rPr>
          <w:rFonts w:ascii="Times New Roman" w:hAnsi="Times New Roman" w:cs="Times New Roman"/>
          <w:sz w:val="24"/>
          <w:szCs w:val="24"/>
        </w:rPr>
      </w:pPr>
      <w:r w:rsidRPr="002702AC">
        <w:rPr>
          <w:rFonts w:ascii="Times New Roman" w:hAnsi="Times New Roman" w:cs="Times New Roman"/>
          <w:sz w:val="24"/>
          <w:szCs w:val="24"/>
        </w:rPr>
        <w:t xml:space="preserve">Skupljanje i odvoz komunalnog otpada obavlja se prema utvrđenom rasporedu koji je javno dostupan na internetskim stranicama poduzeća IVAKOP d.o.o., a otpad se na najvećem dijelu područja odvozi jednom tjedno, dok se u manjem (ruralnom) dijelu područja otpad odvozi jednom u dva tjedna. </w:t>
      </w:r>
    </w:p>
    <w:p w14:paraId="70F710DC" w14:textId="77777777" w:rsidR="00FE5B9B" w:rsidRDefault="00FE5B9B" w:rsidP="00FE5B9B">
      <w:pPr>
        <w:pStyle w:val="Odlomakpopisa"/>
        <w:ind w:left="0" w:firstLine="709"/>
        <w:jc w:val="both"/>
        <w:rPr>
          <w:rFonts w:ascii="Times New Roman" w:hAnsi="Times New Roman" w:cs="Times New Roman"/>
          <w:sz w:val="24"/>
          <w:szCs w:val="24"/>
        </w:rPr>
      </w:pPr>
      <w:r w:rsidRPr="00FE5B9B">
        <w:rPr>
          <w:rFonts w:ascii="Times New Roman" w:hAnsi="Times New Roman" w:cs="Times New Roman"/>
          <w:sz w:val="24"/>
          <w:szCs w:val="24"/>
        </w:rPr>
        <w:t xml:space="preserve">Komunalno poduzeće Ivakop d.o.o. predalo je nadležnom ministarstvu zahtjev za upisom </w:t>
      </w:r>
      <w:proofErr w:type="spellStart"/>
      <w:r w:rsidRPr="00FE5B9B">
        <w:rPr>
          <w:rFonts w:ascii="Times New Roman" w:hAnsi="Times New Roman" w:cs="Times New Roman"/>
          <w:sz w:val="24"/>
          <w:szCs w:val="24"/>
        </w:rPr>
        <w:t>reciklažnog</w:t>
      </w:r>
      <w:proofErr w:type="spellEnd"/>
      <w:r w:rsidRPr="00FE5B9B">
        <w:rPr>
          <w:rFonts w:ascii="Times New Roman" w:hAnsi="Times New Roman" w:cs="Times New Roman"/>
          <w:sz w:val="24"/>
          <w:szCs w:val="24"/>
        </w:rPr>
        <w:t xml:space="preserve"> dvorišta u očevidnik </w:t>
      </w:r>
      <w:proofErr w:type="spellStart"/>
      <w:r w:rsidRPr="00FE5B9B">
        <w:rPr>
          <w:rFonts w:ascii="Times New Roman" w:hAnsi="Times New Roman" w:cs="Times New Roman"/>
          <w:sz w:val="24"/>
          <w:szCs w:val="24"/>
        </w:rPr>
        <w:t>reciklažnih</w:t>
      </w:r>
      <w:proofErr w:type="spellEnd"/>
      <w:r w:rsidRPr="00FE5B9B">
        <w:rPr>
          <w:rFonts w:ascii="Times New Roman" w:hAnsi="Times New Roman" w:cs="Times New Roman"/>
          <w:sz w:val="24"/>
          <w:szCs w:val="24"/>
        </w:rPr>
        <w:t xml:space="preserve"> dvorišta, te je uspješno upisano sa 15. veljače 2017.g.</w:t>
      </w:r>
    </w:p>
    <w:p w14:paraId="514EC893" w14:textId="77777777" w:rsidR="00481F0D" w:rsidRDefault="00481F0D" w:rsidP="00FE5B9B">
      <w:pPr>
        <w:pStyle w:val="Odlomakpopisa"/>
        <w:ind w:left="0" w:firstLine="709"/>
        <w:jc w:val="both"/>
        <w:rPr>
          <w:rFonts w:ascii="Times New Roman" w:hAnsi="Times New Roman" w:cs="Times New Roman"/>
          <w:sz w:val="24"/>
          <w:szCs w:val="24"/>
        </w:rPr>
      </w:pPr>
    </w:p>
    <w:p w14:paraId="56718498" w14:textId="77777777" w:rsidR="00481F0D" w:rsidRDefault="00481F0D" w:rsidP="00FE5B9B">
      <w:pPr>
        <w:pStyle w:val="Odlomakpopisa"/>
        <w:ind w:left="0" w:firstLine="709"/>
        <w:jc w:val="both"/>
        <w:rPr>
          <w:rFonts w:ascii="Times New Roman" w:hAnsi="Times New Roman" w:cs="Times New Roman"/>
          <w:sz w:val="24"/>
          <w:szCs w:val="24"/>
        </w:rPr>
      </w:pPr>
    </w:p>
    <w:p w14:paraId="5BF8A936" w14:textId="77777777" w:rsidR="00481F0D" w:rsidRPr="00FE5B9B" w:rsidRDefault="00481F0D" w:rsidP="00FE5B9B">
      <w:pPr>
        <w:pStyle w:val="Odlomakpopisa"/>
        <w:ind w:left="0" w:firstLine="709"/>
        <w:jc w:val="both"/>
        <w:rPr>
          <w:rFonts w:ascii="Times New Roman" w:hAnsi="Times New Roman" w:cs="Times New Roman"/>
          <w:sz w:val="24"/>
          <w:szCs w:val="24"/>
        </w:rPr>
      </w:pPr>
    </w:p>
    <w:p w14:paraId="6D806F54" w14:textId="77777777" w:rsidR="00F804B1" w:rsidRPr="00F804B1" w:rsidRDefault="00F804B1" w:rsidP="00F804B1">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804B1">
        <w:rPr>
          <w:rFonts w:ascii="Times New Roman" w:hAnsi="Times New Roman" w:cs="Times New Roman"/>
          <w:sz w:val="24"/>
          <w:szCs w:val="24"/>
        </w:rPr>
        <w:t>Reciklažno</w:t>
      </w:r>
      <w:proofErr w:type="spellEnd"/>
      <w:r w:rsidRPr="00F804B1">
        <w:rPr>
          <w:rFonts w:ascii="Times New Roman" w:hAnsi="Times New Roman" w:cs="Times New Roman"/>
          <w:sz w:val="24"/>
          <w:szCs w:val="24"/>
        </w:rPr>
        <w:t xml:space="preserve"> dvorište Kloštar Ivanić otvoreno je 13. ožujka 2017.g., sa radnim vremenom</w:t>
      </w:r>
      <w:r>
        <w:rPr>
          <w:rFonts w:ascii="Times New Roman" w:hAnsi="Times New Roman" w:cs="Times New Roman"/>
          <w:sz w:val="24"/>
          <w:szCs w:val="24"/>
        </w:rPr>
        <w:t>:</w:t>
      </w:r>
    </w:p>
    <w:p w14:paraId="733BED3D" w14:textId="77777777" w:rsidR="00F804B1" w:rsidRPr="00F804B1" w:rsidRDefault="00F804B1" w:rsidP="00F804B1">
      <w:pPr>
        <w:pStyle w:val="Odlomakpopisa"/>
        <w:jc w:val="both"/>
        <w:rPr>
          <w:rFonts w:ascii="Times New Roman" w:hAnsi="Times New Roman" w:cs="Times New Roman"/>
          <w:sz w:val="24"/>
          <w:szCs w:val="24"/>
        </w:rPr>
      </w:pPr>
      <w:r w:rsidRPr="00F804B1">
        <w:rPr>
          <w:rFonts w:ascii="Times New Roman" w:hAnsi="Times New Roman" w:cs="Times New Roman"/>
          <w:sz w:val="24"/>
          <w:szCs w:val="24"/>
        </w:rPr>
        <w:t xml:space="preserve">Ponedjeljak </w:t>
      </w:r>
      <w:r>
        <w:rPr>
          <w:rFonts w:ascii="Times New Roman" w:hAnsi="Times New Roman" w:cs="Times New Roman"/>
          <w:sz w:val="24"/>
          <w:szCs w:val="24"/>
        </w:rPr>
        <w:t xml:space="preserve">- </w:t>
      </w:r>
      <w:r w:rsidRPr="00F804B1">
        <w:rPr>
          <w:rFonts w:ascii="Times New Roman" w:hAnsi="Times New Roman" w:cs="Times New Roman"/>
          <w:sz w:val="24"/>
          <w:szCs w:val="24"/>
        </w:rPr>
        <w:t xml:space="preserve">    Ljetno (26.3. – 29.10.) : </w:t>
      </w:r>
      <w:r w:rsidRPr="00F804B1">
        <w:rPr>
          <w:rFonts w:ascii="Times New Roman" w:hAnsi="Times New Roman" w:cs="Times New Roman"/>
          <w:b/>
          <w:sz w:val="24"/>
          <w:szCs w:val="24"/>
        </w:rPr>
        <w:t>12h – 20h</w:t>
      </w:r>
    </w:p>
    <w:p w14:paraId="5D092396" w14:textId="77777777" w:rsidR="00F804B1" w:rsidRPr="00F804B1" w:rsidRDefault="00F804B1" w:rsidP="00F804B1">
      <w:pPr>
        <w:pStyle w:val="Odlomakpopisa"/>
        <w:jc w:val="both"/>
        <w:rPr>
          <w:rFonts w:ascii="Times New Roman" w:hAnsi="Times New Roman" w:cs="Times New Roman"/>
          <w:sz w:val="24"/>
          <w:szCs w:val="24"/>
        </w:rPr>
      </w:pPr>
    </w:p>
    <w:p w14:paraId="42A71705" w14:textId="77777777" w:rsidR="00F804B1" w:rsidRPr="00F804B1" w:rsidRDefault="00F804B1" w:rsidP="00F804B1">
      <w:pPr>
        <w:pStyle w:val="Odlomakpopisa"/>
        <w:jc w:val="both"/>
        <w:rPr>
          <w:rFonts w:ascii="Times New Roman" w:hAnsi="Times New Roman" w:cs="Times New Roman"/>
          <w:sz w:val="24"/>
          <w:szCs w:val="24"/>
        </w:rPr>
      </w:pPr>
      <w:r w:rsidRPr="00F804B1">
        <w:rPr>
          <w:rFonts w:ascii="Times New Roman" w:hAnsi="Times New Roman" w:cs="Times New Roman"/>
          <w:sz w:val="24"/>
          <w:szCs w:val="24"/>
        </w:rPr>
        <w:t xml:space="preserve">                          Zimsko (29.10. – ) : </w:t>
      </w:r>
      <w:r w:rsidRPr="00F804B1">
        <w:rPr>
          <w:rFonts w:ascii="Times New Roman" w:hAnsi="Times New Roman" w:cs="Times New Roman"/>
          <w:b/>
          <w:sz w:val="24"/>
          <w:szCs w:val="24"/>
        </w:rPr>
        <w:t>9h – 17h</w:t>
      </w:r>
    </w:p>
    <w:p w14:paraId="1F2AF961" w14:textId="77777777" w:rsidR="00F804B1" w:rsidRPr="00F804B1" w:rsidRDefault="00F804B1" w:rsidP="00F804B1">
      <w:pPr>
        <w:pStyle w:val="Odlomakpopisa"/>
        <w:jc w:val="both"/>
        <w:rPr>
          <w:rFonts w:ascii="Times New Roman" w:hAnsi="Times New Roman" w:cs="Times New Roman"/>
          <w:sz w:val="24"/>
          <w:szCs w:val="24"/>
        </w:rPr>
      </w:pPr>
    </w:p>
    <w:p w14:paraId="4EADBA8E" w14:textId="77777777" w:rsidR="005D3804" w:rsidRDefault="00F804B1" w:rsidP="00F804B1">
      <w:pPr>
        <w:pStyle w:val="Odlomakpopisa"/>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804B1">
        <w:rPr>
          <w:rFonts w:ascii="Times New Roman" w:hAnsi="Times New Roman" w:cs="Times New Roman"/>
          <w:sz w:val="24"/>
          <w:szCs w:val="24"/>
        </w:rPr>
        <w:t xml:space="preserve">Subota     </w:t>
      </w:r>
      <w:r>
        <w:rPr>
          <w:rFonts w:ascii="Times New Roman" w:hAnsi="Times New Roman" w:cs="Times New Roman"/>
          <w:sz w:val="24"/>
          <w:szCs w:val="24"/>
        </w:rPr>
        <w:t xml:space="preserve">    -</w:t>
      </w:r>
      <w:r w:rsidRPr="00F804B1">
        <w:rPr>
          <w:rFonts w:ascii="Times New Roman" w:hAnsi="Times New Roman" w:cs="Times New Roman"/>
          <w:sz w:val="24"/>
          <w:szCs w:val="24"/>
        </w:rPr>
        <w:t xml:space="preserve">     </w:t>
      </w:r>
      <w:r w:rsidRPr="00F804B1">
        <w:rPr>
          <w:rFonts w:ascii="Times New Roman" w:hAnsi="Times New Roman" w:cs="Times New Roman"/>
          <w:b/>
          <w:sz w:val="24"/>
          <w:szCs w:val="24"/>
        </w:rPr>
        <w:t>9h – 13h (svaka prva subota u mjesecu)</w:t>
      </w:r>
    </w:p>
    <w:p w14:paraId="79DABBE3" w14:textId="77777777" w:rsidR="00FE5B9B" w:rsidRDefault="00FE5B9B" w:rsidP="00FE5B9B">
      <w:pPr>
        <w:pStyle w:val="Odlomakpopisa"/>
        <w:ind w:left="0"/>
        <w:jc w:val="both"/>
        <w:rPr>
          <w:rFonts w:ascii="Times New Roman" w:hAnsi="Times New Roman" w:cs="Times New Roman"/>
          <w:sz w:val="24"/>
          <w:szCs w:val="24"/>
        </w:rPr>
      </w:pPr>
    </w:p>
    <w:p w14:paraId="5766FFA8" w14:textId="77777777" w:rsidR="00FE5B9B" w:rsidRPr="00FE5B9B" w:rsidRDefault="00FE5B9B" w:rsidP="00FE5B9B">
      <w:pPr>
        <w:pStyle w:val="Odlomakpopisa"/>
        <w:ind w:left="0"/>
        <w:jc w:val="both"/>
        <w:rPr>
          <w:rFonts w:ascii="Times New Roman" w:hAnsi="Times New Roman" w:cs="Times New Roman"/>
          <w:sz w:val="24"/>
          <w:szCs w:val="24"/>
        </w:rPr>
      </w:pPr>
    </w:p>
    <w:p w14:paraId="256AA42D" w14:textId="77777777" w:rsidR="005D3804" w:rsidRDefault="005D3804" w:rsidP="005D3804">
      <w:pPr>
        <w:pStyle w:val="Odlomakpopisa"/>
        <w:ind w:left="360"/>
        <w:jc w:val="both"/>
        <w:rPr>
          <w:rFonts w:ascii="Times New Roman" w:hAnsi="Times New Roman" w:cs="Times New Roman"/>
          <w:i/>
          <w:sz w:val="24"/>
          <w:szCs w:val="24"/>
        </w:rPr>
      </w:pPr>
    </w:p>
    <w:p w14:paraId="07292B84" w14:textId="77777777" w:rsidR="00C6311B" w:rsidRPr="002945E2" w:rsidRDefault="00072773" w:rsidP="00C6311B">
      <w:pPr>
        <w:pStyle w:val="Odlomakpopisa"/>
        <w:numPr>
          <w:ilvl w:val="0"/>
          <w:numId w:val="1"/>
        </w:numPr>
        <w:jc w:val="both"/>
        <w:rPr>
          <w:rFonts w:ascii="Times New Roman" w:hAnsi="Times New Roman" w:cs="Times New Roman"/>
          <w:i/>
          <w:sz w:val="24"/>
          <w:szCs w:val="24"/>
        </w:rPr>
      </w:pPr>
      <w:r>
        <w:rPr>
          <w:rFonts w:ascii="Times New Roman" w:hAnsi="Times New Roman" w:cs="Times New Roman"/>
          <w:b/>
          <w:sz w:val="24"/>
          <w:szCs w:val="24"/>
        </w:rPr>
        <w:t>PODA</w:t>
      </w:r>
      <w:r w:rsidR="00C6311B" w:rsidRPr="00C6311B">
        <w:rPr>
          <w:rFonts w:ascii="Times New Roman" w:hAnsi="Times New Roman" w:cs="Times New Roman"/>
          <w:b/>
          <w:sz w:val="24"/>
          <w:szCs w:val="24"/>
        </w:rPr>
        <w:t>CI</w:t>
      </w:r>
      <w:r w:rsidR="005D3804" w:rsidRPr="00C6311B">
        <w:rPr>
          <w:rFonts w:ascii="Times New Roman" w:hAnsi="Times New Roman" w:cs="Times New Roman"/>
          <w:b/>
          <w:sz w:val="24"/>
          <w:szCs w:val="24"/>
        </w:rPr>
        <w:t xml:space="preserve"> O VRSTAMA I KOLIČINAMA PROIZVEDENOG OTPADA, ODVOJENO SAKUPLJENOG OTPADA, ODLAGANJU KOMUNALNOG I BIORAZGRADIVOG </w:t>
      </w:r>
      <w:r w:rsidR="005D3804" w:rsidRPr="002945E2">
        <w:rPr>
          <w:rFonts w:ascii="Times New Roman" w:hAnsi="Times New Roman" w:cs="Times New Roman"/>
          <w:b/>
          <w:sz w:val="24"/>
          <w:szCs w:val="24"/>
        </w:rPr>
        <w:t>OTPADA</w:t>
      </w:r>
      <w:r w:rsidR="00845681" w:rsidRPr="002945E2">
        <w:rPr>
          <w:rFonts w:ascii="Times New Roman" w:hAnsi="Times New Roman" w:cs="Times New Roman"/>
          <w:b/>
          <w:sz w:val="24"/>
          <w:szCs w:val="24"/>
        </w:rPr>
        <w:t>, ZAPRIMLJENOG OTPADA NA RECIKLAŽNOM DVORIŠTU</w:t>
      </w:r>
      <w:r w:rsidR="005D3804" w:rsidRPr="002945E2">
        <w:rPr>
          <w:rFonts w:ascii="Times New Roman" w:hAnsi="Times New Roman" w:cs="Times New Roman"/>
          <w:b/>
          <w:sz w:val="24"/>
          <w:szCs w:val="24"/>
        </w:rPr>
        <w:t xml:space="preserve"> TE OSTVARIVANJU CILJEVA</w:t>
      </w:r>
      <w:r w:rsidR="00C6311B" w:rsidRPr="002945E2">
        <w:rPr>
          <w:rFonts w:ascii="Times New Roman" w:hAnsi="Times New Roman" w:cs="Times New Roman"/>
          <w:b/>
          <w:sz w:val="24"/>
          <w:szCs w:val="24"/>
        </w:rPr>
        <w:t xml:space="preserve"> </w:t>
      </w:r>
      <w:r w:rsidR="005D3804" w:rsidRPr="002945E2">
        <w:rPr>
          <w:rFonts w:ascii="Times New Roman" w:hAnsi="Times New Roman" w:cs="Times New Roman"/>
          <w:b/>
          <w:sz w:val="24"/>
          <w:szCs w:val="24"/>
        </w:rPr>
        <w:t>NA PODRUČJU</w:t>
      </w:r>
      <w:r w:rsidR="00C6311B" w:rsidRPr="002945E2">
        <w:rPr>
          <w:rFonts w:ascii="Times New Roman" w:hAnsi="Times New Roman" w:cs="Times New Roman"/>
          <w:b/>
          <w:sz w:val="24"/>
          <w:szCs w:val="24"/>
        </w:rPr>
        <w:t xml:space="preserve"> </w:t>
      </w:r>
      <w:r w:rsidR="002702AC" w:rsidRPr="002945E2">
        <w:rPr>
          <w:rFonts w:ascii="Times New Roman" w:hAnsi="Times New Roman" w:cs="Times New Roman"/>
          <w:b/>
          <w:sz w:val="24"/>
          <w:szCs w:val="24"/>
        </w:rPr>
        <w:t>OPĆINE KLOŠTAR IVANIĆ</w:t>
      </w:r>
    </w:p>
    <w:p w14:paraId="51772046" w14:textId="77777777" w:rsidR="009E703C" w:rsidRPr="002945E2" w:rsidRDefault="009E703C" w:rsidP="009E703C">
      <w:pPr>
        <w:pStyle w:val="Odlomakpopisa"/>
        <w:ind w:left="360"/>
        <w:jc w:val="both"/>
        <w:rPr>
          <w:rFonts w:ascii="Times New Roman" w:hAnsi="Times New Roman" w:cs="Times New Roman"/>
          <w:b/>
          <w:sz w:val="24"/>
          <w:szCs w:val="24"/>
        </w:rPr>
      </w:pPr>
    </w:p>
    <w:p w14:paraId="621DF58B" w14:textId="77777777" w:rsidR="009E703C" w:rsidRPr="002945E2" w:rsidRDefault="009E703C" w:rsidP="009E703C">
      <w:pPr>
        <w:pStyle w:val="Odlomakpopisa"/>
        <w:ind w:left="360"/>
        <w:jc w:val="both"/>
        <w:rPr>
          <w:rFonts w:ascii="Times New Roman" w:hAnsi="Times New Roman" w:cs="Times New Roman"/>
          <w:i/>
          <w:sz w:val="24"/>
          <w:szCs w:val="24"/>
        </w:rPr>
      </w:pPr>
    </w:p>
    <w:p w14:paraId="3261C6B7" w14:textId="77777777" w:rsidR="009E703C" w:rsidRPr="002945E2" w:rsidRDefault="009E703C" w:rsidP="009E703C">
      <w:pPr>
        <w:pStyle w:val="Odlomakpopisa"/>
        <w:ind w:left="360"/>
        <w:jc w:val="both"/>
        <w:rPr>
          <w:rFonts w:ascii="Times New Roman" w:hAnsi="Times New Roman" w:cs="Times New Roman"/>
          <w:i/>
          <w:iCs/>
          <w:sz w:val="24"/>
          <w:szCs w:val="24"/>
        </w:rPr>
      </w:pPr>
      <w:r w:rsidRPr="002945E2">
        <w:rPr>
          <w:rFonts w:ascii="Times New Roman" w:hAnsi="Times New Roman" w:cs="Times New Roman"/>
          <w:i/>
          <w:iCs/>
          <w:sz w:val="24"/>
          <w:szCs w:val="24"/>
        </w:rPr>
        <w:t>201</w:t>
      </w:r>
      <w:r w:rsidR="00F804B1" w:rsidRPr="002945E2">
        <w:rPr>
          <w:rFonts w:ascii="Times New Roman" w:hAnsi="Times New Roman" w:cs="Times New Roman"/>
          <w:i/>
          <w:iCs/>
          <w:sz w:val="24"/>
          <w:szCs w:val="24"/>
        </w:rPr>
        <w:t>7</w:t>
      </w:r>
      <w:r w:rsidRPr="002945E2">
        <w:rPr>
          <w:rFonts w:ascii="Times New Roman" w:hAnsi="Times New Roman" w:cs="Times New Roman"/>
          <w:i/>
          <w:iCs/>
          <w:sz w:val="24"/>
          <w:szCs w:val="24"/>
        </w:rPr>
        <w:t>.godina</w:t>
      </w:r>
    </w:p>
    <w:tbl>
      <w:tblPr>
        <w:tblW w:w="10632" w:type="dxa"/>
        <w:tblInd w:w="-601" w:type="dxa"/>
        <w:tblCellMar>
          <w:left w:w="0" w:type="dxa"/>
          <w:right w:w="0" w:type="dxa"/>
        </w:tblCellMar>
        <w:tblLook w:val="04A0" w:firstRow="1" w:lastRow="0" w:firstColumn="1" w:lastColumn="0" w:noHBand="0" w:noVBand="1"/>
      </w:tblPr>
      <w:tblGrid>
        <w:gridCol w:w="1276"/>
        <w:gridCol w:w="2410"/>
        <w:gridCol w:w="1701"/>
        <w:gridCol w:w="1134"/>
        <w:gridCol w:w="1276"/>
        <w:gridCol w:w="2835"/>
      </w:tblGrid>
      <w:tr w:rsidR="009E703C" w:rsidRPr="002945E2" w14:paraId="61F4AD14" w14:textId="77777777" w:rsidTr="00F4179E">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C111F90" w14:textId="77777777" w:rsidR="009E703C" w:rsidRPr="002945E2" w:rsidRDefault="009E703C" w:rsidP="00F4179E">
            <w:pPr>
              <w:pStyle w:val="Odlomakpopisa"/>
              <w:spacing w:after="0" w:line="240" w:lineRule="auto"/>
              <w:ind w:left="0"/>
              <w:jc w:val="both"/>
              <w:rPr>
                <w:rFonts w:ascii="Times New Roman" w:hAnsi="Times New Roman" w:cs="Times New Roman"/>
                <w:sz w:val="24"/>
                <w:szCs w:val="24"/>
              </w:rPr>
            </w:pPr>
            <w:r w:rsidRPr="002945E2">
              <w:rPr>
                <w:rFonts w:ascii="Times New Roman" w:hAnsi="Times New Roman" w:cs="Times New Roman"/>
                <w:sz w:val="24"/>
                <w:szCs w:val="24"/>
              </w:rPr>
              <w:t>Tvrtka ili naziv</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7F4C348" w14:textId="77777777" w:rsidR="009E703C" w:rsidRPr="002945E2" w:rsidRDefault="009E703C" w:rsidP="00F4179E">
            <w:pPr>
              <w:pStyle w:val="Odlomakpopisa"/>
              <w:spacing w:after="0" w:line="240" w:lineRule="auto"/>
              <w:ind w:left="0"/>
              <w:rPr>
                <w:rFonts w:ascii="Times New Roman" w:hAnsi="Times New Roman" w:cs="Times New Roman"/>
                <w:sz w:val="24"/>
                <w:szCs w:val="24"/>
              </w:rPr>
            </w:pPr>
            <w:r w:rsidRPr="002945E2">
              <w:rPr>
                <w:rFonts w:ascii="Times New Roman" w:hAnsi="Times New Roman" w:cs="Times New Roman"/>
                <w:sz w:val="24"/>
                <w:szCs w:val="24"/>
              </w:rPr>
              <w:t>Područje sa kojeg je otpad skupljen (općina/grad)</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3F4979E" w14:textId="77777777" w:rsidR="009E703C" w:rsidRPr="002945E2" w:rsidRDefault="009E703C" w:rsidP="00F4179E">
            <w:pPr>
              <w:pStyle w:val="Odlomakpopisa"/>
              <w:spacing w:after="0" w:line="240" w:lineRule="auto"/>
              <w:ind w:left="0"/>
              <w:jc w:val="both"/>
              <w:rPr>
                <w:rFonts w:ascii="Times New Roman" w:hAnsi="Times New Roman" w:cs="Times New Roman"/>
                <w:sz w:val="24"/>
                <w:szCs w:val="24"/>
              </w:rPr>
            </w:pPr>
            <w:r w:rsidRPr="002945E2">
              <w:rPr>
                <w:rFonts w:ascii="Times New Roman" w:hAnsi="Times New Roman" w:cs="Times New Roman"/>
                <w:sz w:val="24"/>
                <w:szCs w:val="24"/>
              </w:rPr>
              <w:t>Broj stanovnika obuhvaćen skupljanjem</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96968E8" w14:textId="77777777" w:rsidR="009E703C" w:rsidRPr="002945E2" w:rsidRDefault="009E703C" w:rsidP="00F4179E">
            <w:pPr>
              <w:pStyle w:val="Odlomakpopisa"/>
              <w:spacing w:after="0" w:line="240" w:lineRule="auto"/>
              <w:ind w:left="0"/>
              <w:jc w:val="both"/>
              <w:rPr>
                <w:rFonts w:ascii="Times New Roman" w:hAnsi="Times New Roman" w:cs="Times New Roman"/>
                <w:sz w:val="24"/>
                <w:szCs w:val="24"/>
              </w:rPr>
            </w:pPr>
            <w:r w:rsidRPr="002945E2">
              <w:rPr>
                <w:rFonts w:ascii="Times New Roman" w:hAnsi="Times New Roman" w:cs="Times New Roman"/>
                <w:sz w:val="24"/>
                <w:szCs w:val="24"/>
              </w:rPr>
              <w:t>Ključni broj otpada</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BEA6452" w14:textId="77777777" w:rsidR="009E703C" w:rsidRPr="002945E2" w:rsidRDefault="009E703C" w:rsidP="00F4179E">
            <w:pPr>
              <w:pStyle w:val="Odlomakpopisa"/>
              <w:spacing w:after="0" w:line="240" w:lineRule="auto"/>
              <w:ind w:left="0"/>
              <w:jc w:val="both"/>
              <w:rPr>
                <w:rFonts w:ascii="Times New Roman" w:hAnsi="Times New Roman" w:cs="Times New Roman"/>
                <w:sz w:val="24"/>
                <w:szCs w:val="24"/>
              </w:rPr>
            </w:pPr>
            <w:r w:rsidRPr="002945E2">
              <w:rPr>
                <w:rFonts w:ascii="Times New Roman" w:hAnsi="Times New Roman" w:cs="Times New Roman"/>
                <w:sz w:val="24"/>
                <w:szCs w:val="24"/>
              </w:rPr>
              <w:t>Naziv otpada</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A17880A" w14:textId="77777777" w:rsidR="009E703C" w:rsidRPr="002945E2" w:rsidRDefault="009E703C" w:rsidP="00F4179E">
            <w:pPr>
              <w:pStyle w:val="Odlomakpopisa"/>
              <w:spacing w:after="0" w:line="240" w:lineRule="auto"/>
              <w:ind w:left="0"/>
              <w:jc w:val="both"/>
              <w:rPr>
                <w:rFonts w:ascii="Times New Roman" w:hAnsi="Times New Roman" w:cs="Times New Roman"/>
                <w:sz w:val="24"/>
                <w:szCs w:val="24"/>
              </w:rPr>
            </w:pPr>
            <w:r w:rsidRPr="002945E2">
              <w:rPr>
                <w:rFonts w:ascii="Times New Roman" w:hAnsi="Times New Roman" w:cs="Times New Roman"/>
                <w:sz w:val="24"/>
                <w:szCs w:val="24"/>
              </w:rPr>
              <w:t>Ukupno sakupljeno (preuzeto u tekućoj godini)</w:t>
            </w:r>
          </w:p>
          <w:p w14:paraId="13CAB0FE" w14:textId="77777777" w:rsidR="009E703C" w:rsidRPr="002945E2" w:rsidRDefault="009E703C" w:rsidP="00F4179E">
            <w:pPr>
              <w:pStyle w:val="Odlomakpopisa"/>
              <w:spacing w:after="0" w:line="240" w:lineRule="auto"/>
              <w:ind w:left="0"/>
              <w:jc w:val="both"/>
              <w:rPr>
                <w:rFonts w:ascii="Times New Roman" w:hAnsi="Times New Roman" w:cs="Times New Roman"/>
                <w:sz w:val="24"/>
                <w:szCs w:val="24"/>
              </w:rPr>
            </w:pPr>
            <w:r w:rsidRPr="002945E2">
              <w:rPr>
                <w:rFonts w:ascii="Times New Roman" w:hAnsi="Times New Roman" w:cs="Times New Roman"/>
                <w:sz w:val="24"/>
                <w:szCs w:val="24"/>
              </w:rPr>
              <w:t>tona</w:t>
            </w:r>
          </w:p>
        </w:tc>
      </w:tr>
      <w:tr w:rsidR="009E703C" w:rsidRPr="002945E2" w14:paraId="50D2A624" w14:textId="77777777" w:rsidTr="00F4179E">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2A0C9F0"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Ivakop d.o.o.</w:t>
            </w:r>
          </w:p>
        </w:tc>
        <w:tc>
          <w:tcPr>
            <w:tcW w:w="241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D6F9E5A"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Općina Kloštar Ivanić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E1ADC4E"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782859D"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20 03 01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54C9375"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Miješani komunalni</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5C1A48D" w14:textId="77777777" w:rsidR="009E703C" w:rsidRPr="002945E2" w:rsidRDefault="00D21FE9"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739,26</w:t>
            </w:r>
          </w:p>
        </w:tc>
      </w:tr>
      <w:tr w:rsidR="009E703C" w:rsidRPr="002945E2" w14:paraId="5C37E608" w14:textId="77777777" w:rsidTr="00F4179E">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3C3C82A7"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Ivakop d.o.o.</w:t>
            </w:r>
          </w:p>
        </w:tc>
        <w:tc>
          <w:tcPr>
            <w:tcW w:w="241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86D16C2"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Općina Kloštar Ivanić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C0F055E"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74DA869"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20 03 07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942A600"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Glomazni otpad</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CE73061" w14:textId="20D821A8" w:rsidR="009E703C" w:rsidRPr="002945E2" w:rsidRDefault="00710544"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 xml:space="preserve">  </w:t>
            </w:r>
            <w:r w:rsidR="00D21FE9" w:rsidRPr="002945E2">
              <w:rPr>
                <w:rFonts w:ascii="Times New Roman" w:hAnsi="Times New Roman" w:cs="Times New Roman"/>
                <w:b/>
                <w:iCs/>
                <w:sz w:val="20"/>
                <w:szCs w:val="20"/>
              </w:rPr>
              <w:t>33,81</w:t>
            </w:r>
          </w:p>
        </w:tc>
      </w:tr>
      <w:tr w:rsidR="009E703C" w:rsidRPr="002945E2" w14:paraId="11258F98" w14:textId="77777777" w:rsidTr="00F4179E">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6780B737"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Ivakop d.o.o.</w:t>
            </w:r>
          </w:p>
        </w:tc>
        <w:tc>
          <w:tcPr>
            <w:tcW w:w="241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5001B1EA"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Općina Kloštar Ivanić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C133E4A"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9498662"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20 01 35*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54B52DD9"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Odbačena EE oprema</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5ACCC47" w14:textId="1E8FE4DA" w:rsidR="009E703C" w:rsidRPr="002945E2" w:rsidRDefault="00710544"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 xml:space="preserve">   </w:t>
            </w:r>
            <w:r w:rsidR="00D21FE9" w:rsidRPr="002945E2">
              <w:rPr>
                <w:rFonts w:ascii="Times New Roman" w:hAnsi="Times New Roman" w:cs="Times New Roman"/>
                <w:b/>
                <w:iCs/>
                <w:sz w:val="20"/>
                <w:szCs w:val="20"/>
              </w:rPr>
              <w:t>0,00</w:t>
            </w:r>
          </w:p>
        </w:tc>
      </w:tr>
      <w:tr w:rsidR="009E703C" w:rsidRPr="002945E2" w14:paraId="553A4200" w14:textId="77777777" w:rsidTr="00F4179E">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69027EDA"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Ivakop d.o.o.</w:t>
            </w:r>
          </w:p>
        </w:tc>
        <w:tc>
          <w:tcPr>
            <w:tcW w:w="241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FC959B9"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Općina Kloštar Ivanić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A83D099"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DE62E82"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15 01 06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2932286"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Miješana ambalaža</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1A0145E" w14:textId="114B493A" w:rsidR="009E703C" w:rsidRPr="002945E2" w:rsidRDefault="00710544" w:rsidP="00D21FE9">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 xml:space="preserve">  </w:t>
            </w:r>
            <w:r w:rsidR="00D21FE9" w:rsidRPr="002945E2">
              <w:rPr>
                <w:rFonts w:ascii="Times New Roman" w:hAnsi="Times New Roman" w:cs="Times New Roman"/>
                <w:b/>
                <w:iCs/>
                <w:sz w:val="20"/>
                <w:szCs w:val="20"/>
              </w:rPr>
              <w:t>53,44</w:t>
            </w:r>
          </w:p>
        </w:tc>
      </w:tr>
      <w:tr w:rsidR="009E703C" w:rsidRPr="002945E2" w14:paraId="3F974446" w14:textId="77777777" w:rsidTr="00F4179E">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3702E167"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Ivakop d.o.o.</w:t>
            </w:r>
          </w:p>
        </w:tc>
        <w:tc>
          <w:tcPr>
            <w:tcW w:w="241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48DF960"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Općina Kloštar Ivanić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55A479E4"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1E50B81"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20 01 01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AF70803"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Papir i karton</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1FB451E" w14:textId="1044FB3B" w:rsidR="009E703C" w:rsidRPr="002945E2" w:rsidRDefault="00710544"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 xml:space="preserve">  </w:t>
            </w:r>
            <w:r w:rsidR="00D21FE9" w:rsidRPr="002945E2">
              <w:rPr>
                <w:rFonts w:ascii="Times New Roman" w:hAnsi="Times New Roman" w:cs="Times New Roman"/>
                <w:b/>
                <w:iCs/>
                <w:sz w:val="20"/>
                <w:szCs w:val="20"/>
              </w:rPr>
              <w:t>38,74</w:t>
            </w:r>
          </w:p>
        </w:tc>
      </w:tr>
      <w:tr w:rsidR="009E703C" w:rsidRPr="002945E2" w14:paraId="4225D940" w14:textId="77777777" w:rsidTr="00F4179E">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292309FF"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Ivakop d.o.o.</w:t>
            </w:r>
          </w:p>
        </w:tc>
        <w:tc>
          <w:tcPr>
            <w:tcW w:w="241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04349F0"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Općina Kloštar Ivanić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0784EE8"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52780880"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16 01 03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1EAF7D5" w14:textId="77777777" w:rsidR="009E703C" w:rsidRPr="002945E2" w:rsidRDefault="009E703C"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Otpadne gume</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E327E59" w14:textId="4166D303" w:rsidR="009E703C" w:rsidRPr="002945E2" w:rsidRDefault="00710544" w:rsidP="00F4179E">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 xml:space="preserve">   </w:t>
            </w:r>
            <w:r w:rsidR="00D21FE9" w:rsidRPr="002945E2">
              <w:rPr>
                <w:rFonts w:ascii="Times New Roman" w:hAnsi="Times New Roman" w:cs="Times New Roman"/>
                <w:b/>
                <w:iCs/>
                <w:sz w:val="20"/>
                <w:szCs w:val="20"/>
              </w:rPr>
              <w:t>0,00</w:t>
            </w:r>
          </w:p>
        </w:tc>
      </w:tr>
      <w:tr w:rsidR="00903909" w:rsidRPr="00541018" w14:paraId="0ADCBAF6" w14:textId="77777777" w:rsidTr="00903909">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71628CCB" w14:textId="77777777" w:rsidR="00903909" w:rsidRPr="002945E2" w:rsidRDefault="00903909" w:rsidP="009F03B7">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Ivakop d.o.o.</w:t>
            </w:r>
          </w:p>
        </w:tc>
        <w:tc>
          <w:tcPr>
            <w:tcW w:w="241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CC048EC" w14:textId="77777777" w:rsidR="00903909" w:rsidRPr="002945E2" w:rsidRDefault="00903909" w:rsidP="009F03B7">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Općina Kloštar Ivanić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7BA6545" w14:textId="77777777" w:rsidR="00903909" w:rsidRPr="002945E2" w:rsidRDefault="00903909" w:rsidP="009F03B7">
            <w:pPr>
              <w:pStyle w:val="Odlomakpopisa"/>
              <w:spacing w:after="0" w:line="240" w:lineRule="auto"/>
              <w:ind w:left="0"/>
              <w:rPr>
                <w:rFonts w:ascii="Times New Roman" w:hAnsi="Times New Roman" w:cs="Times New Roman"/>
                <w:b/>
                <w:iCs/>
                <w:sz w:val="20"/>
                <w:szCs w:val="20"/>
              </w:rPr>
            </w:pP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4CBD252" w14:textId="0BF6AD7B" w:rsidR="00903909" w:rsidRPr="002945E2" w:rsidRDefault="006039A7" w:rsidP="009F03B7">
            <w:pPr>
              <w:pStyle w:val="Odlomakpopisa"/>
              <w:spacing w:after="0" w:line="240" w:lineRule="auto"/>
              <w:ind w:left="0"/>
              <w:rPr>
                <w:rFonts w:ascii="Times New Roman" w:hAnsi="Times New Roman" w:cs="Times New Roman"/>
                <w:b/>
                <w:iCs/>
                <w:sz w:val="20"/>
                <w:szCs w:val="20"/>
              </w:rPr>
            </w:pPr>
            <w:proofErr w:type="spellStart"/>
            <w:r w:rsidRPr="002945E2">
              <w:rPr>
                <w:rFonts w:ascii="Times New Roman" w:hAnsi="Times New Roman" w:cs="Times New Roman"/>
                <w:b/>
                <w:iCs/>
                <w:sz w:val="20"/>
                <w:szCs w:val="20"/>
              </w:rPr>
              <w:t>x</w:t>
            </w:r>
            <w:r w:rsidR="00903909" w:rsidRPr="002945E2">
              <w:rPr>
                <w:rFonts w:ascii="Times New Roman" w:hAnsi="Times New Roman" w:cs="Times New Roman"/>
                <w:b/>
                <w:iCs/>
                <w:sz w:val="20"/>
                <w:szCs w:val="20"/>
              </w:rPr>
              <w:t>xxxxx</w:t>
            </w:r>
            <w:proofErr w:type="spellEnd"/>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A506DDB" w14:textId="417B165B" w:rsidR="00903909" w:rsidRPr="002945E2" w:rsidRDefault="00903909" w:rsidP="009F03B7">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Ukupno 2017</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A932AC6" w14:textId="3D4A71F7" w:rsidR="00903909" w:rsidRPr="002945E2" w:rsidRDefault="00903909" w:rsidP="009F03B7">
            <w:pPr>
              <w:pStyle w:val="Odlomakpopisa"/>
              <w:spacing w:after="0" w:line="240" w:lineRule="auto"/>
              <w:ind w:left="0"/>
              <w:rPr>
                <w:rFonts w:ascii="Times New Roman" w:hAnsi="Times New Roman" w:cs="Times New Roman"/>
                <w:b/>
                <w:iCs/>
                <w:sz w:val="20"/>
                <w:szCs w:val="20"/>
              </w:rPr>
            </w:pPr>
            <w:r w:rsidRPr="002945E2">
              <w:rPr>
                <w:rFonts w:ascii="Times New Roman" w:hAnsi="Times New Roman" w:cs="Times New Roman"/>
                <w:b/>
                <w:iCs/>
                <w:sz w:val="20"/>
                <w:szCs w:val="20"/>
              </w:rPr>
              <w:t>865,25</w:t>
            </w:r>
          </w:p>
        </w:tc>
      </w:tr>
    </w:tbl>
    <w:p w14:paraId="410C3994" w14:textId="77777777" w:rsidR="009E703C" w:rsidRDefault="009E703C" w:rsidP="009E703C">
      <w:pPr>
        <w:pStyle w:val="Odlomakpopisa"/>
        <w:ind w:left="360"/>
      </w:pPr>
    </w:p>
    <w:p w14:paraId="0D09A7A1" w14:textId="77777777" w:rsidR="009E703C" w:rsidRDefault="009E703C" w:rsidP="009E703C">
      <w:pPr>
        <w:jc w:val="both"/>
        <w:rPr>
          <w:rFonts w:ascii="Times New Roman" w:hAnsi="Times New Roman" w:cs="Times New Roman"/>
          <w:sz w:val="24"/>
          <w:szCs w:val="24"/>
        </w:rPr>
      </w:pPr>
      <w:r w:rsidRPr="009E703C">
        <w:rPr>
          <w:rFonts w:ascii="Times New Roman" w:hAnsi="Times New Roman" w:cs="Times New Roman"/>
          <w:sz w:val="24"/>
          <w:szCs w:val="24"/>
        </w:rPr>
        <w:t>Komunalno društvo Ivakop d.o.o. provodi organizirano prikupljanje miješanog komunalnog otpada, te odvojeno sakupljanje papirnog otpada i otpadne plastike na području općine Kloštar Ivanić.</w:t>
      </w:r>
      <w:r>
        <w:rPr>
          <w:rFonts w:ascii="Times New Roman" w:hAnsi="Times New Roman" w:cs="Times New Roman"/>
          <w:sz w:val="24"/>
          <w:szCs w:val="24"/>
        </w:rPr>
        <w:t xml:space="preserve"> </w:t>
      </w:r>
      <w:r w:rsidRPr="009E703C">
        <w:rPr>
          <w:rFonts w:ascii="Times New Roman" w:eastAsia="Times New Roman" w:hAnsi="Times New Roman" w:cs="Times New Roman"/>
          <w:sz w:val="24"/>
          <w:szCs w:val="24"/>
        </w:rPr>
        <w:t xml:space="preserve">Skupljanje i odvoz ostalog komunalnog otpada obavlja se prema utvrđenom rasporedu koji je javno dostupan, a otpad se na najvećem dijelu područja odvozi jednom tjedno, dok se u jednom manjem (ruralnom) dijelu područja otpad odvozi jednom u dva tjedna. Skupljanje i prijevoz komunalnog otpada se obavlja specijalnim vozilima – kamionima </w:t>
      </w:r>
      <w:proofErr w:type="spellStart"/>
      <w:r w:rsidRPr="009E703C">
        <w:rPr>
          <w:rFonts w:ascii="Times New Roman" w:eastAsia="Times New Roman" w:hAnsi="Times New Roman" w:cs="Times New Roman"/>
          <w:sz w:val="24"/>
          <w:szCs w:val="24"/>
        </w:rPr>
        <w:t>smećarima</w:t>
      </w:r>
      <w:proofErr w:type="spellEnd"/>
      <w:r w:rsidRPr="009E703C">
        <w:rPr>
          <w:rFonts w:ascii="Times New Roman" w:eastAsia="Times New Roman" w:hAnsi="Times New Roman" w:cs="Times New Roman"/>
          <w:sz w:val="24"/>
          <w:szCs w:val="24"/>
        </w:rPr>
        <w:t xml:space="preserve"> tipa </w:t>
      </w:r>
      <w:proofErr w:type="spellStart"/>
      <w:r w:rsidRPr="009E703C">
        <w:rPr>
          <w:rFonts w:ascii="Times New Roman" w:eastAsia="Times New Roman" w:hAnsi="Times New Roman" w:cs="Times New Roman"/>
          <w:sz w:val="24"/>
          <w:szCs w:val="24"/>
        </w:rPr>
        <w:t>Variopres</w:t>
      </w:r>
      <w:proofErr w:type="spellEnd"/>
      <w:r w:rsidRPr="009E703C">
        <w:rPr>
          <w:rFonts w:ascii="Times New Roman" w:eastAsia="Times New Roman" w:hAnsi="Times New Roman" w:cs="Times New Roman"/>
          <w:sz w:val="24"/>
          <w:szCs w:val="24"/>
        </w:rPr>
        <w:t xml:space="preserve">, malim kamionom </w:t>
      </w:r>
      <w:proofErr w:type="spellStart"/>
      <w:r w:rsidRPr="009E703C">
        <w:rPr>
          <w:rFonts w:ascii="Times New Roman" w:eastAsia="Times New Roman" w:hAnsi="Times New Roman" w:cs="Times New Roman"/>
          <w:sz w:val="24"/>
          <w:szCs w:val="24"/>
        </w:rPr>
        <w:t>smečarom</w:t>
      </w:r>
      <w:proofErr w:type="spellEnd"/>
      <w:r w:rsidRPr="009E703C">
        <w:rPr>
          <w:rFonts w:ascii="Times New Roman" w:eastAsia="Times New Roman" w:hAnsi="Times New Roman" w:cs="Times New Roman"/>
          <w:sz w:val="24"/>
          <w:szCs w:val="24"/>
        </w:rPr>
        <w:t xml:space="preserve"> specijalne namjene za teško dostupna područja te dva kamiona za odvoz kontejnera.</w:t>
      </w:r>
      <w:r>
        <w:rPr>
          <w:rFonts w:ascii="Times New Roman" w:hAnsi="Times New Roman" w:cs="Times New Roman"/>
          <w:sz w:val="24"/>
          <w:szCs w:val="24"/>
        </w:rPr>
        <w:t xml:space="preserve"> </w:t>
      </w:r>
    </w:p>
    <w:p w14:paraId="46707C31" w14:textId="77777777" w:rsidR="009E703C" w:rsidRPr="009E703C" w:rsidRDefault="009E703C" w:rsidP="009E703C">
      <w:pPr>
        <w:jc w:val="both"/>
        <w:rPr>
          <w:rFonts w:ascii="Times New Roman" w:hAnsi="Times New Roman" w:cs="Times New Roman"/>
          <w:sz w:val="24"/>
          <w:szCs w:val="24"/>
        </w:rPr>
      </w:pPr>
      <w:r w:rsidRPr="009E703C">
        <w:rPr>
          <w:rFonts w:ascii="Times New Roman" w:eastAsia="Times New Roman" w:hAnsi="Times New Roman" w:cs="Times New Roman"/>
          <w:sz w:val="24"/>
          <w:szCs w:val="24"/>
        </w:rPr>
        <w:lastRenderedPageBreak/>
        <w:t>Također se od 1. veljače 2014. godine odvojeno prikuplja otpadni papir i otpadna plastika, na mjestu nastanka, od korisnika i to putem posebnih vrećica za papir i vrećica za plastiku.</w:t>
      </w:r>
      <w:r>
        <w:rPr>
          <w:rFonts w:ascii="Times New Roman" w:eastAsia="Times New Roman" w:hAnsi="Times New Roman" w:cs="Times New Roman"/>
          <w:sz w:val="24"/>
          <w:szCs w:val="24"/>
        </w:rPr>
        <w:t xml:space="preserve"> </w:t>
      </w:r>
      <w:r w:rsidRPr="009E703C">
        <w:rPr>
          <w:rFonts w:ascii="Times New Roman" w:eastAsia="Times New Roman" w:hAnsi="Times New Roman" w:cs="Times New Roman"/>
          <w:sz w:val="24"/>
          <w:szCs w:val="24"/>
        </w:rPr>
        <w:t>Papir i plastika od korisnika se prikupljaju dva puta mjesečno, prema rasporedu koji je također javno dostupan.</w:t>
      </w:r>
    </w:p>
    <w:p w14:paraId="6459402F" w14:textId="77777777" w:rsidR="009E703C" w:rsidRDefault="009E703C" w:rsidP="009E703C">
      <w:pPr>
        <w:jc w:val="both"/>
        <w:rPr>
          <w:rFonts w:ascii="Times New Roman" w:eastAsia="Times New Roman" w:hAnsi="Times New Roman" w:cs="Times New Roman"/>
          <w:sz w:val="24"/>
          <w:szCs w:val="24"/>
        </w:rPr>
      </w:pPr>
      <w:r w:rsidRPr="009E703C">
        <w:rPr>
          <w:rFonts w:ascii="Times New Roman" w:eastAsia="Times New Roman" w:hAnsi="Times New Roman" w:cs="Times New Roman"/>
          <w:sz w:val="24"/>
          <w:szCs w:val="24"/>
        </w:rPr>
        <w:t>Akcije odvoza glomaznog otpada od građana organiziraju se i provode jednom godišnje, a količine skupljenog glomaznog otpada također su vidljive u tablici sa godišnjim količinama otpada.</w:t>
      </w:r>
    </w:p>
    <w:p w14:paraId="4F0049DA" w14:textId="77777777" w:rsidR="00845681" w:rsidRPr="00541018" w:rsidRDefault="00054764" w:rsidP="009E703C">
      <w:pPr>
        <w:jc w:val="both"/>
        <w:rPr>
          <w:rFonts w:ascii="Times New Roman" w:eastAsia="Times New Roman" w:hAnsi="Times New Roman" w:cs="Times New Roman"/>
          <w:sz w:val="24"/>
          <w:szCs w:val="24"/>
        </w:rPr>
      </w:pPr>
      <w:r w:rsidRPr="002945E2">
        <w:rPr>
          <w:rFonts w:ascii="Times New Roman" w:eastAsia="Times New Roman" w:hAnsi="Times New Roman" w:cs="Times New Roman"/>
          <w:sz w:val="24"/>
          <w:szCs w:val="24"/>
        </w:rPr>
        <w:t xml:space="preserve">Ukupno zaprimljeno otpada na </w:t>
      </w:r>
      <w:proofErr w:type="spellStart"/>
      <w:r w:rsidRPr="002945E2">
        <w:rPr>
          <w:rFonts w:ascii="Times New Roman" w:eastAsia="Times New Roman" w:hAnsi="Times New Roman" w:cs="Times New Roman"/>
          <w:sz w:val="24"/>
          <w:szCs w:val="24"/>
        </w:rPr>
        <w:t>reciklažnom</w:t>
      </w:r>
      <w:proofErr w:type="spellEnd"/>
      <w:r w:rsidRPr="002945E2">
        <w:rPr>
          <w:rFonts w:ascii="Times New Roman" w:eastAsia="Times New Roman" w:hAnsi="Times New Roman" w:cs="Times New Roman"/>
          <w:sz w:val="24"/>
          <w:szCs w:val="24"/>
        </w:rPr>
        <w:t xml:space="preserve"> dvorištu u </w:t>
      </w:r>
      <w:r w:rsidR="00E522CC" w:rsidRPr="002945E2">
        <w:rPr>
          <w:rFonts w:ascii="Times New Roman" w:eastAsia="Times New Roman" w:hAnsi="Times New Roman" w:cs="Times New Roman"/>
          <w:sz w:val="24"/>
          <w:szCs w:val="24"/>
        </w:rPr>
        <w:t>2017. godin</w:t>
      </w:r>
      <w:r w:rsidRPr="002945E2">
        <w:rPr>
          <w:rFonts w:ascii="Times New Roman" w:eastAsia="Times New Roman" w:hAnsi="Times New Roman" w:cs="Times New Roman"/>
          <w:sz w:val="24"/>
          <w:szCs w:val="24"/>
        </w:rPr>
        <w:t>i</w:t>
      </w:r>
    </w:p>
    <w:tbl>
      <w:tblPr>
        <w:tblW w:w="5405" w:type="pct"/>
        <w:tblInd w:w="-885" w:type="dxa"/>
        <w:tblLayout w:type="fixed"/>
        <w:tblLook w:val="04A0" w:firstRow="1" w:lastRow="0" w:firstColumn="1" w:lastColumn="0" w:noHBand="0" w:noVBand="1"/>
      </w:tblPr>
      <w:tblGrid>
        <w:gridCol w:w="1276"/>
        <w:gridCol w:w="1276"/>
        <w:gridCol w:w="1327"/>
        <w:gridCol w:w="1133"/>
        <w:gridCol w:w="4486"/>
        <w:gridCol w:w="1276"/>
      </w:tblGrid>
      <w:tr w:rsidR="00E52A3A" w:rsidRPr="00E522CC" w14:paraId="5FD3BDE4" w14:textId="77777777" w:rsidTr="00481F0D">
        <w:trPr>
          <w:trHeight w:val="1920"/>
        </w:trPr>
        <w:tc>
          <w:tcPr>
            <w:tcW w:w="592"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591E16EC" w14:textId="77777777" w:rsidR="00E522CC" w:rsidRPr="00E522CC" w:rsidRDefault="00E522CC" w:rsidP="00E522CC">
            <w:pPr>
              <w:spacing w:after="0" w:line="240" w:lineRule="auto"/>
              <w:jc w:val="center"/>
              <w:rPr>
                <w:rFonts w:ascii="Times New Roman" w:eastAsia="Times New Roman" w:hAnsi="Times New Roman" w:cs="Times New Roman"/>
                <w:b/>
                <w:color w:val="000000"/>
                <w:sz w:val="20"/>
                <w:szCs w:val="20"/>
              </w:rPr>
            </w:pPr>
            <w:r w:rsidRPr="00E522CC">
              <w:rPr>
                <w:rFonts w:ascii="Times New Roman" w:eastAsia="Times New Roman" w:hAnsi="Times New Roman" w:cs="Times New Roman"/>
                <w:b/>
                <w:color w:val="000000"/>
                <w:sz w:val="20"/>
                <w:szCs w:val="20"/>
              </w:rPr>
              <w:t xml:space="preserve">Tvrtka koja upravlja </w:t>
            </w:r>
            <w:proofErr w:type="spellStart"/>
            <w:r w:rsidRPr="00E522CC">
              <w:rPr>
                <w:rFonts w:ascii="Times New Roman" w:eastAsia="Times New Roman" w:hAnsi="Times New Roman" w:cs="Times New Roman"/>
                <w:b/>
                <w:color w:val="000000"/>
                <w:sz w:val="20"/>
                <w:szCs w:val="20"/>
              </w:rPr>
              <w:t>reciklažnim</w:t>
            </w:r>
            <w:proofErr w:type="spellEnd"/>
            <w:r w:rsidRPr="00E522CC">
              <w:rPr>
                <w:rFonts w:ascii="Times New Roman" w:eastAsia="Times New Roman" w:hAnsi="Times New Roman" w:cs="Times New Roman"/>
                <w:b/>
                <w:color w:val="000000"/>
                <w:sz w:val="20"/>
                <w:szCs w:val="20"/>
              </w:rPr>
              <w:t xml:space="preserve"> dvorištem</w:t>
            </w:r>
          </w:p>
        </w:tc>
        <w:tc>
          <w:tcPr>
            <w:tcW w:w="592" w:type="pct"/>
            <w:tcBorders>
              <w:top w:val="single" w:sz="8" w:space="0" w:color="auto"/>
              <w:left w:val="nil"/>
              <w:bottom w:val="single" w:sz="4" w:space="0" w:color="auto"/>
              <w:right w:val="single" w:sz="4" w:space="0" w:color="auto"/>
            </w:tcBorders>
            <w:shd w:val="clear" w:color="auto" w:fill="auto"/>
            <w:vAlign w:val="center"/>
            <w:hideMark/>
          </w:tcPr>
          <w:p w14:paraId="726236B2" w14:textId="77777777" w:rsidR="00E522CC" w:rsidRPr="00E522CC" w:rsidRDefault="00E522CC" w:rsidP="00E522CC">
            <w:pPr>
              <w:spacing w:after="0" w:line="240" w:lineRule="auto"/>
              <w:jc w:val="center"/>
              <w:rPr>
                <w:rFonts w:ascii="Times New Roman" w:eastAsia="Times New Roman" w:hAnsi="Times New Roman" w:cs="Times New Roman"/>
                <w:b/>
                <w:color w:val="000000"/>
                <w:sz w:val="20"/>
                <w:szCs w:val="20"/>
              </w:rPr>
            </w:pPr>
            <w:r w:rsidRPr="00E522CC">
              <w:rPr>
                <w:rFonts w:ascii="Times New Roman" w:eastAsia="Times New Roman" w:hAnsi="Times New Roman" w:cs="Times New Roman"/>
                <w:b/>
                <w:color w:val="000000"/>
                <w:sz w:val="20"/>
                <w:szCs w:val="20"/>
              </w:rPr>
              <w:t xml:space="preserve">Područje sa kojeg je otpad zaprimljen </w:t>
            </w:r>
          </w:p>
        </w:tc>
        <w:tc>
          <w:tcPr>
            <w:tcW w:w="616" w:type="pct"/>
            <w:tcBorders>
              <w:top w:val="single" w:sz="8" w:space="0" w:color="auto"/>
              <w:left w:val="nil"/>
              <w:bottom w:val="single" w:sz="4" w:space="0" w:color="auto"/>
              <w:right w:val="single" w:sz="4" w:space="0" w:color="auto"/>
            </w:tcBorders>
            <w:shd w:val="clear" w:color="auto" w:fill="auto"/>
            <w:vAlign w:val="center"/>
            <w:hideMark/>
          </w:tcPr>
          <w:p w14:paraId="3CD93823" w14:textId="77777777" w:rsidR="00E522CC" w:rsidRPr="00E522CC" w:rsidRDefault="00E522CC" w:rsidP="00E522CC">
            <w:pPr>
              <w:spacing w:after="0" w:line="240" w:lineRule="auto"/>
              <w:jc w:val="center"/>
              <w:rPr>
                <w:rFonts w:ascii="Times New Roman" w:eastAsia="Times New Roman" w:hAnsi="Times New Roman" w:cs="Times New Roman"/>
                <w:b/>
                <w:color w:val="000000"/>
                <w:sz w:val="20"/>
                <w:szCs w:val="20"/>
              </w:rPr>
            </w:pPr>
            <w:r w:rsidRPr="00E522CC">
              <w:rPr>
                <w:rFonts w:ascii="Times New Roman" w:eastAsia="Times New Roman" w:hAnsi="Times New Roman" w:cs="Times New Roman"/>
                <w:b/>
                <w:color w:val="000000"/>
                <w:sz w:val="20"/>
                <w:szCs w:val="20"/>
              </w:rPr>
              <w:t>Broj stanovnika (prema podacima DZS-a iz 2011.)</w:t>
            </w:r>
          </w:p>
        </w:tc>
        <w:tc>
          <w:tcPr>
            <w:tcW w:w="526" w:type="pct"/>
            <w:tcBorders>
              <w:top w:val="single" w:sz="8" w:space="0" w:color="auto"/>
              <w:left w:val="nil"/>
              <w:bottom w:val="single" w:sz="4" w:space="0" w:color="auto"/>
              <w:right w:val="single" w:sz="4" w:space="0" w:color="auto"/>
            </w:tcBorders>
            <w:shd w:val="clear" w:color="auto" w:fill="auto"/>
            <w:vAlign w:val="center"/>
            <w:hideMark/>
          </w:tcPr>
          <w:p w14:paraId="744B58B9" w14:textId="77777777" w:rsidR="00E522CC" w:rsidRPr="00E522CC" w:rsidRDefault="00E522CC" w:rsidP="00E522CC">
            <w:pPr>
              <w:spacing w:after="0" w:line="240" w:lineRule="auto"/>
              <w:jc w:val="center"/>
              <w:rPr>
                <w:rFonts w:ascii="Times New Roman" w:eastAsia="Times New Roman" w:hAnsi="Times New Roman" w:cs="Times New Roman"/>
                <w:b/>
                <w:color w:val="000000"/>
                <w:sz w:val="20"/>
                <w:szCs w:val="20"/>
              </w:rPr>
            </w:pPr>
            <w:r w:rsidRPr="00E522CC">
              <w:rPr>
                <w:rFonts w:ascii="Times New Roman" w:eastAsia="Times New Roman" w:hAnsi="Times New Roman" w:cs="Times New Roman"/>
                <w:b/>
                <w:color w:val="000000"/>
                <w:sz w:val="20"/>
                <w:szCs w:val="20"/>
              </w:rPr>
              <w:t>Ključni broj otpada</w:t>
            </w:r>
          </w:p>
        </w:tc>
        <w:tc>
          <w:tcPr>
            <w:tcW w:w="2082" w:type="pct"/>
            <w:tcBorders>
              <w:top w:val="single" w:sz="8" w:space="0" w:color="auto"/>
              <w:left w:val="nil"/>
              <w:bottom w:val="single" w:sz="4" w:space="0" w:color="auto"/>
              <w:right w:val="single" w:sz="4" w:space="0" w:color="auto"/>
            </w:tcBorders>
            <w:shd w:val="clear" w:color="auto" w:fill="auto"/>
            <w:vAlign w:val="center"/>
            <w:hideMark/>
          </w:tcPr>
          <w:p w14:paraId="0997B263" w14:textId="77777777" w:rsidR="00E522CC" w:rsidRPr="00E522CC" w:rsidRDefault="00E522CC" w:rsidP="00E522CC">
            <w:pPr>
              <w:spacing w:after="0" w:line="240" w:lineRule="auto"/>
              <w:jc w:val="center"/>
              <w:rPr>
                <w:rFonts w:ascii="Times New Roman" w:eastAsia="Times New Roman" w:hAnsi="Times New Roman" w:cs="Times New Roman"/>
                <w:b/>
                <w:color w:val="000000"/>
                <w:sz w:val="20"/>
                <w:szCs w:val="20"/>
              </w:rPr>
            </w:pPr>
            <w:r w:rsidRPr="00E522CC">
              <w:rPr>
                <w:rFonts w:ascii="Times New Roman" w:eastAsia="Times New Roman" w:hAnsi="Times New Roman" w:cs="Times New Roman"/>
                <w:b/>
                <w:color w:val="000000"/>
                <w:sz w:val="20"/>
                <w:szCs w:val="20"/>
              </w:rPr>
              <w:t>Naziv otpada</w:t>
            </w:r>
          </w:p>
        </w:tc>
        <w:tc>
          <w:tcPr>
            <w:tcW w:w="592" w:type="pct"/>
            <w:tcBorders>
              <w:top w:val="single" w:sz="8" w:space="0" w:color="auto"/>
              <w:left w:val="nil"/>
              <w:bottom w:val="single" w:sz="4" w:space="0" w:color="auto"/>
              <w:right w:val="single" w:sz="8" w:space="0" w:color="auto"/>
            </w:tcBorders>
            <w:shd w:val="clear" w:color="auto" w:fill="auto"/>
            <w:vAlign w:val="center"/>
            <w:hideMark/>
          </w:tcPr>
          <w:p w14:paraId="1BA33923" w14:textId="353F8FAC" w:rsidR="00E522CC" w:rsidRPr="00E522CC" w:rsidRDefault="00E522CC" w:rsidP="00FC5A02">
            <w:pPr>
              <w:spacing w:after="0" w:line="240" w:lineRule="auto"/>
              <w:jc w:val="center"/>
              <w:rPr>
                <w:rFonts w:ascii="Times New Roman" w:eastAsia="Times New Roman" w:hAnsi="Times New Roman" w:cs="Times New Roman"/>
                <w:b/>
                <w:color w:val="000000"/>
                <w:sz w:val="20"/>
                <w:szCs w:val="20"/>
              </w:rPr>
            </w:pPr>
            <w:r w:rsidRPr="00E522CC">
              <w:rPr>
                <w:rFonts w:ascii="Times New Roman" w:eastAsia="Times New Roman" w:hAnsi="Times New Roman" w:cs="Times New Roman"/>
                <w:b/>
                <w:color w:val="000000"/>
                <w:sz w:val="20"/>
                <w:szCs w:val="20"/>
              </w:rPr>
              <w:t>Ukupno zaprimljeno u 201</w:t>
            </w:r>
            <w:r w:rsidR="00FC5A02">
              <w:rPr>
                <w:rFonts w:ascii="Times New Roman" w:eastAsia="Times New Roman" w:hAnsi="Times New Roman" w:cs="Times New Roman"/>
                <w:b/>
                <w:color w:val="000000"/>
                <w:sz w:val="20"/>
                <w:szCs w:val="20"/>
              </w:rPr>
              <w:t>7</w:t>
            </w:r>
            <w:bookmarkStart w:id="0" w:name="_GoBack"/>
            <w:bookmarkEnd w:id="0"/>
            <w:r w:rsidRPr="00E522CC">
              <w:rPr>
                <w:rFonts w:ascii="Times New Roman" w:eastAsia="Times New Roman" w:hAnsi="Times New Roman" w:cs="Times New Roman"/>
                <w:b/>
                <w:color w:val="000000"/>
                <w:sz w:val="20"/>
                <w:szCs w:val="20"/>
              </w:rPr>
              <w:t>. godini</w:t>
            </w:r>
            <w:r w:rsidRPr="00E522CC">
              <w:rPr>
                <w:rFonts w:ascii="Times New Roman" w:eastAsia="Times New Roman" w:hAnsi="Times New Roman" w:cs="Times New Roman"/>
                <w:b/>
                <w:color w:val="000000"/>
                <w:sz w:val="20"/>
                <w:szCs w:val="20"/>
              </w:rPr>
              <w:br/>
              <w:t>[kg]</w:t>
            </w:r>
          </w:p>
        </w:tc>
      </w:tr>
      <w:tr w:rsidR="00E52A3A" w:rsidRPr="00E522CC" w14:paraId="4FF58EFF" w14:textId="77777777" w:rsidTr="00481F0D">
        <w:trPr>
          <w:trHeight w:val="342"/>
        </w:trPr>
        <w:tc>
          <w:tcPr>
            <w:tcW w:w="592" w:type="pct"/>
            <w:vMerge w:val="restart"/>
            <w:tcBorders>
              <w:top w:val="nil"/>
              <w:left w:val="single" w:sz="8" w:space="0" w:color="auto"/>
              <w:bottom w:val="single" w:sz="8" w:space="0" w:color="000000"/>
              <w:right w:val="single" w:sz="4" w:space="0" w:color="auto"/>
            </w:tcBorders>
            <w:vAlign w:val="center"/>
            <w:hideMark/>
          </w:tcPr>
          <w:p w14:paraId="5928CD49" w14:textId="77777777" w:rsidR="00E522CC" w:rsidRPr="00E522CC" w:rsidRDefault="00BE3384" w:rsidP="00BE3384">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Ivakop d.o.o.</w:t>
            </w:r>
          </w:p>
        </w:tc>
        <w:tc>
          <w:tcPr>
            <w:tcW w:w="592" w:type="pct"/>
            <w:vMerge w:val="restart"/>
            <w:tcBorders>
              <w:top w:val="nil"/>
              <w:left w:val="single" w:sz="4" w:space="0" w:color="auto"/>
              <w:bottom w:val="single" w:sz="8" w:space="0" w:color="000000"/>
              <w:right w:val="single" w:sz="4" w:space="0" w:color="auto"/>
            </w:tcBorders>
            <w:vAlign w:val="center"/>
            <w:hideMark/>
          </w:tcPr>
          <w:p w14:paraId="0D585439" w14:textId="77777777" w:rsidR="00E522CC" w:rsidRPr="00E522CC" w:rsidRDefault="00BE3384" w:rsidP="00BE3384">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Općina Kloštar Ivanić</w:t>
            </w:r>
          </w:p>
        </w:tc>
        <w:tc>
          <w:tcPr>
            <w:tcW w:w="616" w:type="pct"/>
            <w:vMerge w:val="restart"/>
            <w:tcBorders>
              <w:top w:val="nil"/>
              <w:left w:val="single" w:sz="4" w:space="0" w:color="auto"/>
              <w:bottom w:val="single" w:sz="8" w:space="0" w:color="000000"/>
              <w:right w:val="single" w:sz="4" w:space="0" w:color="auto"/>
            </w:tcBorders>
            <w:vAlign w:val="center"/>
            <w:hideMark/>
          </w:tcPr>
          <w:p w14:paraId="10A3B500" w14:textId="77777777" w:rsidR="00E522CC" w:rsidRPr="00E522CC" w:rsidRDefault="00BE3384" w:rsidP="00BE3384">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6091</w:t>
            </w:r>
          </w:p>
        </w:tc>
        <w:tc>
          <w:tcPr>
            <w:tcW w:w="526" w:type="pct"/>
            <w:tcBorders>
              <w:top w:val="nil"/>
              <w:left w:val="nil"/>
              <w:bottom w:val="single" w:sz="4" w:space="0" w:color="auto"/>
              <w:right w:val="single" w:sz="4" w:space="0" w:color="auto"/>
            </w:tcBorders>
            <w:shd w:val="clear" w:color="auto" w:fill="auto"/>
            <w:noWrap/>
            <w:vAlign w:val="center"/>
            <w:hideMark/>
          </w:tcPr>
          <w:p w14:paraId="73636D81"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19*</w:t>
            </w:r>
          </w:p>
        </w:tc>
        <w:tc>
          <w:tcPr>
            <w:tcW w:w="2082" w:type="pct"/>
            <w:tcBorders>
              <w:top w:val="nil"/>
              <w:left w:val="nil"/>
              <w:bottom w:val="single" w:sz="4" w:space="0" w:color="auto"/>
              <w:right w:val="single" w:sz="4" w:space="0" w:color="auto"/>
            </w:tcBorders>
            <w:shd w:val="clear" w:color="auto" w:fill="auto"/>
            <w:noWrap/>
            <w:vAlign w:val="center"/>
            <w:hideMark/>
          </w:tcPr>
          <w:p w14:paraId="486CEA05"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Pesticidi</w:t>
            </w:r>
          </w:p>
        </w:tc>
        <w:tc>
          <w:tcPr>
            <w:tcW w:w="592" w:type="pct"/>
            <w:tcBorders>
              <w:top w:val="nil"/>
              <w:left w:val="nil"/>
              <w:bottom w:val="single" w:sz="4" w:space="0" w:color="auto"/>
              <w:right w:val="single" w:sz="8" w:space="0" w:color="auto"/>
            </w:tcBorders>
            <w:shd w:val="clear" w:color="auto" w:fill="auto"/>
            <w:vAlign w:val="center"/>
            <w:hideMark/>
          </w:tcPr>
          <w:p w14:paraId="155A9AE9"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054764">
              <w:rPr>
                <w:rFonts w:ascii="Times New Roman" w:eastAsia="Times New Roman" w:hAnsi="Times New Roman" w:cs="Times New Roman"/>
                <w:bCs/>
                <w:color w:val="000000"/>
                <w:sz w:val="20"/>
                <w:szCs w:val="20"/>
              </w:rPr>
              <w:t>61,3</w:t>
            </w:r>
          </w:p>
        </w:tc>
      </w:tr>
      <w:tr w:rsidR="00E52A3A" w:rsidRPr="00E522CC" w14:paraId="51236F1A"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1A7BA8E0"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150A63DB"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4AA5912A"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4CBED279"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21*</w:t>
            </w:r>
          </w:p>
        </w:tc>
        <w:tc>
          <w:tcPr>
            <w:tcW w:w="2082" w:type="pct"/>
            <w:tcBorders>
              <w:top w:val="nil"/>
              <w:left w:val="nil"/>
              <w:bottom w:val="single" w:sz="4" w:space="0" w:color="auto"/>
              <w:right w:val="single" w:sz="4" w:space="0" w:color="auto"/>
            </w:tcBorders>
            <w:shd w:val="clear" w:color="auto" w:fill="auto"/>
            <w:noWrap/>
            <w:vAlign w:val="center"/>
            <w:hideMark/>
          </w:tcPr>
          <w:p w14:paraId="4F9D3A1B"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Fluorescentne cijevi i ostali otpad koji sadrži živu</w:t>
            </w:r>
          </w:p>
        </w:tc>
        <w:tc>
          <w:tcPr>
            <w:tcW w:w="592" w:type="pct"/>
            <w:tcBorders>
              <w:top w:val="nil"/>
              <w:left w:val="nil"/>
              <w:bottom w:val="single" w:sz="4" w:space="0" w:color="auto"/>
              <w:right w:val="single" w:sz="8" w:space="0" w:color="auto"/>
            </w:tcBorders>
            <w:shd w:val="clear" w:color="auto" w:fill="auto"/>
            <w:vAlign w:val="center"/>
            <w:hideMark/>
          </w:tcPr>
          <w:p w14:paraId="5DCB08F4"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054764">
              <w:rPr>
                <w:rFonts w:ascii="Times New Roman" w:eastAsia="Times New Roman" w:hAnsi="Times New Roman" w:cs="Times New Roman"/>
                <w:bCs/>
                <w:color w:val="000000"/>
                <w:sz w:val="20"/>
                <w:szCs w:val="20"/>
              </w:rPr>
              <w:t>17,5</w:t>
            </w:r>
          </w:p>
        </w:tc>
      </w:tr>
      <w:tr w:rsidR="00E52A3A" w:rsidRPr="00E522CC" w14:paraId="5A2DEF1F"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576A18F4"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1C4C20AF"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2F8E9D76"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0D3B8113"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26*</w:t>
            </w:r>
          </w:p>
        </w:tc>
        <w:tc>
          <w:tcPr>
            <w:tcW w:w="2082" w:type="pct"/>
            <w:tcBorders>
              <w:top w:val="nil"/>
              <w:left w:val="nil"/>
              <w:bottom w:val="single" w:sz="4" w:space="0" w:color="auto"/>
              <w:right w:val="single" w:sz="4" w:space="0" w:color="auto"/>
            </w:tcBorders>
            <w:shd w:val="clear" w:color="auto" w:fill="auto"/>
            <w:noWrap/>
            <w:vAlign w:val="center"/>
            <w:hideMark/>
          </w:tcPr>
          <w:p w14:paraId="3ED37B23"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Ulja i masti koji nisu navedeni pod 20 01 25</w:t>
            </w:r>
          </w:p>
        </w:tc>
        <w:tc>
          <w:tcPr>
            <w:tcW w:w="592" w:type="pct"/>
            <w:tcBorders>
              <w:top w:val="nil"/>
              <w:left w:val="nil"/>
              <w:bottom w:val="single" w:sz="4" w:space="0" w:color="auto"/>
              <w:right w:val="single" w:sz="8" w:space="0" w:color="auto"/>
            </w:tcBorders>
            <w:shd w:val="clear" w:color="auto" w:fill="auto"/>
            <w:vAlign w:val="center"/>
            <w:hideMark/>
          </w:tcPr>
          <w:p w14:paraId="5227C142"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233</w:t>
            </w:r>
          </w:p>
        </w:tc>
      </w:tr>
      <w:tr w:rsidR="00E52A3A" w:rsidRPr="00E522CC" w14:paraId="3D51ADB6"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2F3B528D"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11DAC058"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1011B0A3"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11B20754"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27*</w:t>
            </w:r>
          </w:p>
        </w:tc>
        <w:tc>
          <w:tcPr>
            <w:tcW w:w="2082" w:type="pct"/>
            <w:tcBorders>
              <w:top w:val="nil"/>
              <w:left w:val="nil"/>
              <w:bottom w:val="single" w:sz="4" w:space="0" w:color="auto"/>
              <w:right w:val="single" w:sz="4" w:space="0" w:color="auto"/>
            </w:tcBorders>
            <w:shd w:val="clear" w:color="auto" w:fill="auto"/>
            <w:noWrap/>
            <w:vAlign w:val="center"/>
            <w:hideMark/>
          </w:tcPr>
          <w:p w14:paraId="75CFD823"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Boje, tinta, ljepila i smole koje sadrže opasne tvari</w:t>
            </w:r>
          </w:p>
        </w:tc>
        <w:tc>
          <w:tcPr>
            <w:tcW w:w="592" w:type="pct"/>
            <w:tcBorders>
              <w:top w:val="nil"/>
              <w:left w:val="nil"/>
              <w:bottom w:val="single" w:sz="4" w:space="0" w:color="auto"/>
              <w:right w:val="single" w:sz="8" w:space="0" w:color="auto"/>
            </w:tcBorders>
            <w:shd w:val="clear" w:color="auto" w:fill="auto"/>
            <w:vAlign w:val="center"/>
            <w:hideMark/>
          </w:tcPr>
          <w:p w14:paraId="41A3A084"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618</w:t>
            </w:r>
          </w:p>
        </w:tc>
      </w:tr>
      <w:tr w:rsidR="00E52A3A" w:rsidRPr="00E522CC" w14:paraId="6C71EFE4" w14:textId="77777777" w:rsidTr="00481F0D">
        <w:trPr>
          <w:trHeight w:val="645"/>
        </w:trPr>
        <w:tc>
          <w:tcPr>
            <w:tcW w:w="592" w:type="pct"/>
            <w:vMerge/>
            <w:tcBorders>
              <w:top w:val="nil"/>
              <w:left w:val="single" w:sz="8" w:space="0" w:color="auto"/>
              <w:bottom w:val="single" w:sz="8" w:space="0" w:color="000000"/>
              <w:right w:val="single" w:sz="4" w:space="0" w:color="auto"/>
            </w:tcBorders>
            <w:vAlign w:val="center"/>
            <w:hideMark/>
          </w:tcPr>
          <w:p w14:paraId="0181FD15"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72D6B98F"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3299A63A"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4B8AC713"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33*</w:t>
            </w:r>
          </w:p>
        </w:tc>
        <w:tc>
          <w:tcPr>
            <w:tcW w:w="2082" w:type="pct"/>
            <w:tcBorders>
              <w:top w:val="nil"/>
              <w:left w:val="nil"/>
              <w:bottom w:val="single" w:sz="4" w:space="0" w:color="auto"/>
              <w:right w:val="single" w:sz="4" w:space="0" w:color="auto"/>
            </w:tcBorders>
            <w:shd w:val="clear" w:color="auto" w:fill="auto"/>
            <w:vAlign w:val="center"/>
            <w:hideMark/>
          </w:tcPr>
          <w:p w14:paraId="26041319"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Baterije i akumulatori obuhvaćeni pod 16 06 01, 16 06 02 ili 16 06 03</w:t>
            </w:r>
            <w:r w:rsidRPr="00E522CC">
              <w:rPr>
                <w:rFonts w:ascii="Times New Roman" w:eastAsia="Times New Roman" w:hAnsi="Times New Roman" w:cs="Times New Roman"/>
                <w:color w:val="000000"/>
                <w:sz w:val="20"/>
                <w:szCs w:val="20"/>
              </w:rPr>
              <w:br/>
              <w:t>i nesortirane baterije i akumulatori koji sadrže ove baterije</w:t>
            </w:r>
          </w:p>
        </w:tc>
        <w:tc>
          <w:tcPr>
            <w:tcW w:w="592" w:type="pct"/>
            <w:tcBorders>
              <w:top w:val="nil"/>
              <w:left w:val="nil"/>
              <w:bottom w:val="single" w:sz="4" w:space="0" w:color="auto"/>
              <w:right w:val="single" w:sz="8" w:space="0" w:color="auto"/>
            </w:tcBorders>
            <w:shd w:val="clear" w:color="auto" w:fill="auto"/>
            <w:vAlign w:val="center"/>
            <w:hideMark/>
          </w:tcPr>
          <w:p w14:paraId="055D6ED7"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054764">
              <w:rPr>
                <w:rFonts w:ascii="Times New Roman" w:eastAsia="Times New Roman" w:hAnsi="Times New Roman" w:cs="Times New Roman"/>
                <w:bCs/>
                <w:color w:val="000000"/>
                <w:sz w:val="20"/>
                <w:szCs w:val="20"/>
              </w:rPr>
              <w:t>25,5</w:t>
            </w:r>
          </w:p>
        </w:tc>
      </w:tr>
      <w:tr w:rsidR="00E52A3A" w:rsidRPr="00E522CC" w14:paraId="547CF0D9"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6A0CEA19"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0C7DAD0F"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4C64C21C"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507785B6"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15 01 10*</w:t>
            </w:r>
          </w:p>
        </w:tc>
        <w:tc>
          <w:tcPr>
            <w:tcW w:w="2082" w:type="pct"/>
            <w:tcBorders>
              <w:top w:val="nil"/>
              <w:left w:val="nil"/>
              <w:bottom w:val="single" w:sz="4" w:space="0" w:color="auto"/>
              <w:right w:val="single" w:sz="4" w:space="0" w:color="auto"/>
            </w:tcBorders>
            <w:shd w:val="clear" w:color="auto" w:fill="auto"/>
            <w:noWrap/>
            <w:vAlign w:val="center"/>
            <w:hideMark/>
          </w:tcPr>
          <w:p w14:paraId="14517348"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Ambalaža koja sadrži ostatke opasnih tvari ili je onečišćena opasnim tvarima</w:t>
            </w:r>
          </w:p>
        </w:tc>
        <w:tc>
          <w:tcPr>
            <w:tcW w:w="592" w:type="pct"/>
            <w:tcBorders>
              <w:top w:val="nil"/>
              <w:left w:val="nil"/>
              <w:bottom w:val="single" w:sz="4" w:space="0" w:color="auto"/>
              <w:right w:val="single" w:sz="8" w:space="0" w:color="auto"/>
            </w:tcBorders>
            <w:shd w:val="clear" w:color="auto" w:fill="auto"/>
            <w:vAlign w:val="center"/>
            <w:hideMark/>
          </w:tcPr>
          <w:p w14:paraId="13C054AB"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054764">
              <w:rPr>
                <w:rFonts w:ascii="Times New Roman" w:eastAsia="Times New Roman" w:hAnsi="Times New Roman" w:cs="Times New Roman"/>
                <w:bCs/>
                <w:color w:val="000000"/>
                <w:sz w:val="20"/>
                <w:szCs w:val="20"/>
              </w:rPr>
              <w:t>962,9</w:t>
            </w:r>
          </w:p>
        </w:tc>
      </w:tr>
      <w:tr w:rsidR="00E52A3A" w:rsidRPr="00E522CC" w14:paraId="6BD8B731" w14:textId="77777777" w:rsidTr="00481F0D">
        <w:trPr>
          <w:trHeight w:val="675"/>
        </w:trPr>
        <w:tc>
          <w:tcPr>
            <w:tcW w:w="592" w:type="pct"/>
            <w:vMerge/>
            <w:tcBorders>
              <w:top w:val="nil"/>
              <w:left w:val="single" w:sz="8" w:space="0" w:color="auto"/>
              <w:bottom w:val="single" w:sz="8" w:space="0" w:color="000000"/>
              <w:right w:val="single" w:sz="4" w:space="0" w:color="auto"/>
            </w:tcBorders>
            <w:vAlign w:val="center"/>
            <w:hideMark/>
          </w:tcPr>
          <w:p w14:paraId="58308EAB"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59DE2E28"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3B9D8DEC"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265A64F6"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15 01 11*</w:t>
            </w:r>
          </w:p>
        </w:tc>
        <w:tc>
          <w:tcPr>
            <w:tcW w:w="2082" w:type="pct"/>
            <w:tcBorders>
              <w:top w:val="nil"/>
              <w:left w:val="nil"/>
              <w:bottom w:val="single" w:sz="4" w:space="0" w:color="auto"/>
              <w:right w:val="single" w:sz="4" w:space="0" w:color="auto"/>
            </w:tcBorders>
            <w:shd w:val="clear" w:color="auto" w:fill="auto"/>
            <w:vAlign w:val="center"/>
            <w:hideMark/>
          </w:tcPr>
          <w:p w14:paraId="74DFFD1E"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Metalna ambalaža koja sadrži opasne krute porozne materijale  (npr. azbest),</w:t>
            </w:r>
            <w:r w:rsidRPr="00E522CC">
              <w:rPr>
                <w:rFonts w:ascii="Times New Roman" w:eastAsia="Times New Roman" w:hAnsi="Times New Roman" w:cs="Times New Roman"/>
                <w:color w:val="000000"/>
                <w:sz w:val="20"/>
                <w:szCs w:val="20"/>
              </w:rPr>
              <w:br/>
              <w:t>uključujući prazne spremnike pod tlakom</w:t>
            </w:r>
          </w:p>
        </w:tc>
        <w:tc>
          <w:tcPr>
            <w:tcW w:w="592" w:type="pct"/>
            <w:tcBorders>
              <w:top w:val="nil"/>
              <w:left w:val="nil"/>
              <w:bottom w:val="single" w:sz="4" w:space="0" w:color="auto"/>
              <w:right w:val="single" w:sz="8" w:space="0" w:color="auto"/>
            </w:tcBorders>
            <w:shd w:val="clear" w:color="auto" w:fill="auto"/>
            <w:vAlign w:val="center"/>
            <w:hideMark/>
          </w:tcPr>
          <w:p w14:paraId="4FFE5A3D"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450</w:t>
            </w:r>
          </w:p>
        </w:tc>
      </w:tr>
      <w:tr w:rsidR="00E52A3A" w:rsidRPr="00E522CC" w14:paraId="4E54D335"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73F8B541"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274E7287"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078C7EE3"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33EC75C6"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15 01 01</w:t>
            </w:r>
          </w:p>
        </w:tc>
        <w:tc>
          <w:tcPr>
            <w:tcW w:w="2082" w:type="pct"/>
            <w:tcBorders>
              <w:top w:val="nil"/>
              <w:left w:val="nil"/>
              <w:bottom w:val="single" w:sz="4" w:space="0" w:color="auto"/>
              <w:right w:val="single" w:sz="4" w:space="0" w:color="auto"/>
            </w:tcBorders>
            <w:shd w:val="clear" w:color="auto" w:fill="auto"/>
            <w:noWrap/>
            <w:vAlign w:val="center"/>
            <w:hideMark/>
          </w:tcPr>
          <w:p w14:paraId="116F0653"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Ambalaža od papira i kartona</w:t>
            </w:r>
          </w:p>
        </w:tc>
        <w:tc>
          <w:tcPr>
            <w:tcW w:w="592" w:type="pct"/>
            <w:tcBorders>
              <w:top w:val="nil"/>
              <w:left w:val="nil"/>
              <w:bottom w:val="single" w:sz="4" w:space="0" w:color="auto"/>
              <w:right w:val="single" w:sz="8" w:space="0" w:color="auto"/>
            </w:tcBorders>
            <w:shd w:val="clear" w:color="auto" w:fill="auto"/>
            <w:vAlign w:val="center"/>
            <w:hideMark/>
          </w:tcPr>
          <w:p w14:paraId="6B524603"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521</w:t>
            </w:r>
          </w:p>
        </w:tc>
      </w:tr>
      <w:tr w:rsidR="00E52A3A" w:rsidRPr="00E522CC" w14:paraId="7C7E902A"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2737644F"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130FEC31"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64E4BDD5"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365390C3"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20 01 01</w:t>
            </w:r>
          </w:p>
        </w:tc>
        <w:tc>
          <w:tcPr>
            <w:tcW w:w="2082" w:type="pct"/>
            <w:tcBorders>
              <w:top w:val="nil"/>
              <w:left w:val="nil"/>
              <w:bottom w:val="single" w:sz="4" w:space="0" w:color="auto"/>
              <w:right w:val="single" w:sz="4" w:space="0" w:color="auto"/>
            </w:tcBorders>
            <w:shd w:val="clear" w:color="auto" w:fill="auto"/>
            <w:noWrap/>
            <w:vAlign w:val="center"/>
            <w:hideMark/>
          </w:tcPr>
          <w:p w14:paraId="3EE55066"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Papir i karton</w:t>
            </w:r>
          </w:p>
        </w:tc>
        <w:tc>
          <w:tcPr>
            <w:tcW w:w="592" w:type="pct"/>
            <w:tcBorders>
              <w:top w:val="nil"/>
              <w:left w:val="nil"/>
              <w:bottom w:val="single" w:sz="4" w:space="0" w:color="auto"/>
              <w:right w:val="single" w:sz="8" w:space="0" w:color="auto"/>
            </w:tcBorders>
            <w:shd w:val="clear" w:color="auto" w:fill="auto"/>
            <w:vAlign w:val="center"/>
            <w:hideMark/>
          </w:tcPr>
          <w:p w14:paraId="7E4A1E6F"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998</w:t>
            </w:r>
          </w:p>
        </w:tc>
      </w:tr>
      <w:tr w:rsidR="00E52A3A" w:rsidRPr="00E522CC" w14:paraId="2AACF2B3"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1E6DA79A"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6FC37AA9"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39459CAE"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3E989FA5"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20 01 40</w:t>
            </w:r>
          </w:p>
        </w:tc>
        <w:tc>
          <w:tcPr>
            <w:tcW w:w="2082" w:type="pct"/>
            <w:tcBorders>
              <w:top w:val="nil"/>
              <w:left w:val="nil"/>
              <w:bottom w:val="single" w:sz="4" w:space="0" w:color="auto"/>
              <w:right w:val="single" w:sz="4" w:space="0" w:color="auto"/>
            </w:tcBorders>
            <w:shd w:val="clear" w:color="auto" w:fill="auto"/>
            <w:noWrap/>
            <w:vAlign w:val="center"/>
            <w:hideMark/>
          </w:tcPr>
          <w:p w14:paraId="00314E05"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Metali</w:t>
            </w:r>
          </w:p>
        </w:tc>
        <w:tc>
          <w:tcPr>
            <w:tcW w:w="592" w:type="pct"/>
            <w:tcBorders>
              <w:top w:val="nil"/>
              <w:left w:val="nil"/>
              <w:bottom w:val="single" w:sz="4" w:space="0" w:color="auto"/>
              <w:right w:val="single" w:sz="8" w:space="0" w:color="auto"/>
            </w:tcBorders>
            <w:shd w:val="clear" w:color="auto" w:fill="auto"/>
            <w:vAlign w:val="center"/>
            <w:hideMark/>
          </w:tcPr>
          <w:p w14:paraId="7E8AB775"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3277</w:t>
            </w:r>
          </w:p>
        </w:tc>
      </w:tr>
      <w:tr w:rsidR="00E52A3A" w:rsidRPr="00E522CC" w14:paraId="5672FE3C"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47E7942B"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1A2C18FB"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28C7031E"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75CF56A2"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15 01 07</w:t>
            </w:r>
          </w:p>
        </w:tc>
        <w:tc>
          <w:tcPr>
            <w:tcW w:w="2082" w:type="pct"/>
            <w:tcBorders>
              <w:top w:val="nil"/>
              <w:left w:val="nil"/>
              <w:bottom w:val="single" w:sz="4" w:space="0" w:color="auto"/>
              <w:right w:val="single" w:sz="4" w:space="0" w:color="auto"/>
            </w:tcBorders>
            <w:shd w:val="clear" w:color="auto" w:fill="auto"/>
            <w:noWrap/>
            <w:vAlign w:val="center"/>
            <w:hideMark/>
          </w:tcPr>
          <w:p w14:paraId="2E3B82A8"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Staklena ambalaža</w:t>
            </w:r>
          </w:p>
        </w:tc>
        <w:tc>
          <w:tcPr>
            <w:tcW w:w="592" w:type="pct"/>
            <w:tcBorders>
              <w:top w:val="nil"/>
              <w:left w:val="nil"/>
              <w:bottom w:val="single" w:sz="4" w:space="0" w:color="auto"/>
              <w:right w:val="single" w:sz="8" w:space="0" w:color="auto"/>
            </w:tcBorders>
            <w:shd w:val="clear" w:color="auto" w:fill="auto"/>
            <w:vAlign w:val="center"/>
            <w:hideMark/>
          </w:tcPr>
          <w:p w14:paraId="3C103FF9"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3442</w:t>
            </w:r>
          </w:p>
        </w:tc>
      </w:tr>
      <w:tr w:rsidR="00E52A3A" w:rsidRPr="00E522CC" w14:paraId="5878434C"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14902847"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7965F585"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5788E554"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39D2A4A7"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20 01 02</w:t>
            </w:r>
          </w:p>
        </w:tc>
        <w:tc>
          <w:tcPr>
            <w:tcW w:w="2082" w:type="pct"/>
            <w:tcBorders>
              <w:top w:val="nil"/>
              <w:left w:val="nil"/>
              <w:bottom w:val="single" w:sz="4" w:space="0" w:color="auto"/>
              <w:right w:val="single" w:sz="4" w:space="0" w:color="auto"/>
            </w:tcBorders>
            <w:shd w:val="clear" w:color="auto" w:fill="auto"/>
            <w:noWrap/>
            <w:vAlign w:val="center"/>
            <w:hideMark/>
          </w:tcPr>
          <w:p w14:paraId="61036C0A"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Staklo</w:t>
            </w:r>
          </w:p>
        </w:tc>
        <w:tc>
          <w:tcPr>
            <w:tcW w:w="592" w:type="pct"/>
            <w:tcBorders>
              <w:top w:val="nil"/>
              <w:left w:val="nil"/>
              <w:bottom w:val="single" w:sz="4" w:space="0" w:color="auto"/>
              <w:right w:val="single" w:sz="8" w:space="0" w:color="auto"/>
            </w:tcBorders>
            <w:shd w:val="clear" w:color="auto" w:fill="auto"/>
            <w:vAlign w:val="center"/>
            <w:hideMark/>
          </w:tcPr>
          <w:p w14:paraId="5B549F83"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304</w:t>
            </w:r>
          </w:p>
        </w:tc>
      </w:tr>
      <w:tr w:rsidR="00E52A3A" w:rsidRPr="00E522CC" w14:paraId="1B0C266F"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18BAAB3B"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4C47AA22"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7456C0ED"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3F34377D"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15 01 02</w:t>
            </w:r>
          </w:p>
        </w:tc>
        <w:tc>
          <w:tcPr>
            <w:tcW w:w="2082" w:type="pct"/>
            <w:tcBorders>
              <w:top w:val="nil"/>
              <w:left w:val="nil"/>
              <w:bottom w:val="single" w:sz="4" w:space="0" w:color="auto"/>
              <w:right w:val="single" w:sz="4" w:space="0" w:color="auto"/>
            </w:tcBorders>
            <w:shd w:val="clear" w:color="auto" w:fill="auto"/>
            <w:noWrap/>
            <w:vAlign w:val="center"/>
            <w:hideMark/>
          </w:tcPr>
          <w:p w14:paraId="514185C2"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Ambalaža od plastike</w:t>
            </w:r>
          </w:p>
        </w:tc>
        <w:tc>
          <w:tcPr>
            <w:tcW w:w="592" w:type="pct"/>
            <w:tcBorders>
              <w:top w:val="nil"/>
              <w:left w:val="nil"/>
              <w:bottom w:val="single" w:sz="4" w:space="0" w:color="auto"/>
              <w:right w:val="single" w:sz="8" w:space="0" w:color="auto"/>
            </w:tcBorders>
            <w:shd w:val="clear" w:color="auto" w:fill="auto"/>
            <w:vAlign w:val="center"/>
            <w:hideMark/>
          </w:tcPr>
          <w:p w14:paraId="59B54B07"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114</w:t>
            </w:r>
          </w:p>
        </w:tc>
      </w:tr>
      <w:tr w:rsidR="00E52A3A" w:rsidRPr="00E522CC" w14:paraId="3D9A7243"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3C2B3077"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5FEF0B49"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7090E95A"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025508E0"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20 01 39</w:t>
            </w:r>
          </w:p>
        </w:tc>
        <w:tc>
          <w:tcPr>
            <w:tcW w:w="2082" w:type="pct"/>
            <w:tcBorders>
              <w:top w:val="nil"/>
              <w:left w:val="nil"/>
              <w:bottom w:val="single" w:sz="4" w:space="0" w:color="auto"/>
              <w:right w:val="single" w:sz="4" w:space="0" w:color="auto"/>
            </w:tcBorders>
            <w:shd w:val="clear" w:color="auto" w:fill="auto"/>
            <w:noWrap/>
            <w:vAlign w:val="center"/>
            <w:hideMark/>
          </w:tcPr>
          <w:p w14:paraId="13423180"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Plastika</w:t>
            </w:r>
          </w:p>
        </w:tc>
        <w:tc>
          <w:tcPr>
            <w:tcW w:w="592" w:type="pct"/>
            <w:tcBorders>
              <w:top w:val="nil"/>
              <w:left w:val="nil"/>
              <w:bottom w:val="single" w:sz="4" w:space="0" w:color="auto"/>
              <w:right w:val="single" w:sz="8" w:space="0" w:color="auto"/>
            </w:tcBorders>
            <w:shd w:val="clear" w:color="auto" w:fill="auto"/>
            <w:vAlign w:val="center"/>
            <w:hideMark/>
          </w:tcPr>
          <w:p w14:paraId="6D71B0D9"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2716</w:t>
            </w:r>
          </w:p>
        </w:tc>
      </w:tr>
      <w:tr w:rsidR="00E52A3A" w:rsidRPr="00E522CC" w14:paraId="241F104D"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691E50E0"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4B1187BA"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7A90C90D"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1F7DF9CD"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20 01 11</w:t>
            </w:r>
          </w:p>
        </w:tc>
        <w:tc>
          <w:tcPr>
            <w:tcW w:w="2082" w:type="pct"/>
            <w:tcBorders>
              <w:top w:val="nil"/>
              <w:left w:val="nil"/>
              <w:bottom w:val="single" w:sz="4" w:space="0" w:color="auto"/>
              <w:right w:val="single" w:sz="4" w:space="0" w:color="auto"/>
            </w:tcBorders>
            <w:shd w:val="clear" w:color="auto" w:fill="auto"/>
            <w:noWrap/>
            <w:vAlign w:val="center"/>
            <w:hideMark/>
          </w:tcPr>
          <w:p w14:paraId="3EE4ED89"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Tekstil</w:t>
            </w:r>
          </w:p>
        </w:tc>
        <w:tc>
          <w:tcPr>
            <w:tcW w:w="592" w:type="pct"/>
            <w:tcBorders>
              <w:top w:val="nil"/>
              <w:left w:val="nil"/>
              <w:bottom w:val="single" w:sz="4" w:space="0" w:color="auto"/>
              <w:right w:val="single" w:sz="8" w:space="0" w:color="auto"/>
            </w:tcBorders>
            <w:shd w:val="clear" w:color="auto" w:fill="auto"/>
            <w:vAlign w:val="center"/>
            <w:hideMark/>
          </w:tcPr>
          <w:p w14:paraId="6F798638"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3146</w:t>
            </w:r>
          </w:p>
        </w:tc>
      </w:tr>
      <w:tr w:rsidR="00E52A3A" w:rsidRPr="00E522CC" w14:paraId="4874635A"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56C11A7C"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4921EFF2"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35FEFC25"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121BDA21"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20 03 07</w:t>
            </w:r>
          </w:p>
        </w:tc>
        <w:tc>
          <w:tcPr>
            <w:tcW w:w="2082" w:type="pct"/>
            <w:tcBorders>
              <w:top w:val="nil"/>
              <w:left w:val="nil"/>
              <w:bottom w:val="single" w:sz="4" w:space="0" w:color="auto"/>
              <w:right w:val="single" w:sz="4" w:space="0" w:color="auto"/>
            </w:tcBorders>
            <w:shd w:val="clear" w:color="auto" w:fill="auto"/>
            <w:noWrap/>
            <w:vAlign w:val="center"/>
            <w:hideMark/>
          </w:tcPr>
          <w:p w14:paraId="518BF0CA"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Glomazni otpad</w:t>
            </w:r>
          </w:p>
        </w:tc>
        <w:tc>
          <w:tcPr>
            <w:tcW w:w="592" w:type="pct"/>
            <w:tcBorders>
              <w:top w:val="nil"/>
              <w:left w:val="nil"/>
              <w:bottom w:val="single" w:sz="4" w:space="0" w:color="auto"/>
              <w:right w:val="single" w:sz="8" w:space="0" w:color="auto"/>
            </w:tcBorders>
            <w:shd w:val="clear" w:color="auto" w:fill="auto"/>
            <w:vAlign w:val="center"/>
            <w:hideMark/>
          </w:tcPr>
          <w:p w14:paraId="00A15632"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18519</w:t>
            </w:r>
          </w:p>
        </w:tc>
      </w:tr>
      <w:tr w:rsidR="00E52A3A" w:rsidRPr="00E522CC" w14:paraId="7F070706"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34144D76"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09EC7E0A"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50ABF4C3"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6FD9C058"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20 01 25</w:t>
            </w:r>
          </w:p>
        </w:tc>
        <w:tc>
          <w:tcPr>
            <w:tcW w:w="2082" w:type="pct"/>
            <w:tcBorders>
              <w:top w:val="nil"/>
              <w:left w:val="nil"/>
              <w:bottom w:val="single" w:sz="4" w:space="0" w:color="auto"/>
              <w:right w:val="single" w:sz="4" w:space="0" w:color="auto"/>
            </w:tcBorders>
            <w:shd w:val="clear" w:color="auto" w:fill="auto"/>
            <w:noWrap/>
            <w:vAlign w:val="center"/>
            <w:hideMark/>
          </w:tcPr>
          <w:p w14:paraId="0FB4D234"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Jestiva ulja i masti</w:t>
            </w:r>
          </w:p>
        </w:tc>
        <w:tc>
          <w:tcPr>
            <w:tcW w:w="592" w:type="pct"/>
            <w:tcBorders>
              <w:top w:val="nil"/>
              <w:left w:val="nil"/>
              <w:bottom w:val="single" w:sz="4" w:space="0" w:color="auto"/>
              <w:right w:val="single" w:sz="8" w:space="0" w:color="auto"/>
            </w:tcBorders>
            <w:shd w:val="clear" w:color="auto" w:fill="auto"/>
            <w:vAlign w:val="center"/>
            <w:hideMark/>
          </w:tcPr>
          <w:p w14:paraId="26F0CD77"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56</w:t>
            </w:r>
          </w:p>
        </w:tc>
      </w:tr>
      <w:tr w:rsidR="00E52A3A" w:rsidRPr="00E522CC" w14:paraId="604F2471" w14:textId="77777777" w:rsidTr="00481F0D">
        <w:trPr>
          <w:trHeight w:val="342"/>
        </w:trPr>
        <w:tc>
          <w:tcPr>
            <w:tcW w:w="592" w:type="pct"/>
            <w:vMerge/>
            <w:tcBorders>
              <w:top w:val="nil"/>
              <w:left w:val="single" w:sz="8" w:space="0" w:color="auto"/>
              <w:bottom w:val="single" w:sz="8" w:space="0" w:color="000000"/>
              <w:right w:val="single" w:sz="4" w:space="0" w:color="auto"/>
            </w:tcBorders>
            <w:vAlign w:val="center"/>
            <w:hideMark/>
          </w:tcPr>
          <w:p w14:paraId="4BA5653E"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2329E34D"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1901CA68"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4" w:space="0" w:color="auto"/>
              <w:right w:val="single" w:sz="4" w:space="0" w:color="auto"/>
            </w:tcBorders>
            <w:shd w:val="clear" w:color="auto" w:fill="auto"/>
            <w:noWrap/>
            <w:vAlign w:val="center"/>
            <w:hideMark/>
          </w:tcPr>
          <w:p w14:paraId="74BEAB8E"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20 01 28</w:t>
            </w:r>
          </w:p>
        </w:tc>
        <w:tc>
          <w:tcPr>
            <w:tcW w:w="2082" w:type="pct"/>
            <w:tcBorders>
              <w:top w:val="nil"/>
              <w:left w:val="nil"/>
              <w:bottom w:val="single" w:sz="4" w:space="0" w:color="auto"/>
              <w:right w:val="single" w:sz="4" w:space="0" w:color="auto"/>
            </w:tcBorders>
            <w:shd w:val="clear" w:color="auto" w:fill="auto"/>
            <w:noWrap/>
            <w:vAlign w:val="center"/>
            <w:hideMark/>
          </w:tcPr>
          <w:p w14:paraId="51C85421"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Boje, tiskarske boje, ljepila i smole, koje nisu navedene pod 20 01 27</w:t>
            </w:r>
          </w:p>
        </w:tc>
        <w:tc>
          <w:tcPr>
            <w:tcW w:w="592" w:type="pct"/>
            <w:tcBorders>
              <w:top w:val="nil"/>
              <w:left w:val="nil"/>
              <w:bottom w:val="single" w:sz="4" w:space="0" w:color="auto"/>
              <w:right w:val="single" w:sz="8" w:space="0" w:color="auto"/>
            </w:tcBorders>
            <w:shd w:val="clear" w:color="auto" w:fill="auto"/>
            <w:vAlign w:val="center"/>
            <w:hideMark/>
          </w:tcPr>
          <w:p w14:paraId="0D506569"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054764">
              <w:rPr>
                <w:rFonts w:ascii="Times New Roman" w:eastAsia="Times New Roman" w:hAnsi="Times New Roman" w:cs="Times New Roman"/>
                <w:bCs/>
                <w:color w:val="000000"/>
                <w:sz w:val="20"/>
                <w:szCs w:val="20"/>
              </w:rPr>
              <w:t>166,5</w:t>
            </w:r>
          </w:p>
        </w:tc>
      </w:tr>
      <w:tr w:rsidR="00E52A3A" w:rsidRPr="00E522CC" w14:paraId="661E5E86" w14:textId="77777777" w:rsidTr="00481F0D">
        <w:trPr>
          <w:trHeight w:val="660"/>
        </w:trPr>
        <w:tc>
          <w:tcPr>
            <w:tcW w:w="592" w:type="pct"/>
            <w:vMerge/>
            <w:tcBorders>
              <w:top w:val="nil"/>
              <w:left w:val="single" w:sz="8" w:space="0" w:color="auto"/>
              <w:bottom w:val="single" w:sz="8" w:space="0" w:color="000000"/>
              <w:right w:val="single" w:sz="4" w:space="0" w:color="auto"/>
            </w:tcBorders>
            <w:vAlign w:val="center"/>
            <w:hideMark/>
          </w:tcPr>
          <w:p w14:paraId="5735DED6"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92" w:type="pct"/>
            <w:vMerge/>
            <w:tcBorders>
              <w:top w:val="nil"/>
              <w:left w:val="single" w:sz="4" w:space="0" w:color="auto"/>
              <w:bottom w:val="single" w:sz="8" w:space="0" w:color="000000"/>
              <w:right w:val="single" w:sz="4" w:space="0" w:color="auto"/>
            </w:tcBorders>
            <w:vAlign w:val="center"/>
            <w:hideMark/>
          </w:tcPr>
          <w:p w14:paraId="48B2A523"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616" w:type="pct"/>
            <w:vMerge/>
            <w:tcBorders>
              <w:top w:val="nil"/>
              <w:left w:val="single" w:sz="4" w:space="0" w:color="auto"/>
              <w:bottom w:val="single" w:sz="8" w:space="0" w:color="000000"/>
              <w:right w:val="single" w:sz="4" w:space="0" w:color="auto"/>
            </w:tcBorders>
            <w:vAlign w:val="center"/>
            <w:hideMark/>
          </w:tcPr>
          <w:p w14:paraId="0876110D" w14:textId="77777777" w:rsidR="00E522CC" w:rsidRPr="00E522CC" w:rsidRDefault="00E522CC" w:rsidP="00E522CC">
            <w:pPr>
              <w:spacing w:after="0" w:line="240" w:lineRule="auto"/>
              <w:rPr>
                <w:rFonts w:ascii="Times New Roman" w:eastAsia="Times New Roman" w:hAnsi="Times New Roman" w:cs="Times New Roman"/>
                <w:b/>
                <w:bCs/>
                <w:color w:val="000000"/>
                <w:sz w:val="20"/>
                <w:szCs w:val="20"/>
              </w:rPr>
            </w:pPr>
          </w:p>
        </w:tc>
        <w:tc>
          <w:tcPr>
            <w:tcW w:w="526" w:type="pct"/>
            <w:tcBorders>
              <w:top w:val="nil"/>
              <w:left w:val="nil"/>
              <w:bottom w:val="single" w:sz="8" w:space="0" w:color="auto"/>
              <w:right w:val="single" w:sz="4" w:space="0" w:color="auto"/>
            </w:tcBorders>
            <w:shd w:val="clear" w:color="auto" w:fill="auto"/>
            <w:noWrap/>
            <w:vAlign w:val="center"/>
            <w:hideMark/>
          </w:tcPr>
          <w:p w14:paraId="3478D154"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20 01 36</w:t>
            </w:r>
          </w:p>
        </w:tc>
        <w:tc>
          <w:tcPr>
            <w:tcW w:w="2082" w:type="pct"/>
            <w:tcBorders>
              <w:top w:val="nil"/>
              <w:left w:val="nil"/>
              <w:bottom w:val="single" w:sz="8" w:space="0" w:color="auto"/>
              <w:right w:val="single" w:sz="4" w:space="0" w:color="auto"/>
            </w:tcBorders>
            <w:shd w:val="clear" w:color="auto" w:fill="auto"/>
            <w:vAlign w:val="center"/>
            <w:hideMark/>
          </w:tcPr>
          <w:p w14:paraId="1A03406F" w14:textId="77777777" w:rsidR="00E522CC" w:rsidRPr="00E522CC" w:rsidRDefault="00E522CC" w:rsidP="00054764">
            <w:pPr>
              <w:spacing w:after="0" w:line="240" w:lineRule="auto"/>
              <w:rPr>
                <w:rFonts w:ascii="Times New Roman" w:eastAsia="Times New Roman" w:hAnsi="Times New Roman" w:cs="Times New Roman"/>
                <w:color w:val="000000"/>
                <w:sz w:val="20"/>
                <w:szCs w:val="20"/>
              </w:rPr>
            </w:pPr>
            <w:r w:rsidRPr="00E522CC">
              <w:rPr>
                <w:rFonts w:ascii="Times New Roman" w:eastAsia="Times New Roman" w:hAnsi="Times New Roman" w:cs="Times New Roman"/>
                <w:color w:val="000000"/>
                <w:sz w:val="20"/>
                <w:szCs w:val="20"/>
              </w:rPr>
              <w:t>Odbačena električna i elektronička oprema koja nije navedena pod</w:t>
            </w:r>
            <w:r w:rsidRPr="00E522CC">
              <w:rPr>
                <w:rFonts w:ascii="Times New Roman" w:eastAsia="Times New Roman" w:hAnsi="Times New Roman" w:cs="Times New Roman"/>
                <w:color w:val="000000"/>
                <w:sz w:val="20"/>
                <w:szCs w:val="20"/>
              </w:rPr>
              <w:br/>
              <w:t>20 01 21, 20 01 23 i 20 01 25</w:t>
            </w:r>
          </w:p>
        </w:tc>
        <w:tc>
          <w:tcPr>
            <w:tcW w:w="592" w:type="pct"/>
            <w:tcBorders>
              <w:top w:val="nil"/>
              <w:left w:val="nil"/>
              <w:bottom w:val="single" w:sz="8" w:space="0" w:color="auto"/>
              <w:right w:val="single" w:sz="8" w:space="0" w:color="auto"/>
            </w:tcBorders>
            <w:shd w:val="clear" w:color="auto" w:fill="auto"/>
            <w:vAlign w:val="center"/>
            <w:hideMark/>
          </w:tcPr>
          <w:p w14:paraId="09CBAFA7" w14:textId="77777777" w:rsidR="00E522CC" w:rsidRPr="00E522CC" w:rsidRDefault="00E522CC" w:rsidP="00054764">
            <w:pPr>
              <w:spacing w:after="0" w:line="240" w:lineRule="auto"/>
              <w:jc w:val="center"/>
              <w:rPr>
                <w:rFonts w:ascii="Times New Roman" w:eastAsia="Times New Roman" w:hAnsi="Times New Roman" w:cs="Times New Roman"/>
                <w:bCs/>
                <w:color w:val="000000"/>
                <w:sz w:val="20"/>
                <w:szCs w:val="20"/>
              </w:rPr>
            </w:pPr>
            <w:r w:rsidRPr="00E522CC">
              <w:rPr>
                <w:rFonts w:ascii="Times New Roman" w:eastAsia="Times New Roman" w:hAnsi="Times New Roman" w:cs="Times New Roman"/>
                <w:bCs/>
                <w:color w:val="000000"/>
                <w:sz w:val="20"/>
                <w:szCs w:val="20"/>
              </w:rPr>
              <w:t>2317</w:t>
            </w:r>
          </w:p>
        </w:tc>
      </w:tr>
    </w:tbl>
    <w:p w14:paraId="361D381C" w14:textId="77777777" w:rsidR="00AD3F92" w:rsidRDefault="00AD3F92" w:rsidP="009E703C">
      <w:pPr>
        <w:jc w:val="both"/>
        <w:rPr>
          <w:rFonts w:ascii="Times New Roman" w:hAnsi="Times New Roman" w:cs="Times New Roman"/>
          <w:i/>
          <w:sz w:val="24"/>
          <w:szCs w:val="24"/>
        </w:rPr>
      </w:pPr>
    </w:p>
    <w:p w14:paraId="19FE6690" w14:textId="77777777" w:rsidR="00481F0D" w:rsidRPr="009E703C" w:rsidRDefault="00481F0D" w:rsidP="009E703C">
      <w:pPr>
        <w:jc w:val="both"/>
        <w:rPr>
          <w:rFonts w:ascii="Times New Roman" w:hAnsi="Times New Roman" w:cs="Times New Roman"/>
          <w:i/>
          <w:sz w:val="24"/>
          <w:szCs w:val="24"/>
        </w:rPr>
      </w:pPr>
    </w:p>
    <w:p w14:paraId="4FB1545D" w14:textId="77777777" w:rsidR="00011E5E" w:rsidRPr="00011E5E" w:rsidRDefault="00011E5E" w:rsidP="00011E5E">
      <w:pPr>
        <w:pStyle w:val="t-9-8"/>
        <w:numPr>
          <w:ilvl w:val="0"/>
          <w:numId w:val="1"/>
        </w:numPr>
        <w:rPr>
          <w:b/>
        </w:rPr>
      </w:pPr>
      <w:r w:rsidRPr="00011E5E">
        <w:rPr>
          <w:b/>
        </w:rPr>
        <w:lastRenderedPageBreak/>
        <w:t>PODACI O POSTOJEĆIM I PLANIRANIM GRAĐEVINAMA I UREĐAJIMA ZA GOSPODARENJE OTPADOM TE STATUS SANACIJE NEUSKLAĐENIH ODLAGALIŠTA</w:t>
      </w:r>
      <w:r w:rsidR="003E2E74">
        <w:rPr>
          <w:b/>
        </w:rPr>
        <w:t xml:space="preserve"> I LOKACIJA ONEČIŠĆENIH OTPADOM</w:t>
      </w:r>
    </w:p>
    <w:p w14:paraId="60FE5A83" w14:textId="77777777" w:rsidR="00072773" w:rsidRDefault="00AD3F92" w:rsidP="00C6311B">
      <w:pPr>
        <w:pStyle w:val="Odlomakpopisa"/>
        <w:ind w:left="360"/>
        <w:jc w:val="both"/>
        <w:rPr>
          <w:rFonts w:ascii="Times New Roman" w:hAnsi="Times New Roman" w:cs="Times New Roman"/>
          <w:sz w:val="24"/>
          <w:szCs w:val="24"/>
        </w:rPr>
      </w:pPr>
      <w:r w:rsidRPr="00AD3F92">
        <w:rPr>
          <w:rFonts w:ascii="Times New Roman" w:hAnsi="Times New Roman" w:cs="Times New Roman"/>
          <w:sz w:val="24"/>
          <w:szCs w:val="24"/>
        </w:rPr>
        <w:t>Na području Općine Kloštar Ivanić ne nalazi se odlagalište otpada.</w:t>
      </w:r>
      <w:r w:rsidR="000D7ED2">
        <w:rPr>
          <w:rFonts w:ascii="Times New Roman" w:hAnsi="Times New Roman" w:cs="Times New Roman"/>
          <w:sz w:val="24"/>
          <w:szCs w:val="24"/>
        </w:rPr>
        <w:t xml:space="preserve"> Odlagalište otpada je u Ivanić Gradu u naselju </w:t>
      </w:r>
      <w:proofErr w:type="spellStart"/>
      <w:r w:rsidR="000D7ED2">
        <w:rPr>
          <w:rFonts w:ascii="Times New Roman" w:hAnsi="Times New Roman" w:cs="Times New Roman"/>
          <w:sz w:val="24"/>
          <w:szCs w:val="24"/>
        </w:rPr>
        <w:t>Tarno</w:t>
      </w:r>
      <w:proofErr w:type="spellEnd"/>
      <w:r w:rsidR="000D7ED2">
        <w:rPr>
          <w:rFonts w:ascii="Times New Roman" w:hAnsi="Times New Roman" w:cs="Times New Roman"/>
          <w:sz w:val="24"/>
          <w:szCs w:val="24"/>
        </w:rPr>
        <w:t>.</w:t>
      </w:r>
    </w:p>
    <w:p w14:paraId="18E32E8E" w14:textId="77777777" w:rsidR="000D7ED2" w:rsidRDefault="000D7ED2" w:rsidP="00C6311B">
      <w:pPr>
        <w:pStyle w:val="Odlomakpopisa"/>
        <w:ind w:left="360"/>
        <w:jc w:val="both"/>
        <w:rPr>
          <w:rFonts w:ascii="Times New Roman" w:hAnsi="Times New Roman" w:cs="Times New Roman"/>
          <w:sz w:val="24"/>
          <w:szCs w:val="24"/>
        </w:rPr>
      </w:pPr>
    </w:p>
    <w:p w14:paraId="5E7DC4B1" w14:textId="77777777" w:rsidR="00481F0D" w:rsidRDefault="00481F0D" w:rsidP="00C6311B">
      <w:pPr>
        <w:pStyle w:val="Odlomakpopisa"/>
        <w:ind w:left="360"/>
        <w:jc w:val="both"/>
        <w:rPr>
          <w:rFonts w:ascii="Times New Roman" w:hAnsi="Times New Roman" w:cs="Times New Roman"/>
          <w:sz w:val="24"/>
          <w:szCs w:val="24"/>
        </w:rPr>
      </w:pPr>
    </w:p>
    <w:p w14:paraId="19EFA29B" w14:textId="77777777" w:rsidR="000D7ED2" w:rsidRPr="008A0565" w:rsidRDefault="000D7ED2" w:rsidP="000D7ED2">
      <w:pPr>
        <w:pStyle w:val="Odlomakpopisa"/>
        <w:numPr>
          <w:ilvl w:val="0"/>
          <w:numId w:val="9"/>
        </w:numPr>
        <w:rPr>
          <w:rFonts w:ascii="Times New Roman" w:hAnsi="Times New Roman" w:cs="Times New Roman"/>
        </w:rPr>
      </w:pPr>
      <w:r w:rsidRPr="008A0565">
        <w:rPr>
          <w:rFonts w:ascii="Times New Roman" w:hAnsi="Times New Roman" w:cs="Times New Roman"/>
        </w:rPr>
        <w:t>SANACIJA ODLAGALIŠTA KOMUNALNOG OTPADA TARNO</w:t>
      </w:r>
    </w:p>
    <w:p w14:paraId="193DC1CB" w14:textId="77777777" w:rsidR="000D7ED2" w:rsidRPr="008A0565" w:rsidRDefault="000D7ED2" w:rsidP="000D7ED2">
      <w:pPr>
        <w:pStyle w:val="Odlomakpopisa"/>
        <w:ind w:left="360"/>
        <w:jc w:val="both"/>
        <w:rPr>
          <w:rFonts w:ascii="Times New Roman" w:hAnsi="Times New Roman" w:cs="Times New Roman"/>
          <w:sz w:val="24"/>
          <w:szCs w:val="24"/>
        </w:rPr>
      </w:pPr>
    </w:p>
    <w:p w14:paraId="71404609"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 xml:space="preserve">Odlagalište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je odlagalište uređeno sukladno zakonskoj regulativi RH, a sanacija je izvršena putem Ugovora o sufinanciranju sklopljenog s Fondom za zaštitu okoliša i energetsku učinkovitost 20.lipnja 2004.godine. Po tom osnovnom Ugovoru Fond je sanaciju sufinancirao sa 66,39% sredstava, o preostali iznos se putem Sporazuma Grada i općina Križ i Kloštar Ivanić dijelio na ove tri JLS u omjeru 50:30:20%. U sanaciju koja je dovršena početkom 2010.godine ukupno je utrošeno 8.113.127,80 kuna (od toga je FZOEU izvršio sufinanciranje iznosom od 5.386.305,55 kn). Zahvaljujući tome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je odlagalište s izgrađenim slijedećim sustavima:</w:t>
      </w:r>
    </w:p>
    <w:p w14:paraId="49CBB770"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nepropusnim temeljnim </w:t>
      </w:r>
      <w:proofErr w:type="spellStart"/>
      <w:r w:rsidRPr="008A0565">
        <w:rPr>
          <w:rFonts w:ascii="Times New Roman" w:hAnsi="Times New Roman" w:cs="Times New Roman"/>
          <w:sz w:val="24"/>
          <w:szCs w:val="24"/>
        </w:rPr>
        <w:t>brtvenim</w:t>
      </w:r>
      <w:proofErr w:type="spellEnd"/>
      <w:r w:rsidRPr="008A0565">
        <w:rPr>
          <w:rFonts w:ascii="Times New Roman" w:hAnsi="Times New Roman" w:cs="Times New Roman"/>
          <w:sz w:val="24"/>
          <w:szCs w:val="24"/>
        </w:rPr>
        <w:t xml:space="preserve"> sustavom, s visokim koeficijentom nepropusnosti, na koji se fazno odlaže otpad;</w:t>
      </w:r>
    </w:p>
    <w:p w14:paraId="27491A62"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nepropusnim sustavom za skupljanje </w:t>
      </w:r>
      <w:proofErr w:type="spellStart"/>
      <w:r w:rsidRPr="008A0565">
        <w:rPr>
          <w:rFonts w:ascii="Times New Roman" w:hAnsi="Times New Roman" w:cs="Times New Roman"/>
          <w:sz w:val="24"/>
          <w:szCs w:val="24"/>
        </w:rPr>
        <w:t>procjednih</w:t>
      </w:r>
      <w:proofErr w:type="spellEnd"/>
      <w:r w:rsidRPr="008A0565">
        <w:rPr>
          <w:rFonts w:ascii="Times New Roman" w:hAnsi="Times New Roman" w:cs="Times New Roman"/>
          <w:sz w:val="24"/>
          <w:szCs w:val="24"/>
        </w:rPr>
        <w:t xml:space="preserve"> voda iz tijela odloženog otpada;</w:t>
      </w:r>
    </w:p>
    <w:p w14:paraId="3A85DB26"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prekrivnim </w:t>
      </w:r>
      <w:proofErr w:type="spellStart"/>
      <w:r w:rsidRPr="008A0565">
        <w:rPr>
          <w:rFonts w:ascii="Times New Roman" w:hAnsi="Times New Roman" w:cs="Times New Roman"/>
          <w:sz w:val="24"/>
          <w:szCs w:val="24"/>
        </w:rPr>
        <w:t>brtvenim</w:t>
      </w:r>
      <w:proofErr w:type="spellEnd"/>
      <w:r w:rsidRPr="008A0565">
        <w:rPr>
          <w:rFonts w:ascii="Times New Roman" w:hAnsi="Times New Roman" w:cs="Times New Roman"/>
          <w:sz w:val="24"/>
          <w:szCs w:val="24"/>
        </w:rPr>
        <w:t xml:space="preserve"> sustavom, na dijelu odlagališta gdje je visina odloženog otpada sukladna projektiranoj visini i gdje se više ne odlaže otpad (plohe 1, 2, 3 i 4);</w:t>
      </w:r>
    </w:p>
    <w:p w14:paraId="3C350776"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sustavom za prihvat i odvodnju oborinskih voda;</w:t>
      </w:r>
    </w:p>
    <w:p w14:paraId="596C1EB8"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sustavom za sakupljanje i obradu odlagališnog plina prije njegovog puštanja u atmosferu;</w:t>
      </w:r>
    </w:p>
    <w:p w14:paraId="23E3656B"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infrastrukturnim sustavima (vodoopskrba, električna energija, odvodnja, telekomunikacije, prometne i manipulativne površine);</w:t>
      </w:r>
    </w:p>
    <w:p w14:paraId="65B674EA"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sustavom protupožarne zaštite uključivo hidrantsku mrežu;</w:t>
      </w:r>
    </w:p>
    <w:p w14:paraId="23B013F2"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sustavom </w:t>
      </w:r>
      <w:proofErr w:type="spellStart"/>
      <w:r w:rsidRPr="008A0565">
        <w:rPr>
          <w:rFonts w:ascii="Times New Roman" w:hAnsi="Times New Roman" w:cs="Times New Roman"/>
          <w:sz w:val="24"/>
          <w:szCs w:val="24"/>
        </w:rPr>
        <w:t>videonadzora</w:t>
      </w:r>
      <w:proofErr w:type="spellEnd"/>
      <w:r w:rsidRPr="008A0565">
        <w:rPr>
          <w:rFonts w:ascii="Times New Roman" w:hAnsi="Times New Roman" w:cs="Times New Roman"/>
          <w:sz w:val="24"/>
          <w:szCs w:val="24"/>
        </w:rPr>
        <w:t>;</w:t>
      </w:r>
    </w:p>
    <w:p w14:paraId="34F9E3B6"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elektronskom kolnom vagom;</w:t>
      </w:r>
    </w:p>
    <w:p w14:paraId="71A18AD1"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sustavom hortikulturnog uređenja;</w:t>
      </w:r>
    </w:p>
    <w:p w14:paraId="5D575BA0"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opažačkim bušotinama (</w:t>
      </w:r>
      <w:proofErr w:type="spellStart"/>
      <w:r w:rsidRPr="008A0565">
        <w:rPr>
          <w:rFonts w:ascii="Times New Roman" w:hAnsi="Times New Roman" w:cs="Times New Roman"/>
          <w:sz w:val="24"/>
          <w:szCs w:val="24"/>
        </w:rPr>
        <w:t>piezometrima</w:t>
      </w:r>
      <w:proofErr w:type="spellEnd"/>
      <w:r w:rsidRPr="008A0565">
        <w:rPr>
          <w:rFonts w:ascii="Times New Roman" w:hAnsi="Times New Roman" w:cs="Times New Roman"/>
          <w:sz w:val="24"/>
          <w:szCs w:val="24"/>
        </w:rPr>
        <w:t xml:space="preserve">) te uspostavljenim sustavom monitoringa kakvoće podzemnim i </w:t>
      </w:r>
      <w:proofErr w:type="spellStart"/>
      <w:r w:rsidRPr="008A0565">
        <w:rPr>
          <w:rFonts w:ascii="Times New Roman" w:hAnsi="Times New Roman" w:cs="Times New Roman"/>
          <w:sz w:val="24"/>
          <w:szCs w:val="24"/>
        </w:rPr>
        <w:t>procjednih</w:t>
      </w:r>
      <w:proofErr w:type="spellEnd"/>
      <w:r w:rsidRPr="008A0565">
        <w:rPr>
          <w:rFonts w:ascii="Times New Roman" w:hAnsi="Times New Roman" w:cs="Times New Roman"/>
          <w:sz w:val="24"/>
          <w:szCs w:val="24"/>
        </w:rPr>
        <w:t xml:space="preserve"> voda, zraka i odlagališnih plinova;</w:t>
      </w:r>
    </w:p>
    <w:p w14:paraId="7B62F1F2"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ostalim objektima (plato za pranje kotača vozila, ograda, objekti za zaposlene i dr.).</w:t>
      </w:r>
    </w:p>
    <w:p w14:paraId="1DE8D58A"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 xml:space="preserve">Otpad se razastire i zbija buldožerom, a konačna zbijenost postiže se </w:t>
      </w:r>
      <w:proofErr w:type="spellStart"/>
      <w:r w:rsidRPr="008A0565">
        <w:rPr>
          <w:rFonts w:ascii="Times New Roman" w:hAnsi="Times New Roman" w:cs="Times New Roman"/>
          <w:sz w:val="24"/>
          <w:szCs w:val="24"/>
        </w:rPr>
        <w:t>kompaktorom</w:t>
      </w:r>
      <w:proofErr w:type="spellEnd"/>
      <w:r w:rsidRPr="008A0565">
        <w:rPr>
          <w:rFonts w:ascii="Times New Roman" w:hAnsi="Times New Roman" w:cs="Times New Roman"/>
          <w:sz w:val="24"/>
          <w:szCs w:val="24"/>
        </w:rPr>
        <w:t>.</w:t>
      </w:r>
    </w:p>
    <w:p w14:paraId="0854D618"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Svakodnevno se prati količina odloženog otpada.</w:t>
      </w:r>
    </w:p>
    <w:p w14:paraId="39A60AB8"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 xml:space="preserve">Trenutno se komunalni otpad odlaže na plohu 5. Budući da preostali raspoloživi kapacitet na toj plohi nije dostatan za odlaganje do izgradnje Županijskog centra za gospodarenje otpadom Zagrebačke županije, predviđena je izgradnja dodatne plohe 6 unutar postojećih granica odlagališta. Kako je procjena FZOEU bila da je potrebno izraditi projektnu dokumentaciju za ishođenje izmjena i dopuna lokacijske i građevinske dozvole za sanaciju i rekonstrukciju odlagališta komunalnog otpada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Fondu je podnesen zahtjev za sufinanciranje izrade predmetne dokumentacije kojom je predviđeno da se odlagalište otpada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sanira u dvije etape.</w:t>
      </w:r>
    </w:p>
    <w:p w14:paraId="31F610EF"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Temeljem toga izrađen je i Idejni projekt s naglaskom na faznu izvedbu sanacije te ishođena Lokacijska dozvola.</w:t>
      </w:r>
    </w:p>
    <w:p w14:paraId="47F45D5E" w14:textId="77777777" w:rsidR="000D7ED2" w:rsidRPr="008A0565" w:rsidRDefault="000D7ED2" w:rsidP="000D7ED2">
      <w:pPr>
        <w:pStyle w:val="Odlomakpopisa"/>
        <w:ind w:left="360"/>
        <w:jc w:val="both"/>
        <w:rPr>
          <w:rFonts w:ascii="Times New Roman" w:hAnsi="Times New Roman" w:cs="Times New Roman"/>
          <w:sz w:val="24"/>
          <w:szCs w:val="24"/>
        </w:rPr>
      </w:pPr>
    </w:p>
    <w:p w14:paraId="04AEB000"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ETAPA I.</w:t>
      </w:r>
    </w:p>
    <w:p w14:paraId="3CA2A31A"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Etapa I obuhvaća sanaciju odlagališta s pripadajućom infrastrukturom neophodnom za rad odlagališta. Radovi unutar etape I. podijeljeni su u tri faze:</w:t>
      </w:r>
    </w:p>
    <w:p w14:paraId="4657F1A4" w14:textId="77777777" w:rsidR="000D7ED2" w:rsidRPr="008A0565" w:rsidRDefault="000D7ED2" w:rsidP="000D7ED2">
      <w:pPr>
        <w:pStyle w:val="Odlomakpopisa"/>
        <w:ind w:left="360"/>
        <w:jc w:val="both"/>
        <w:rPr>
          <w:rFonts w:ascii="Times New Roman" w:hAnsi="Times New Roman" w:cs="Times New Roman"/>
          <w:sz w:val="24"/>
          <w:szCs w:val="24"/>
        </w:rPr>
      </w:pPr>
    </w:p>
    <w:p w14:paraId="36DDE836"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Faza 1. - Glavni projekt za radove sanacije izvedene od 1990. do 2014.g. zbog naknadno izmijenjenih zakonskih propisa;</w:t>
      </w:r>
    </w:p>
    <w:p w14:paraId="7A222BF7"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Faza 2. - Glavni projekt za temeljni </w:t>
      </w:r>
      <w:proofErr w:type="spellStart"/>
      <w:r w:rsidRPr="008A0565">
        <w:rPr>
          <w:rFonts w:ascii="Times New Roman" w:hAnsi="Times New Roman" w:cs="Times New Roman"/>
          <w:sz w:val="24"/>
          <w:szCs w:val="24"/>
        </w:rPr>
        <w:t>brtveni</w:t>
      </w:r>
      <w:proofErr w:type="spellEnd"/>
      <w:r w:rsidRPr="008A0565">
        <w:rPr>
          <w:rFonts w:ascii="Times New Roman" w:hAnsi="Times New Roman" w:cs="Times New Roman"/>
          <w:sz w:val="24"/>
          <w:szCs w:val="24"/>
        </w:rPr>
        <w:t xml:space="preserve"> sloj nove plohe 6 uključivo sustav za sakupljanje i odvodnju </w:t>
      </w:r>
      <w:proofErr w:type="spellStart"/>
      <w:r w:rsidRPr="008A0565">
        <w:rPr>
          <w:rFonts w:ascii="Times New Roman" w:hAnsi="Times New Roman" w:cs="Times New Roman"/>
          <w:sz w:val="24"/>
          <w:szCs w:val="24"/>
        </w:rPr>
        <w:t>procjednih</w:t>
      </w:r>
      <w:proofErr w:type="spellEnd"/>
      <w:r w:rsidRPr="008A0565">
        <w:rPr>
          <w:rFonts w:ascii="Times New Roman" w:hAnsi="Times New Roman" w:cs="Times New Roman"/>
          <w:sz w:val="24"/>
          <w:szCs w:val="24"/>
        </w:rPr>
        <w:t xml:space="preserve"> voda;</w:t>
      </w:r>
    </w:p>
    <w:p w14:paraId="0BFDA675"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Faza 3. – Glavni projekt za izvođenje prekrivnog  </w:t>
      </w:r>
      <w:proofErr w:type="spellStart"/>
      <w:r w:rsidRPr="008A0565">
        <w:rPr>
          <w:rFonts w:ascii="Times New Roman" w:hAnsi="Times New Roman" w:cs="Times New Roman"/>
          <w:sz w:val="24"/>
          <w:szCs w:val="24"/>
        </w:rPr>
        <w:t>brtvenog</w:t>
      </w:r>
      <w:proofErr w:type="spellEnd"/>
      <w:r w:rsidRPr="008A0565">
        <w:rPr>
          <w:rFonts w:ascii="Times New Roman" w:hAnsi="Times New Roman" w:cs="Times New Roman"/>
          <w:sz w:val="24"/>
          <w:szCs w:val="24"/>
        </w:rPr>
        <w:t xml:space="preserve"> sustava plohe 5. i 6. te sustav </w:t>
      </w:r>
      <w:proofErr w:type="spellStart"/>
      <w:r w:rsidRPr="008A0565">
        <w:rPr>
          <w:rFonts w:ascii="Times New Roman" w:hAnsi="Times New Roman" w:cs="Times New Roman"/>
          <w:sz w:val="24"/>
          <w:szCs w:val="24"/>
        </w:rPr>
        <w:t>otplinjavanja</w:t>
      </w:r>
      <w:proofErr w:type="spellEnd"/>
      <w:r w:rsidRPr="008A0565">
        <w:rPr>
          <w:rFonts w:ascii="Times New Roman" w:hAnsi="Times New Roman" w:cs="Times New Roman"/>
          <w:sz w:val="24"/>
          <w:szCs w:val="24"/>
        </w:rPr>
        <w:t xml:space="preserve"> plohe 5. i 6. </w:t>
      </w:r>
    </w:p>
    <w:p w14:paraId="1CE79692" w14:textId="77777777" w:rsidR="000D7ED2" w:rsidRPr="008A0565" w:rsidRDefault="000D7ED2" w:rsidP="000D7ED2">
      <w:pPr>
        <w:pStyle w:val="Odlomakpopisa"/>
        <w:ind w:left="360"/>
        <w:jc w:val="both"/>
        <w:rPr>
          <w:rFonts w:ascii="Times New Roman" w:hAnsi="Times New Roman" w:cs="Times New Roman"/>
          <w:sz w:val="24"/>
          <w:szCs w:val="24"/>
        </w:rPr>
      </w:pPr>
    </w:p>
    <w:p w14:paraId="7B881E20"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ETAPA II.</w:t>
      </w:r>
    </w:p>
    <w:p w14:paraId="2FF8AF95" w14:textId="77777777" w:rsidR="000D7ED2" w:rsidRPr="008A0565" w:rsidRDefault="000D7ED2" w:rsidP="000D7ED2">
      <w:pPr>
        <w:pStyle w:val="Odlomakpopisa"/>
        <w:ind w:left="360"/>
        <w:jc w:val="both"/>
        <w:rPr>
          <w:rFonts w:ascii="Times New Roman" w:hAnsi="Times New Roman" w:cs="Times New Roman"/>
          <w:sz w:val="24"/>
          <w:szCs w:val="24"/>
        </w:rPr>
      </w:pPr>
    </w:p>
    <w:p w14:paraId="7274A7A4" w14:textId="77777777" w:rsidR="000D7ED2" w:rsidRPr="008A0565" w:rsidRDefault="000D7ED2" w:rsidP="000D7ED2">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Faza 1. – Glavni projekt za radove na </w:t>
      </w:r>
      <w:proofErr w:type="spellStart"/>
      <w:r w:rsidRPr="008A0565">
        <w:rPr>
          <w:rFonts w:ascii="Times New Roman" w:hAnsi="Times New Roman" w:cs="Times New Roman"/>
          <w:sz w:val="24"/>
          <w:szCs w:val="24"/>
        </w:rPr>
        <w:t>reciklažnom</w:t>
      </w:r>
      <w:proofErr w:type="spellEnd"/>
      <w:r w:rsidRPr="008A0565">
        <w:rPr>
          <w:rFonts w:ascii="Times New Roman" w:hAnsi="Times New Roman" w:cs="Times New Roman"/>
          <w:sz w:val="24"/>
          <w:szCs w:val="24"/>
        </w:rPr>
        <w:t xml:space="preserve"> dvorištu koji su izvedeni do danas, a koji uključuju asfaltiranu nenatkrivenu površinu te sustav odvodnje oborinskih voda s </w:t>
      </w:r>
      <w:proofErr w:type="spellStart"/>
      <w:r w:rsidRPr="008A0565">
        <w:rPr>
          <w:rFonts w:ascii="Times New Roman" w:hAnsi="Times New Roman" w:cs="Times New Roman"/>
          <w:sz w:val="24"/>
          <w:szCs w:val="24"/>
        </w:rPr>
        <w:t>reciklažnog</w:t>
      </w:r>
      <w:proofErr w:type="spellEnd"/>
      <w:r w:rsidRPr="008A0565">
        <w:rPr>
          <w:rFonts w:ascii="Times New Roman" w:hAnsi="Times New Roman" w:cs="Times New Roman"/>
          <w:sz w:val="24"/>
          <w:szCs w:val="24"/>
        </w:rPr>
        <w:t xml:space="preserve"> dvorišta</w:t>
      </w:r>
    </w:p>
    <w:p w14:paraId="0050277B" w14:textId="77777777" w:rsidR="00775764" w:rsidRPr="008A0565" w:rsidRDefault="000D7ED2" w:rsidP="00054764">
      <w:pPr>
        <w:pStyle w:val="Odlomakpopisa"/>
        <w:ind w:left="360"/>
        <w:jc w:val="both"/>
        <w:rPr>
          <w:rFonts w:ascii="Times New Roman" w:hAnsi="Times New Roman" w:cs="Times New Roman"/>
          <w:sz w:val="24"/>
          <w:szCs w:val="24"/>
        </w:rPr>
      </w:pPr>
      <w:r w:rsidRPr="008A0565">
        <w:rPr>
          <w:rFonts w:ascii="Times New Roman" w:hAnsi="Times New Roman" w:cs="Times New Roman"/>
          <w:sz w:val="24"/>
          <w:szCs w:val="24"/>
        </w:rPr>
        <w:t>-</w:t>
      </w:r>
      <w:r w:rsidRPr="008A0565">
        <w:rPr>
          <w:rFonts w:ascii="Times New Roman" w:hAnsi="Times New Roman" w:cs="Times New Roman"/>
          <w:sz w:val="24"/>
          <w:szCs w:val="24"/>
        </w:rPr>
        <w:tab/>
        <w:t xml:space="preserve">Faza 2. – Glavni projekt za  izgradnju nadstrešnice na </w:t>
      </w:r>
      <w:proofErr w:type="spellStart"/>
      <w:r w:rsidRPr="008A0565">
        <w:rPr>
          <w:rFonts w:ascii="Times New Roman" w:hAnsi="Times New Roman" w:cs="Times New Roman"/>
          <w:sz w:val="24"/>
          <w:szCs w:val="24"/>
        </w:rPr>
        <w:t>reciklažnom</w:t>
      </w:r>
      <w:proofErr w:type="spellEnd"/>
      <w:r w:rsidRPr="008A0565">
        <w:rPr>
          <w:rFonts w:ascii="Times New Roman" w:hAnsi="Times New Roman" w:cs="Times New Roman"/>
          <w:sz w:val="24"/>
          <w:szCs w:val="24"/>
        </w:rPr>
        <w:t xml:space="preserve"> dvorištu za smještaj dijela komunalne opreme, te opremanje </w:t>
      </w:r>
      <w:proofErr w:type="spellStart"/>
      <w:r w:rsidRPr="008A0565">
        <w:rPr>
          <w:rFonts w:ascii="Times New Roman" w:hAnsi="Times New Roman" w:cs="Times New Roman"/>
          <w:sz w:val="24"/>
          <w:szCs w:val="24"/>
        </w:rPr>
        <w:t>reciklažnog</w:t>
      </w:r>
      <w:proofErr w:type="spellEnd"/>
      <w:r w:rsidRPr="008A0565">
        <w:rPr>
          <w:rFonts w:ascii="Times New Roman" w:hAnsi="Times New Roman" w:cs="Times New Roman"/>
          <w:sz w:val="24"/>
          <w:szCs w:val="24"/>
        </w:rPr>
        <w:t xml:space="preserve"> dvorišta odgovarajućim kontejnerima spremištima i slično</w:t>
      </w:r>
    </w:p>
    <w:p w14:paraId="19B472B7" w14:textId="77777777" w:rsidR="00F25A93" w:rsidRPr="008A0565" w:rsidRDefault="00F25A93" w:rsidP="00F25A93">
      <w:pPr>
        <w:spacing w:after="0"/>
        <w:jc w:val="both"/>
        <w:rPr>
          <w:rFonts w:ascii="Times New Roman" w:hAnsi="Times New Roman" w:cs="Times New Roman"/>
          <w:sz w:val="24"/>
          <w:szCs w:val="24"/>
        </w:rPr>
      </w:pPr>
      <w:r w:rsidRPr="008A0565">
        <w:rPr>
          <w:rFonts w:ascii="Times New Roman" w:hAnsi="Times New Roman" w:cs="Times New Roman"/>
          <w:sz w:val="24"/>
          <w:szCs w:val="24"/>
        </w:rPr>
        <w:t>U 2016. godini dobiveni su sljedeći dokumenti (gore navedeni):</w:t>
      </w:r>
    </w:p>
    <w:p w14:paraId="3AA1A4A2" w14:textId="77777777" w:rsidR="00F25A93" w:rsidRPr="008A0565" w:rsidRDefault="00F25A93" w:rsidP="00F25A93">
      <w:pPr>
        <w:pStyle w:val="Odlomakpopisa"/>
        <w:numPr>
          <w:ilvl w:val="0"/>
          <w:numId w:val="9"/>
        </w:numPr>
        <w:spacing w:after="0"/>
        <w:jc w:val="both"/>
        <w:rPr>
          <w:rFonts w:ascii="Times New Roman" w:hAnsi="Times New Roman" w:cs="Times New Roman"/>
          <w:sz w:val="24"/>
          <w:szCs w:val="24"/>
        </w:rPr>
      </w:pPr>
      <w:r w:rsidRPr="008A0565">
        <w:rPr>
          <w:rFonts w:ascii="Times New Roman" w:hAnsi="Times New Roman" w:cs="Times New Roman"/>
          <w:sz w:val="24"/>
          <w:szCs w:val="24"/>
        </w:rPr>
        <w:t xml:space="preserve">Rješenje o izmjeni i dopuni građevinske dozvole, Klasa: UP/I-361-03/16-01/000037, </w:t>
      </w:r>
      <w:proofErr w:type="spellStart"/>
      <w:r w:rsidRPr="008A0565">
        <w:rPr>
          <w:rFonts w:ascii="Times New Roman" w:hAnsi="Times New Roman" w:cs="Times New Roman"/>
          <w:sz w:val="24"/>
          <w:szCs w:val="24"/>
        </w:rPr>
        <w:t>Urbroj</w:t>
      </w:r>
      <w:proofErr w:type="spellEnd"/>
      <w:r w:rsidRPr="008A0565">
        <w:rPr>
          <w:rFonts w:ascii="Times New Roman" w:hAnsi="Times New Roman" w:cs="Times New Roman"/>
          <w:sz w:val="24"/>
          <w:szCs w:val="24"/>
        </w:rPr>
        <w:t xml:space="preserve">: 238/1-18-01/2-16-0011, od 09.11.2016.g., prema kojem se dozvoljava Ivakop d.o.o. građenje dijela složene građevine infrastrukturne namjene, sustava gospodarenja otpadom – Sanacija odlagališta otpada (Faza 1), 3. skupine, na građevnoj čestici k.č.br. 9/1 k.o. </w:t>
      </w:r>
      <w:proofErr w:type="spellStart"/>
      <w:r w:rsidRPr="008A0565">
        <w:rPr>
          <w:rFonts w:ascii="Times New Roman" w:hAnsi="Times New Roman" w:cs="Times New Roman"/>
          <w:sz w:val="24"/>
          <w:szCs w:val="24"/>
        </w:rPr>
        <w:t>Lepšić</w:t>
      </w:r>
      <w:proofErr w:type="spellEnd"/>
      <w:r w:rsidRPr="008A0565">
        <w:rPr>
          <w:rFonts w:ascii="Times New Roman" w:hAnsi="Times New Roman" w:cs="Times New Roman"/>
          <w:sz w:val="24"/>
          <w:szCs w:val="24"/>
        </w:rPr>
        <w:t xml:space="preserve">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u Gradu Ivanić Gradu;</w:t>
      </w:r>
    </w:p>
    <w:p w14:paraId="66359FA2" w14:textId="77777777" w:rsidR="00F25A93" w:rsidRPr="008A0565" w:rsidRDefault="00F25A93" w:rsidP="00F25A93">
      <w:pPr>
        <w:pStyle w:val="Odlomakpopisa"/>
        <w:numPr>
          <w:ilvl w:val="0"/>
          <w:numId w:val="9"/>
        </w:numPr>
        <w:spacing w:after="0"/>
        <w:jc w:val="both"/>
        <w:rPr>
          <w:rFonts w:ascii="Times New Roman" w:hAnsi="Times New Roman" w:cs="Times New Roman"/>
          <w:sz w:val="24"/>
          <w:szCs w:val="24"/>
        </w:rPr>
      </w:pPr>
      <w:r w:rsidRPr="008A0565">
        <w:rPr>
          <w:rFonts w:ascii="Times New Roman" w:hAnsi="Times New Roman" w:cs="Times New Roman"/>
          <w:sz w:val="24"/>
          <w:szCs w:val="24"/>
        </w:rPr>
        <w:t xml:space="preserve">Građevinska dozvola, Klasa: UP/I-361-03/16-01/000038, </w:t>
      </w:r>
      <w:proofErr w:type="spellStart"/>
      <w:r w:rsidRPr="008A0565">
        <w:rPr>
          <w:rFonts w:ascii="Times New Roman" w:hAnsi="Times New Roman" w:cs="Times New Roman"/>
          <w:sz w:val="24"/>
          <w:szCs w:val="24"/>
        </w:rPr>
        <w:t>Urbroj</w:t>
      </w:r>
      <w:proofErr w:type="spellEnd"/>
      <w:r w:rsidRPr="008A0565">
        <w:rPr>
          <w:rFonts w:ascii="Times New Roman" w:hAnsi="Times New Roman" w:cs="Times New Roman"/>
          <w:sz w:val="24"/>
          <w:szCs w:val="24"/>
        </w:rPr>
        <w:t>: 238/1-18-01/2-16-0011, od 09.11.2016.g., a prema kojoj se dozvoljava Ivakop d.o.o. građenje dijela složene građevine infrastrukturne namjene, sustava gospodarenja otpadom – Sanacija odlagališta otpada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i izgradnja </w:t>
      </w:r>
      <w:proofErr w:type="spellStart"/>
      <w:r w:rsidRPr="008A0565">
        <w:rPr>
          <w:rFonts w:ascii="Times New Roman" w:hAnsi="Times New Roman" w:cs="Times New Roman"/>
          <w:sz w:val="24"/>
          <w:szCs w:val="24"/>
        </w:rPr>
        <w:t>reciklažnog</w:t>
      </w:r>
      <w:proofErr w:type="spellEnd"/>
      <w:r w:rsidRPr="008A0565">
        <w:rPr>
          <w:rFonts w:ascii="Times New Roman" w:hAnsi="Times New Roman" w:cs="Times New Roman"/>
          <w:sz w:val="24"/>
          <w:szCs w:val="24"/>
        </w:rPr>
        <w:t xml:space="preserve"> dvorišta: Etapa 2 – </w:t>
      </w:r>
      <w:proofErr w:type="spellStart"/>
      <w:r w:rsidRPr="008A0565">
        <w:rPr>
          <w:rFonts w:ascii="Times New Roman" w:hAnsi="Times New Roman" w:cs="Times New Roman"/>
          <w:sz w:val="24"/>
          <w:szCs w:val="24"/>
        </w:rPr>
        <w:t>Reciklažno</w:t>
      </w:r>
      <w:proofErr w:type="spellEnd"/>
      <w:r w:rsidRPr="008A0565">
        <w:rPr>
          <w:rFonts w:ascii="Times New Roman" w:hAnsi="Times New Roman" w:cs="Times New Roman"/>
          <w:sz w:val="24"/>
          <w:szCs w:val="24"/>
        </w:rPr>
        <w:t xml:space="preserve"> dvorište (Faza 1), 3. skupine na građevnoj čestici k.č.br.. 9/1 k.o. </w:t>
      </w:r>
      <w:proofErr w:type="spellStart"/>
      <w:r w:rsidRPr="008A0565">
        <w:rPr>
          <w:rFonts w:ascii="Times New Roman" w:hAnsi="Times New Roman" w:cs="Times New Roman"/>
          <w:sz w:val="24"/>
          <w:szCs w:val="24"/>
        </w:rPr>
        <w:t>Lepšić</w:t>
      </w:r>
      <w:proofErr w:type="spellEnd"/>
      <w:r w:rsidRPr="008A0565">
        <w:rPr>
          <w:rFonts w:ascii="Times New Roman" w:hAnsi="Times New Roman" w:cs="Times New Roman"/>
          <w:sz w:val="24"/>
          <w:szCs w:val="24"/>
        </w:rPr>
        <w:t xml:space="preserve">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u Gradu Ivanić Gradu;</w:t>
      </w:r>
    </w:p>
    <w:p w14:paraId="323A0050" w14:textId="77777777" w:rsidR="00F25A93" w:rsidRPr="008A0565" w:rsidRDefault="00F25A93" w:rsidP="00F25A93">
      <w:pPr>
        <w:pStyle w:val="Odlomakpopisa"/>
        <w:numPr>
          <w:ilvl w:val="0"/>
          <w:numId w:val="9"/>
        </w:numPr>
        <w:spacing w:after="0"/>
        <w:jc w:val="both"/>
        <w:rPr>
          <w:rFonts w:ascii="Times New Roman" w:hAnsi="Times New Roman" w:cs="Times New Roman"/>
          <w:sz w:val="24"/>
          <w:szCs w:val="24"/>
        </w:rPr>
      </w:pPr>
      <w:r w:rsidRPr="008A0565">
        <w:rPr>
          <w:rFonts w:ascii="Times New Roman" w:hAnsi="Times New Roman" w:cs="Times New Roman"/>
          <w:sz w:val="24"/>
          <w:szCs w:val="24"/>
        </w:rPr>
        <w:t xml:space="preserve">Građevinska dozvola, Klasa: UP/I-361-03/16-01/000039, </w:t>
      </w:r>
      <w:proofErr w:type="spellStart"/>
      <w:r w:rsidRPr="008A0565">
        <w:rPr>
          <w:rFonts w:ascii="Times New Roman" w:hAnsi="Times New Roman" w:cs="Times New Roman"/>
          <w:sz w:val="24"/>
          <w:szCs w:val="24"/>
        </w:rPr>
        <w:t>Urbroj</w:t>
      </w:r>
      <w:proofErr w:type="spellEnd"/>
      <w:r w:rsidRPr="008A0565">
        <w:rPr>
          <w:rFonts w:ascii="Times New Roman" w:hAnsi="Times New Roman" w:cs="Times New Roman"/>
          <w:sz w:val="24"/>
          <w:szCs w:val="24"/>
        </w:rPr>
        <w:t>: 238/1-18-01/2-16-0009, od 09.11.2016.g., a prema kojoj se dozvoljava Ivakop d.o.o. građenje dijela složene građevine infrastrukturne namjene, sustava gospodarenja otpadom – Sanacija odlagališta otpada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i izgradnja </w:t>
      </w:r>
      <w:proofErr w:type="spellStart"/>
      <w:r w:rsidRPr="008A0565">
        <w:rPr>
          <w:rFonts w:ascii="Times New Roman" w:hAnsi="Times New Roman" w:cs="Times New Roman"/>
          <w:sz w:val="24"/>
          <w:szCs w:val="24"/>
        </w:rPr>
        <w:t>reciklažnog</w:t>
      </w:r>
      <w:proofErr w:type="spellEnd"/>
      <w:r w:rsidRPr="008A0565">
        <w:rPr>
          <w:rFonts w:ascii="Times New Roman" w:hAnsi="Times New Roman" w:cs="Times New Roman"/>
          <w:sz w:val="24"/>
          <w:szCs w:val="24"/>
        </w:rPr>
        <w:t xml:space="preserve"> dvorišta: Faza 2 (Etapa 2) – </w:t>
      </w:r>
      <w:proofErr w:type="spellStart"/>
      <w:r w:rsidRPr="008A0565">
        <w:rPr>
          <w:rFonts w:ascii="Times New Roman" w:hAnsi="Times New Roman" w:cs="Times New Roman"/>
          <w:sz w:val="24"/>
          <w:szCs w:val="24"/>
        </w:rPr>
        <w:t>Reciklažno</w:t>
      </w:r>
      <w:proofErr w:type="spellEnd"/>
      <w:r w:rsidRPr="008A0565">
        <w:rPr>
          <w:rFonts w:ascii="Times New Roman" w:hAnsi="Times New Roman" w:cs="Times New Roman"/>
          <w:sz w:val="24"/>
          <w:szCs w:val="24"/>
        </w:rPr>
        <w:t xml:space="preserve"> dvorište – nadstrešnica i komunalna oprema, 3. skupine na građevnoj čestici k.č.br. 9/1 k.o. </w:t>
      </w:r>
      <w:proofErr w:type="spellStart"/>
      <w:r w:rsidRPr="008A0565">
        <w:rPr>
          <w:rFonts w:ascii="Times New Roman" w:hAnsi="Times New Roman" w:cs="Times New Roman"/>
          <w:sz w:val="24"/>
          <w:szCs w:val="24"/>
        </w:rPr>
        <w:t>Lepšić</w:t>
      </w:r>
      <w:proofErr w:type="spellEnd"/>
      <w:r w:rsidRPr="008A0565">
        <w:rPr>
          <w:rFonts w:ascii="Times New Roman" w:hAnsi="Times New Roman" w:cs="Times New Roman"/>
          <w:sz w:val="24"/>
          <w:szCs w:val="24"/>
        </w:rPr>
        <w:t xml:space="preserve">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u Gradu Ivanić Gradu;</w:t>
      </w:r>
    </w:p>
    <w:p w14:paraId="762ADD91" w14:textId="77777777" w:rsidR="00F25A93" w:rsidRPr="008A0565" w:rsidRDefault="00F25A93" w:rsidP="00F25A93">
      <w:pPr>
        <w:pStyle w:val="Odlomakpopisa"/>
        <w:numPr>
          <w:ilvl w:val="0"/>
          <w:numId w:val="9"/>
        </w:numPr>
        <w:spacing w:after="0"/>
        <w:jc w:val="both"/>
        <w:rPr>
          <w:rFonts w:ascii="Times New Roman" w:hAnsi="Times New Roman" w:cs="Times New Roman"/>
          <w:sz w:val="24"/>
          <w:szCs w:val="24"/>
        </w:rPr>
      </w:pPr>
      <w:r w:rsidRPr="008A0565">
        <w:rPr>
          <w:rFonts w:ascii="Times New Roman" w:hAnsi="Times New Roman" w:cs="Times New Roman"/>
          <w:sz w:val="24"/>
          <w:szCs w:val="24"/>
        </w:rPr>
        <w:t xml:space="preserve">Građevinska dozvola, Klasa: UP/I-361-03/16-01/000049, </w:t>
      </w:r>
      <w:proofErr w:type="spellStart"/>
      <w:r w:rsidRPr="008A0565">
        <w:rPr>
          <w:rFonts w:ascii="Times New Roman" w:hAnsi="Times New Roman" w:cs="Times New Roman"/>
          <w:sz w:val="24"/>
          <w:szCs w:val="24"/>
        </w:rPr>
        <w:t>Urbroj</w:t>
      </w:r>
      <w:proofErr w:type="spellEnd"/>
      <w:r w:rsidRPr="008A0565">
        <w:rPr>
          <w:rFonts w:ascii="Times New Roman" w:hAnsi="Times New Roman" w:cs="Times New Roman"/>
          <w:sz w:val="24"/>
          <w:szCs w:val="24"/>
        </w:rPr>
        <w:t>: 238/1-18-01/2-16-0009, od 13.12.2016.g., prema kojoj se dozvoljava Ivakop d.o.o. građenje građevine infrastrukturne namjene, sustava gospodarenja otpadom – Sanacija odlagališta otpada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i izgradnja </w:t>
      </w:r>
      <w:proofErr w:type="spellStart"/>
      <w:r w:rsidRPr="008A0565">
        <w:rPr>
          <w:rFonts w:ascii="Times New Roman" w:hAnsi="Times New Roman" w:cs="Times New Roman"/>
          <w:sz w:val="24"/>
          <w:szCs w:val="24"/>
        </w:rPr>
        <w:t>reciklažnog</w:t>
      </w:r>
      <w:proofErr w:type="spellEnd"/>
      <w:r w:rsidRPr="008A0565">
        <w:rPr>
          <w:rFonts w:ascii="Times New Roman" w:hAnsi="Times New Roman" w:cs="Times New Roman"/>
          <w:sz w:val="24"/>
          <w:szCs w:val="24"/>
        </w:rPr>
        <w:t xml:space="preserve"> dvorišta: Etapa 1 – Sanacija odlagališta otpada (Faza 2), 3. skupine na građevnoj čestici k.č.br. 9/1 k.o. </w:t>
      </w:r>
      <w:proofErr w:type="spellStart"/>
      <w:r w:rsidRPr="008A0565">
        <w:rPr>
          <w:rFonts w:ascii="Times New Roman" w:hAnsi="Times New Roman" w:cs="Times New Roman"/>
          <w:sz w:val="24"/>
          <w:szCs w:val="24"/>
        </w:rPr>
        <w:t>Lepšić</w:t>
      </w:r>
      <w:proofErr w:type="spellEnd"/>
      <w:r w:rsidRPr="008A0565">
        <w:rPr>
          <w:rFonts w:ascii="Times New Roman" w:hAnsi="Times New Roman" w:cs="Times New Roman"/>
          <w:sz w:val="24"/>
          <w:szCs w:val="24"/>
        </w:rPr>
        <w:t xml:space="preserve">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u Gradu Ivanić Gradu.</w:t>
      </w:r>
    </w:p>
    <w:p w14:paraId="65830214" w14:textId="77777777" w:rsidR="00F25A93" w:rsidRPr="008A0565" w:rsidRDefault="00F25A93" w:rsidP="00F25A93">
      <w:pPr>
        <w:spacing w:after="0"/>
        <w:jc w:val="both"/>
        <w:rPr>
          <w:rFonts w:ascii="Times New Roman" w:hAnsi="Times New Roman" w:cs="Times New Roman"/>
        </w:rPr>
      </w:pPr>
    </w:p>
    <w:p w14:paraId="6ED40BC4" w14:textId="2D9DB8BD" w:rsidR="0050115E" w:rsidRPr="008A0565" w:rsidRDefault="0050115E" w:rsidP="0050115E">
      <w:pPr>
        <w:spacing w:after="0"/>
        <w:jc w:val="both"/>
        <w:rPr>
          <w:rFonts w:ascii="Times New Roman" w:hAnsi="Times New Roman" w:cs="Times New Roman"/>
          <w:sz w:val="24"/>
          <w:szCs w:val="24"/>
        </w:rPr>
      </w:pPr>
      <w:r w:rsidRPr="008A0565">
        <w:rPr>
          <w:rFonts w:ascii="Times New Roman" w:hAnsi="Times New Roman" w:cs="Times New Roman"/>
        </w:rPr>
        <w:lastRenderedPageBreak/>
        <w:t xml:space="preserve">Tijekom 2017.g. Ivakop je </w:t>
      </w:r>
      <w:r w:rsidRPr="008A0565">
        <w:rPr>
          <w:rFonts w:ascii="Times New Roman" w:hAnsi="Times New Roman" w:cs="Times New Roman"/>
          <w:sz w:val="24"/>
          <w:szCs w:val="24"/>
        </w:rPr>
        <w:t>ishodio pravomoćnu Uporabnu dozvolu od strane Upravnog odjela za prostorno uređenje, gradnju i zaštitu okoliša Zagrebačke županije, a nakon izvršenog tehničkog pregleda građevine, odnosno</w:t>
      </w:r>
      <w:r w:rsidR="0052391B" w:rsidRPr="008A0565">
        <w:rPr>
          <w:rFonts w:ascii="Times New Roman" w:hAnsi="Times New Roman" w:cs="Times New Roman"/>
          <w:sz w:val="24"/>
          <w:szCs w:val="24"/>
        </w:rPr>
        <w:t xml:space="preserve"> izgrađene</w:t>
      </w:r>
      <w:r w:rsidRPr="008A0565">
        <w:rPr>
          <w:rFonts w:ascii="Times New Roman" w:hAnsi="Times New Roman" w:cs="Times New Roman"/>
          <w:sz w:val="24"/>
          <w:szCs w:val="24"/>
        </w:rPr>
        <w:t xml:space="preserve"> plohe 6 na odlagalištu neopasnog otpada </w:t>
      </w:r>
      <w:proofErr w:type="spellStart"/>
      <w:r w:rsidRPr="008A0565">
        <w:rPr>
          <w:rFonts w:ascii="Times New Roman" w:hAnsi="Times New Roman" w:cs="Times New Roman"/>
          <w:sz w:val="24"/>
          <w:szCs w:val="24"/>
        </w:rPr>
        <w:t>Tarno</w:t>
      </w:r>
      <w:proofErr w:type="spellEnd"/>
      <w:r w:rsidRPr="008A0565">
        <w:rPr>
          <w:rFonts w:ascii="Times New Roman" w:hAnsi="Times New Roman" w:cs="Times New Roman"/>
          <w:sz w:val="24"/>
          <w:szCs w:val="24"/>
        </w:rPr>
        <w:t xml:space="preserve"> u sklopu projekta Sanacije odlagališta Etape 1 – Faze 2 </w:t>
      </w:r>
    </w:p>
    <w:p w14:paraId="57D448AD" w14:textId="7375A1B1" w:rsidR="0050115E" w:rsidRPr="008A0565" w:rsidRDefault="0050115E" w:rsidP="0050115E">
      <w:pPr>
        <w:pStyle w:val="StandardWeb"/>
        <w:shd w:val="clear" w:color="auto" w:fill="FFFFFF"/>
      </w:pPr>
      <w:r w:rsidRPr="008A0565">
        <w:t xml:space="preserve">Ova faza sanacije obuhvaćala je pripremne radove na izgradnji temeljnog </w:t>
      </w:r>
      <w:proofErr w:type="spellStart"/>
      <w:r w:rsidRPr="008A0565">
        <w:t>brtvenog</w:t>
      </w:r>
      <w:proofErr w:type="spellEnd"/>
      <w:r w:rsidRPr="008A0565">
        <w:t xml:space="preserve"> sustava plohe 6 s pratećim objektima i sustavima. Ukupna vrijednost investicije iznosi 950.548,50 kn bez PDV-a, od čega 60% sufinancira Fond za zaštitu okoliša i energetsku učinkovitost. Preostali dio sufinanciraju suvlasnici društva u omjerima jednakima udjelu u vlasništvu. </w:t>
      </w:r>
    </w:p>
    <w:p w14:paraId="05F4F309" w14:textId="77777777" w:rsidR="0050115E" w:rsidRPr="008A0565" w:rsidRDefault="0050115E" w:rsidP="0052391B">
      <w:pPr>
        <w:pStyle w:val="StandardWeb"/>
        <w:shd w:val="clear" w:color="auto" w:fill="FFFFFF"/>
        <w:spacing w:before="0" w:beforeAutospacing="0" w:after="0"/>
      </w:pPr>
      <w:r w:rsidRPr="008A0565">
        <w:t xml:space="preserve">Ukupni kapacitet odlagališta </w:t>
      </w:r>
      <w:proofErr w:type="spellStart"/>
      <w:r w:rsidRPr="008A0565">
        <w:t>Tarno</w:t>
      </w:r>
      <w:proofErr w:type="spellEnd"/>
      <w:r w:rsidRPr="008A0565">
        <w:t xml:space="preserve"> je 165.000 m3 na 6 ploha. Plohe 1 – 4 su popunjene i na njima je do sada odloženo 130.000 tona otpada. Trenutno je u eksploataciji ploha 5 čiji preostali kapacitet iznosi cca 2.500 tona. Izgradnjom plohe 6 dobiti će se dodatnih 25.000 m3 prostora za odlaganje , tj. za cca 20.000 tona otpada.</w:t>
      </w:r>
    </w:p>
    <w:p w14:paraId="44A1FDA0" w14:textId="77777777" w:rsidR="0052391B" w:rsidRPr="008A0565" w:rsidRDefault="0052391B" w:rsidP="0052391B">
      <w:pPr>
        <w:pStyle w:val="StandardWeb"/>
        <w:shd w:val="clear" w:color="auto" w:fill="FFFFFF"/>
        <w:spacing w:before="0" w:beforeAutospacing="0" w:after="0"/>
      </w:pPr>
    </w:p>
    <w:p w14:paraId="211C601C" w14:textId="77777777" w:rsidR="0050115E" w:rsidRDefault="0050115E" w:rsidP="0052391B">
      <w:pPr>
        <w:pStyle w:val="StandardWeb"/>
        <w:shd w:val="clear" w:color="auto" w:fill="FFFFFF"/>
        <w:spacing w:before="0" w:beforeAutospacing="0" w:after="0"/>
      </w:pPr>
      <w:r w:rsidRPr="008A0565">
        <w:t>Sve navedeno predstavlja prijelazno rješenje do izgradnje budućeg Centra za gospodarenje otpadom što je predviđeno Planom gospodarenja otpadom Republike Hrvatske u razdoblju 2017. – 2022.</w:t>
      </w:r>
    </w:p>
    <w:p w14:paraId="7AF84145" w14:textId="77777777" w:rsidR="0050115E" w:rsidRPr="00F25A93" w:rsidRDefault="0050115E" w:rsidP="00F25A93">
      <w:pPr>
        <w:spacing w:after="0"/>
        <w:jc w:val="both"/>
        <w:rPr>
          <w:rFonts w:ascii="Times New Roman" w:hAnsi="Times New Roman" w:cs="Times New Roman"/>
        </w:rPr>
      </w:pPr>
    </w:p>
    <w:p w14:paraId="1ADCDBEA" w14:textId="77777777" w:rsidR="00011E5E" w:rsidRPr="00C70646" w:rsidRDefault="00011E5E" w:rsidP="00011E5E">
      <w:pPr>
        <w:pStyle w:val="t-9-8"/>
        <w:numPr>
          <w:ilvl w:val="0"/>
          <w:numId w:val="1"/>
        </w:numPr>
        <w:rPr>
          <w:b/>
        </w:rPr>
      </w:pPr>
      <w:r w:rsidRPr="00C70646">
        <w:rPr>
          <w:b/>
        </w:rPr>
        <w:t>MJERE POTREBNE ZA OSTVARENJE CILJEVA SMANJIVANJA ILI SPRJEČAVANJA NASTANKA OTPADA, UKLJUČUJUĆI IZOBRAZNO-INFORMATIVNE AKTIVNOSTI I AKCIJE PRIKUPLJANJA OTPADA,</w:t>
      </w:r>
    </w:p>
    <w:p w14:paraId="25ED54D6" w14:textId="320D7B77" w:rsidR="004678C2" w:rsidRPr="003839C4" w:rsidRDefault="004678C2" w:rsidP="004678C2">
      <w:pPr>
        <w:pStyle w:val="t-9-8"/>
      </w:pPr>
      <w:r w:rsidRPr="000828B1">
        <w:t>U cilju smanjenja količina otpada koji se odlaže na odlagalište otpada, u 201</w:t>
      </w:r>
      <w:r w:rsidR="00887831">
        <w:t>7</w:t>
      </w:r>
      <w:r w:rsidRPr="000828B1">
        <w:t xml:space="preserve">. godini organizirano je odvojeno sakupljanje korisnih sastavnica otpada na mjestu nastanka, od građana. Pored ostalog komunalnog otpada, od građana se odvojeno sakuplja otpadni papir i plastični otpad i metalna </w:t>
      </w:r>
      <w:r w:rsidRPr="003839C4">
        <w:t>ambalaža i to putem posebnih vrećica koje se građanima dodjeljuju bez dodatne naknade.</w:t>
      </w:r>
    </w:p>
    <w:p w14:paraId="1CDC4B65" w14:textId="767B1A1B" w:rsidR="004678C2" w:rsidRPr="003839C4" w:rsidRDefault="004678C2" w:rsidP="004678C2">
      <w:pPr>
        <w:pStyle w:val="t-9-8"/>
      </w:pPr>
      <w:r w:rsidRPr="003839C4">
        <w:t>Tijekom 201</w:t>
      </w:r>
      <w:r w:rsidR="00541018" w:rsidRPr="003839C4">
        <w:t>7</w:t>
      </w:r>
      <w:r w:rsidRPr="003839C4">
        <w:t>. godine, sustavom sakupljanja papirnog otpada i otpadne plastike, po sistemu „od vrata do vrata“, sakupljeno je 3</w:t>
      </w:r>
      <w:r w:rsidR="00541018" w:rsidRPr="003839C4">
        <w:t>8740</w:t>
      </w:r>
      <w:r w:rsidRPr="003839C4">
        <w:t xml:space="preserve"> kg otpadnog papira i </w:t>
      </w:r>
      <w:r w:rsidR="00541018" w:rsidRPr="003839C4">
        <w:t>53440</w:t>
      </w:r>
      <w:r w:rsidRPr="003839C4">
        <w:t xml:space="preserve"> kg otpadne plastike, tj. ukupno </w:t>
      </w:r>
      <w:r w:rsidR="00541018" w:rsidRPr="003839C4">
        <w:t>92180</w:t>
      </w:r>
      <w:r w:rsidRPr="003839C4">
        <w:t xml:space="preserve"> kg korisnih sastavnica otpada. U odnosu na 201</w:t>
      </w:r>
      <w:r w:rsidR="00541018" w:rsidRPr="003839C4">
        <w:t>6</w:t>
      </w:r>
      <w:r w:rsidRPr="003839C4">
        <w:t xml:space="preserve">. godinu, u kojoj je prikupljeno ukupno </w:t>
      </w:r>
      <w:r w:rsidR="00541018" w:rsidRPr="003839C4">
        <w:t>81780</w:t>
      </w:r>
      <w:r w:rsidRPr="003839C4">
        <w:t xml:space="preserve"> kg korisnih sastavnica, to je povećanje koje iznosi </w:t>
      </w:r>
      <w:r w:rsidR="00541018" w:rsidRPr="003839C4">
        <w:t>12,7</w:t>
      </w:r>
      <w:r w:rsidRPr="003839C4">
        <w:t>%.</w:t>
      </w:r>
    </w:p>
    <w:p w14:paraId="4A451744" w14:textId="6042BFBB" w:rsidR="004678C2" w:rsidRPr="003839C4" w:rsidRDefault="004678C2" w:rsidP="004678C2">
      <w:pPr>
        <w:pStyle w:val="t-9-8"/>
      </w:pPr>
      <w:r w:rsidRPr="003839C4">
        <w:t>Pored toga, tijekom 201</w:t>
      </w:r>
      <w:r w:rsidR="00E52A3A" w:rsidRPr="003839C4">
        <w:t>7</w:t>
      </w:r>
      <w:r w:rsidRPr="003839C4">
        <w:t>. godine građani su o važnosti i ciljevima odvojenog sakupljanja otpada i pravilnog postupanja s otpadom informirani putem letaka pa je tako u 201</w:t>
      </w:r>
      <w:r w:rsidR="00E52A3A" w:rsidRPr="003839C4">
        <w:t>7</w:t>
      </w:r>
      <w:r w:rsidRPr="003839C4">
        <w:t xml:space="preserve">. godini korisnicima </w:t>
      </w:r>
      <w:r w:rsidR="00E52A3A" w:rsidRPr="003839C4">
        <w:t xml:space="preserve">podijeljeno ukupno </w:t>
      </w:r>
      <w:r w:rsidR="00E80824" w:rsidRPr="003839C4">
        <w:t>7</w:t>
      </w:r>
      <w:r w:rsidRPr="003839C4">
        <w:t xml:space="preserve"> različit</w:t>
      </w:r>
      <w:r w:rsidR="00BE3384" w:rsidRPr="003839C4">
        <w:t>ih</w:t>
      </w:r>
      <w:r w:rsidR="00481F0D" w:rsidRPr="003839C4">
        <w:t xml:space="preserve"> let</w:t>
      </w:r>
      <w:r w:rsidR="00BE3384" w:rsidRPr="003839C4">
        <w:t>a</w:t>
      </w:r>
      <w:r w:rsidRPr="003839C4">
        <w:t>ka</w:t>
      </w:r>
      <w:r w:rsidR="00E80824" w:rsidRPr="003839C4">
        <w:t xml:space="preserve"> i brošura</w:t>
      </w:r>
      <w:r w:rsidRPr="003839C4">
        <w:t xml:space="preserve"> uz račune za uslugu odvoza otpada</w:t>
      </w:r>
      <w:r w:rsidR="00E80824" w:rsidRPr="003839C4">
        <w:t xml:space="preserve"> (info o odvozu glomaznog otpada, info o rasporedu odvoza za 1-3/18, info o novom sustavu odvoza koji se planira u 2018., brošura za </w:t>
      </w:r>
      <w:proofErr w:type="spellStart"/>
      <w:r w:rsidR="00E80824" w:rsidRPr="003839C4">
        <w:t>kompostiranje</w:t>
      </w:r>
      <w:proofErr w:type="spellEnd"/>
      <w:r w:rsidR="00E80824" w:rsidRPr="003839C4">
        <w:t xml:space="preserve">, info o početku rada </w:t>
      </w:r>
      <w:proofErr w:type="spellStart"/>
      <w:r w:rsidR="00E80824" w:rsidRPr="003839C4">
        <w:t>reciklažnog</w:t>
      </w:r>
      <w:proofErr w:type="spellEnd"/>
      <w:r w:rsidR="00E80824" w:rsidRPr="003839C4">
        <w:t xml:space="preserve"> dvorišta na području Općine Kloštar Ivanić, uputa o pravilnom postupanju s otpadom, info o e-računu).</w:t>
      </w:r>
    </w:p>
    <w:p w14:paraId="633D72F1" w14:textId="16FA4FEC" w:rsidR="000F3992" w:rsidRPr="003839C4" w:rsidRDefault="004678C2" w:rsidP="004678C2">
      <w:pPr>
        <w:pStyle w:val="t-9-8"/>
      </w:pPr>
      <w:r w:rsidRPr="003839C4">
        <w:t xml:space="preserve">Na području Općine Kloštar Ivanić, tijekom mjeseca </w:t>
      </w:r>
      <w:r w:rsidR="00BE3384" w:rsidRPr="003839C4">
        <w:t>ožujka</w:t>
      </w:r>
      <w:r w:rsidRPr="003839C4">
        <w:t xml:space="preserve"> 201</w:t>
      </w:r>
      <w:r w:rsidR="00BE3384" w:rsidRPr="003839C4">
        <w:t>7</w:t>
      </w:r>
      <w:r w:rsidRPr="003839C4">
        <w:t>. godine provedena je kampanja „</w:t>
      </w:r>
      <w:proofErr w:type="spellStart"/>
      <w:r w:rsidRPr="003839C4">
        <w:t>Kompostiranje</w:t>
      </w:r>
      <w:proofErr w:type="spellEnd"/>
      <w:r w:rsidRPr="003839C4">
        <w:t xml:space="preserve"> u vlastitom vrtu“</w:t>
      </w:r>
      <w:r w:rsidR="006A5799" w:rsidRPr="003839C4">
        <w:t xml:space="preserve"> koja se provodi kontinuirano od 2015.g.</w:t>
      </w:r>
      <w:r w:rsidRPr="003839C4">
        <w:t>, a u sklopu koje je korisnicima usluge odvoza otpada</w:t>
      </w:r>
      <w:r w:rsidR="006A5799" w:rsidRPr="003839C4">
        <w:t xml:space="preserve"> tijekom 2017.g.</w:t>
      </w:r>
      <w:r w:rsidRPr="003839C4">
        <w:t xml:space="preserve"> podijeljen</w:t>
      </w:r>
      <w:r w:rsidR="006A5799" w:rsidRPr="003839C4">
        <w:t xml:space="preserve">o ukupno </w:t>
      </w:r>
      <w:r w:rsidR="000F3992" w:rsidRPr="003839C4">
        <w:t xml:space="preserve">242 </w:t>
      </w:r>
      <w:proofErr w:type="spellStart"/>
      <w:r w:rsidR="000F3992" w:rsidRPr="003839C4">
        <w:t>k</w:t>
      </w:r>
      <w:r w:rsidR="006A5799" w:rsidRPr="003839C4">
        <w:t>omp</w:t>
      </w:r>
      <w:r w:rsidR="000F3992" w:rsidRPr="003839C4">
        <w:t>ostera</w:t>
      </w:r>
      <w:proofErr w:type="spellEnd"/>
      <w:r w:rsidR="000F3992" w:rsidRPr="003839C4">
        <w:t xml:space="preserve">, </w:t>
      </w:r>
      <w:proofErr w:type="spellStart"/>
      <w:r w:rsidR="000F3992" w:rsidRPr="003839C4">
        <w:t>tj</w:t>
      </w:r>
      <w:proofErr w:type="spellEnd"/>
      <w:r w:rsidR="000F3992" w:rsidRPr="003839C4">
        <w:t xml:space="preserve"> ukupno 365 </w:t>
      </w:r>
      <w:proofErr w:type="spellStart"/>
      <w:r w:rsidR="000F3992" w:rsidRPr="003839C4">
        <w:t>kompostera</w:t>
      </w:r>
      <w:proofErr w:type="spellEnd"/>
      <w:r w:rsidR="000F3992" w:rsidRPr="003839C4">
        <w:t xml:space="preserve"> za razdoblje 2015. – 2017.</w:t>
      </w:r>
    </w:p>
    <w:p w14:paraId="579A60AC" w14:textId="0E79056A" w:rsidR="004678C2" w:rsidRPr="000828B1" w:rsidRDefault="004678C2" w:rsidP="004678C2">
      <w:pPr>
        <w:pStyle w:val="t-9-8"/>
      </w:pPr>
      <w:r w:rsidRPr="003839C4">
        <w:t>Kampanja je provedena kao dio šire akcije uspostave cjelovitog sustava</w:t>
      </w:r>
      <w:r w:rsidRPr="000828B1">
        <w:t xml:space="preserve"> gospodarenja otpadom i čini drugi korak, nakon odvojenog prikupljanja plastike i papira, u želji da se potakne na oporabu </w:t>
      </w:r>
      <w:proofErr w:type="spellStart"/>
      <w:r w:rsidRPr="000828B1">
        <w:t>biootpada</w:t>
      </w:r>
      <w:proofErr w:type="spellEnd"/>
      <w:r w:rsidRPr="000828B1">
        <w:t xml:space="preserve"> kroz iskorištavanje za vlastite potrebe i time smanje količine koje se odlažu. Time se ujedno potiče zaštita okoliša i promišljanje o održivom gospodarenju otpadom. </w:t>
      </w:r>
    </w:p>
    <w:p w14:paraId="587B7F93" w14:textId="77777777" w:rsidR="004678C2" w:rsidRDefault="004678C2" w:rsidP="004678C2">
      <w:pPr>
        <w:pStyle w:val="t-9-8"/>
      </w:pPr>
      <w:r w:rsidRPr="000828B1">
        <w:lastRenderedPageBreak/>
        <w:t>Uz spomenute aktivnosti, na lokalnoj radio postaji organiziran je niz tematskih emisija vezanih uz problematiku gospodarenja otpadom.</w:t>
      </w:r>
    </w:p>
    <w:p w14:paraId="7ED02111" w14:textId="2F7D6A2B" w:rsidR="00D24B9C" w:rsidRPr="000828B1" w:rsidRDefault="00D24B9C" w:rsidP="004678C2">
      <w:pPr>
        <w:pStyle w:val="t-9-8"/>
      </w:pPr>
      <w:r w:rsidRPr="00F92C8C">
        <w:t xml:space="preserve">Jedna od mjera za ostvarenje navedenih ciljeva su i edukacije koje se kontinuirano provode već treću školsku godinu u OŠ Braće Radić u Općini Kloštar Ivaniću i to u 4. i 6.razredima. Tema edukacija je „Odvojeno sakupljanje otpada“ putem kojih se naglasak stavlja na zaštitu okoliša i upoznavanje sa zakonskim propisima koje smo </w:t>
      </w:r>
      <w:r w:rsidR="00A7103F" w:rsidRPr="00F92C8C">
        <w:t>preuzeli iz EU</w:t>
      </w:r>
      <w:r w:rsidRPr="00F92C8C">
        <w:t xml:space="preserve"> te upoznavanje s načinom sakupljanja otpada koje na </w:t>
      </w:r>
      <w:r w:rsidR="00A7103F" w:rsidRPr="00F92C8C">
        <w:t>području Općine Kloštar Ivanić obavlja komunalno društvo Ivakop d.o.o.</w:t>
      </w:r>
    </w:p>
    <w:p w14:paraId="14DA031F" w14:textId="77777777" w:rsidR="004678C2" w:rsidRDefault="004678C2" w:rsidP="004678C2">
      <w:pPr>
        <w:pStyle w:val="t-9-8"/>
      </w:pPr>
      <w:r w:rsidRPr="000828B1">
        <w:t>Sve navedene publikacije, kao i ostale korisne informacije o pravilnom postupanju s otpadom korisnicima su dostupne i na web stranici društva Ivakop d.o.o. (</w:t>
      </w:r>
      <w:hyperlink r:id="rId9" w:history="1">
        <w:r w:rsidRPr="000828B1">
          <w:rPr>
            <w:rStyle w:val="Hiperveza"/>
          </w:rPr>
          <w:t>www.ivakop.hr</w:t>
        </w:r>
      </w:hyperlink>
      <w:r w:rsidRPr="000828B1">
        <w:t>).</w:t>
      </w:r>
    </w:p>
    <w:p w14:paraId="14457332" w14:textId="77777777" w:rsidR="00011E5E" w:rsidRPr="00C70646" w:rsidRDefault="00011E5E" w:rsidP="00011E5E">
      <w:pPr>
        <w:pStyle w:val="t-9-8"/>
        <w:numPr>
          <w:ilvl w:val="0"/>
          <w:numId w:val="1"/>
        </w:numPr>
        <w:rPr>
          <w:b/>
        </w:rPr>
      </w:pPr>
      <w:r w:rsidRPr="00C70646">
        <w:rPr>
          <w:b/>
        </w:rPr>
        <w:t xml:space="preserve"> OPĆE MJERE ZA GOSPODARENJE OTPADOM, OPASNIM OTPADOM I POSEBNIM KATEGORIJAMA OTPADA,</w:t>
      </w:r>
    </w:p>
    <w:p w14:paraId="47610DC5" w14:textId="77777777" w:rsidR="004678C2" w:rsidRDefault="004678C2" w:rsidP="004678C2">
      <w:pPr>
        <w:pStyle w:val="t-9-8"/>
      </w:pPr>
      <w:r>
        <w:t>Opće mjere za gospodarenje otpadom provedene u 201</w:t>
      </w:r>
      <w:r w:rsidR="005E2196">
        <w:t>7</w:t>
      </w:r>
      <w:r>
        <w:t>. godini navedene su u prethodnoj točki ovog Izvješća.</w:t>
      </w:r>
    </w:p>
    <w:p w14:paraId="715A18C7" w14:textId="77777777" w:rsidR="004678C2" w:rsidRDefault="004678C2" w:rsidP="004678C2">
      <w:pPr>
        <w:pStyle w:val="t-9-8"/>
      </w:pPr>
      <w:r>
        <w:t xml:space="preserve">O pravilnom postupanju s posebnim vrstama otpada i opasnim otpadom korisnici su također informirani putem spomenutih letaka. </w:t>
      </w:r>
    </w:p>
    <w:p w14:paraId="28757ECF" w14:textId="77777777" w:rsidR="004678C2" w:rsidRDefault="004678C2" w:rsidP="004678C2">
      <w:pPr>
        <w:pStyle w:val="t-9-8"/>
      </w:pPr>
      <w:r>
        <w:t>Prije odlaganja, iz komunalnog se otpada također izdvajaju neke od posebnih vrsta otpada – EE otpad i otpadne gume, koje se na propisan način privremeno skladište te kasnije predaju ovlaštenim sakupljačima radi daljnjeg zbrinjavanja.</w:t>
      </w:r>
    </w:p>
    <w:p w14:paraId="3E8E900F" w14:textId="77777777" w:rsidR="00775764" w:rsidRDefault="004678C2" w:rsidP="00481F0D">
      <w:pPr>
        <w:pStyle w:val="t-9-8"/>
      </w:pPr>
      <w:r>
        <w:t xml:space="preserve">Uspostavom </w:t>
      </w:r>
      <w:proofErr w:type="spellStart"/>
      <w:r>
        <w:t>reciklažnog</w:t>
      </w:r>
      <w:proofErr w:type="spellEnd"/>
      <w:r>
        <w:t xml:space="preserve"> dvorišta na području općine Kloštar Ivanić, zbrinjavanje posebnih kategorija otpada i opasnog otpada </w:t>
      </w:r>
      <w:r w:rsidR="00344660">
        <w:t>je</w:t>
      </w:r>
      <w:r>
        <w:t xml:space="preserve"> u potpunosti i u skladu sa svim važećim zakonskim propisima riješeno. </w:t>
      </w:r>
    </w:p>
    <w:p w14:paraId="7E396683" w14:textId="77777777" w:rsidR="00775764" w:rsidRDefault="00775764" w:rsidP="0083732C">
      <w:pPr>
        <w:pStyle w:val="t-9-8"/>
        <w:ind w:left="360"/>
      </w:pPr>
    </w:p>
    <w:p w14:paraId="7B1EB256" w14:textId="77777777" w:rsidR="00011E5E" w:rsidRDefault="00011E5E" w:rsidP="00A35491">
      <w:pPr>
        <w:pStyle w:val="t-9-8"/>
        <w:numPr>
          <w:ilvl w:val="0"/>
          <w:numId w:val="1"/>
        </w:numPr>
        <w:rPr>
          <w:b/>
        </w:rPr>
      </w:pPr>
      <w:r w:rsidRPr="005255A1">
        <w:rPr>
          <w:b/>
        </w:rPr>
        <w:t>MJERE PRIKUPLJANJA MIJEŠANOG KOMUNALNOG OTPADA I BIORAZGRADIVOG KOMUNALNOG OTPADA,</w:t>
      </w:r>
      <w:r w:rsidR="00A35491" w:rsidRPr="005255A1">
        <w:rPr>
          <w:b/>
        </w:rPr>
        <w:t xml:space="preserve"> TE</w:t>
      </w:r>
      <w:r w:rsidRPr="005255A1">
        <w:rPr>
          <w:b/>
        </w:rPr>
        <w:t xml:space="preserve"> MJERE ODVOJENOG PRIKUPLJANJA OTPADNOG PAPIRA, METALA, STAKLA I PLASTIKE TE KRUPNO</w:t>
      </w:r>
      <w:r w:rsidR="00BA7364">
        <w:rPr>
          <w:b/>
        </w:rPr>
        <w:t>G (GLOMAZNOG) KOMUNALNOG OTPADA</w:t>
      </w:r>
    </w:p>
    <w:p w14:paraId="63AC8C18" w14:textId="77777777" w:rsidR="00BA7364" w:rsidRPr="005255A1" w:rsidRDefault="00BA7364" w:rsidP="00BA7364">
      <w:pPr>
        <w:pStyle w:val="t-9-8"/>
        <w:ind w:left="360"/>
        <w:rPr>
          <w:b/>
        </w:rPr>
      </w:pPr>
    </w:p>
    <w:p w14:paraId="6D87627C" w14:textId="77777777" w:rsidR="004678C2" w:rsidRDefault="004678C2" w:rsidP="004678C2">
      <w:pPr>
        <w:pStyle w:val="t-9-8"/>
        <w:ind w:left="360"/>
      </w:pPr>
      <w:r>
        <w:t>Općinsko vijeće Općine Kloštar Ivanić dana 16.10.2014. godine donijelo je Odluku o dodjeli obavljanja poslova javne usluge prikupljanja miješanog komunalnog i biorazgradivog komunalnog otpada, KLASA: 351-01/14-01-08, URBROJ: 238/14-01/01-14-02.</w:t>
      </w:r>
    </w:p>
    <w:p w14:paraId="7DDA3338" w14:textId="1BC5B4B3" w:rsidR="004678C2" w:rsidRPr="00BE05E8" w:rsidRDefault="004678C2" w:rsidP="004678C2">
      <w:pPr>
        <w:pStyle w:val="t-9-8"/>
        <w:ind w:left="360"/>
      </w:pPr>
      <w:r>
        <w:t>U skladu s tim, komunalno društvo Ivakop d.o.o. na području općine Kloštar Ivanić organizirano i u skladu s rasporedom dostupnim korisnicima prikuplja miješani komunalni otpad, otpadni papir</w:t>
      </w:r>
      <w:r w:rsidR="001F736B">
        <w:t xml:space="preserve"> te plastiku i metalnu ambalažu </w:t>
      </w:r>
      <w:r w:rsidR="001F736B" w:rsidRPr="00BE05E8">
        <w:t>sustavom „od vrata do vrata“.</w:t>
      </w:r>
    </w:p>
    <w:p w14:paraId="36EBD512" w14:textId="4C243482" w:rsidR="004678C2" w:rsidRDefault="004678C2" w:rsidP="004678C2">
      <w:pPr>
        <w:pStyle w:val="t-9-8"/>
        <w:ind w:left="360"/>
      </w:pPr>
      <w:r w:rsidRPr="00BE05E8">
        <w:t>Također, odvoz krupnog (glomaznog) otpada u 201</w:t>
      </w:r>
      <w:r w:rsidR="0092556A" w:rsidRPr="00BE05E8">
        <w:t>7</w:t>
      </w:r>
      <w:r w:rsidRPr="00BE05E8">
        <w:t xml:space="preserve">. godini organiziran je putem akcije koja je na području općine Kloštar Ivanić trajala od </w:t>
      </w:r>
      <w:r w:rsidR="00E52A3A" w:rsidRPr="00BE05E8">
        <w:t>13. do 20 rujna 2017</w:t>
      </w:r>
      <w:r w:rsidRPr="00BE05E8">
        <w:t>. godine i kojom su obuhvaćena sva domaćinstva na području općine.</w:t>
      </w:r>
      <w:r w:rsidR="001F736B" w:rsidRPr="00BE05E8">
        <w:t xml:space="preserve"> Na području Općine Kloštar Ivanić sakupljeno je tijekom 2017.g. 33,81 tona glomaznog otpada.</w:t>
      </w:r>
    </w:p>
    <w:p w14:paraId="1059D268" w14:textId="77777777" w:rsidR="004678C2" w:rsidRDefault="004678C2" w:rsidP="004678C2">
      <w:pPr>
        <w:pStyle w:val="t-9-8"/>
        <w:ind w:left="360"/>
      </w:pPr>
      <w:r>
        <w:lastRenderedPageBreak/>
        <w:t xml:space="preserve">Sav sakupljeni komunalni otpad  kao i ostali sakupljeni neopasni otpad, odvozi  se na odlagalište neopasnog otpada </w:t>
      </w:r>
      <w:proofErr w:type="spellStart"/>
      <w:r>
        <w:t>Tarno</w:t>
      </w:r>
      <w:proofErr w:type="spellEnd"/>
      <w:r>
        <w:t xml:space="preserve"> gdje se otpad</w:t>
      </w:r>
      <w:r w:rsidR="000F2C14">
        <w:t xml:space="preserve">, uz prethodnu kontrolu </w:t>
      </w:r>
      <w:r>
        <w:t xml:space="preserve"> zbrinjava,</w:t>
      </w:r>
      <w:r w:rsidR="000F2C14">
        <w:t xml:space="preserve"> odnosno </w:t>
      </w:r>
      <w:r>
        <w:t xml:space="preserve"> konačno odlaže. </w:t>
      </w:r>
    </w:p>
    <w:p w14:paraId="60E9A277" w14:textId="77777777" w:rsidR="004678C2" w:rsidRDefault="004678C2" w:rsidP="004678C2">
      <w:pPr>
        <w:pStyle w:val="t-9-8"/>
        <w:ind w:left="360"/>
      </w:pPr>
      <w:r>
        <w:t>Odvojeno prikupljene korisne sastavnice – papirni otpad i otpadna plastika se nakon kontrole i vaganja predaju ovlaštenim sakupljačima radi daljnje obrade i reciklaže. Na isti se način postupa i s otpadnim gumama te električnim i elektronskim otpadom koji se sakuplja na prostoru odlagališta sakuplja zasebno.</w:t>
      </w:r>
    </w:p>
    <w:p w14:paraId="7E0AA264" w14:textId="77777777" w:rsidR="00775764" w:rsidRDefault="004678C2" w:rsidP="0083732C">
      <w:pPr>
        <w:pStyle w:val="t-9-8"/>
        <w:ind w:left="360"/>
      </w:pPr>
      <w:r>
        <w:t>Građanima je na području općine Kloštar Ivanić također osigurano ukupno 7 zelenih otoka, putem kojih mogu odvojeno odlagati otpadni papir, staklenu, metalnu i PET ambalažu te otpadne baterije.</w:t>
      </w:r>
    </w:p>
    <w:p w14:paraId="1E3D99F5" w14:textId="3BA45676" w:rsidR="00990059" w:rsidRDefault="00990059" w:rsidP="0083732C">
      <w:pPr>
        <w:pStyle w:val="t-9-8"/>
        <w:ind w:left="360"/>
      </w:pPr>
      <w:r w:rsidRPr="00BE05E8">
        <w:t>Građanima Općine Kloštar Ivanić, a prvenstveno djeci i roditeljima, je omogućeno odlaganje igračaka koje više ne k</w:t>
      </w:r>
      <w:r w:rsidR="001F736B" w:rsidRPr="00BE05E8">
        <w:t xml:space="preserve">oriste </w:t>
      </w:r>
      <w:r w:rsidRPr="00BE05E8">
        <w:t xml:space="preserve"> putem spremnika koji se nalazi u Dječjem </w:t>
      </w:r>
      <w:r w:rsidR="001F736B" w:rsidRPr="00BE05E8">
        <w:t>v</w:t>
      </w:r>
      <w:r w:rsidRPr="00BE05E8">
        <w:t>rtiću Proljeće</w:t>
      </w:r>
      <w:r w:rsidR="001F736B" w:rsidRPr="00BE05E8">
        <w:t xml:space="preserve"> u Kloštar Ivaniću</w:t>
      </w:r>
      <w:r w:rsidRPr="00BE05E8">
        <w:t xml:space="preserve">. Postavljanje spremnika je dio </w:t>
      </w:r>
      <w:proofErr w:type="spellStart"/>
      <w:r w:rsidR="001F736B" w:rsidRPr="00BE05E8">
        <w:t>Ivakopovog</w:t>
      </w:r>
      <w:proofErr w:type="spellEnd"/>
      <w:r w:rsidR="001F736B" w:rsidRPr="00BE05E8">
        <w:t xml:space="preserve"> </w:t>
      </w:r>
      <w:r w:rsidRPr="00BE05E8">
        <w:t>projekta „Zamjeni za igru“ koji ima za cilj</w:t>
      </w:r>
      <w:r w:rsidR="001F736B" w:rsidRPr="00BE05E8">
        <w:t xml:space="preserve"> smanjiti količinu igračaka koje se odlažu</w:t>
      </w:r>
      <w:r w:rsidRPr="00BE05E8">
        <w:t xml:space="preserve"> na odlagalište otpada te produljiti životni vijek igračkama na način</w:t>
      </w:r>
      <w:r w:rsidR="001F736B" w:rsidRPr="00BE05E8">
        <w:t xml:space="preserve"> da se igračke mogu mijenjati.</w:t>
      </w:r>
    </w:p>
    <w:p w14:paraId="6FBAD53A" w14:textId="77777777" w:rsidR="001F736B" w:rsidRDefault="001F736B" w:rsidP="0083732C">
      <w:pPr>
        <w:pStyle w:val="t-9-8"/>
        <w:ind w:left="360"/>
      </w:pPr>
    </w:p>
    <w:p w14:paraId="7904DD7F" w14:textId="77777777" w:rsidR="00011E5E" w:rsidRPr="005255A1" w:rsidRDefault="005950FF" w:rsidP="00011E5E">
      <w:pPr>
        <w:pStyle w:val="t-9-8"/>
        <w:numPr>
          <w:ilvl w:val="0"/>
          <w:numId w:val="1"/>
        </w:numPr>
        <w:rPr>
          <w:b/>
        </w:rPr>
      </w:pPr>
      <w:r>
        <w:rPr>
          <w:b/>
        </w:rPr>
        <w:t xml:space="preserve"> ROKOVI I NOSITELJI</w:t>
      </w:r>
      <w:r w:rsidR="00961845">
        <w:rPr>
          <w:b/>
        </w:rPr>
        <w:t xml:space="preserve"> IZVRŠENJA PLANA</w:t>
      </w:r>
    </w:p>
    <w:p w14:paraId="4AB2450D" w14:textId="77777777" w:rsidR="004678C2" w:rsidRPr="00E0606E" w:rsidRDefault="004678C2" w:rsidP="00011E5E">
      <w:pPr>
        <w:pStyle w:val="Odlomakpopisa"/>
        <w:ind w:left="360"/>
        <w:jc w:val="both"/>
        <w:rPr>
          <w:rFonts w:ascii="Times New Roman" w:hAnsi="Times New Roman" w:cs="Times New Roman"/>
          <w:i/>
          <w:sz w:val="24"/>
          <w:szCs w:val="24"/>
          <w:highlight w:val="yellow"/>
        </w:rPr>
      </w:pPr>
    </w:p>
    <w:tbl>
      <w:tblPr>
        <w:tblStyle w:val="Reetkatablice"/>
        <w:tblW w:w="0" w:type="auto"/>
        <w:tblInd w:w="360" w:type="dxa"/>
        <w:tblLook w:val="04A0" w:firstRow="1" w:lastRow="0" w:firstColumn="1" w:lastColumn="0" w:noHBand="0" w:noVBand="1"/>
      </w:tblPr>
      <w:tblGrid>
        <w:gridCol w:w="882"/>
        <w:gridCol w:w="5070"/>
        <w:gridCol w:w="2976"/>
      </w:tblGrid>
      <w:tr w:rsidR="00522854" w14:paraId="7D6D2142" w14:textId="77777777" w:rsidTr="00522854">
        <w:tc>
          <w:tcPr>
            <w:tcW w:w="882" w:type="dxa"/>
          </w:tcPr>
          <w:p w14:paraId="340FDD90" w14:textId="77777777" w:rsidR="00522854" w:rsidRPr="00E35DBB" w:rsidRDefault="00522854" w:rsidP="00C6311B">
            <w:pPr>
              <w:pStyle w:val="Odlomakpopisa"/>
              <w:ind w:left="0"/>
              <w:jc w:val="both"/>
              <w:rPr>
                <w:rFonts w:ascii="Times New Roman" w:hAnsi="Times New Roman" w:cs="Times New Roman"/>
                <w:sz w:val="24"/>
                <w:szCs w:val="24"/>
              </w:rPr>
            </w:pPr>
            <w:r w:rsidRPr="00E35DBB">
              <w:rPr>
                <w:rFonts w:ascii="Times New Roman" w:hAnsi="Times New Roman" w:cs="Times New Roman"/>
                <w:sz w:val="24"/>
                <w:szCs w:val="24"/>
              </w:rPr>
              <w:t>Redni broj</w:t>
            </w:r>
          </w:p>
        </w:tc>
        <w:tc>
          <w:tcPr>
            <w:tcW w:w="5070" w:type="dxa"/>
          </w:tcPr>
          <w:p w14:paraId="5FB3AEFC" w14:textId="5DCE5EF4" w:rsidR="00522854" w:rsidRPr="00E35DBB" w:rsidRDefault="00522854" w:rsidP="00103407">
            <w:pPr>
              <w:pStyle w:val="Odlomakpopisa"/>
              <w:ind w:left="0"/>
              <w:jc w:val="both"/>
              <w:rPr>
                <w:rFonts w:ascii="Times New Roman" w:hAnsi="Times New Roman" w:cs="Times New Roman"/>
                <w:sz w:val="24"/>
                <w:szCs w:val="24"/>
              </w:rPr>
            </w:pPr>
            <w:r w:rsidRPr="00E35DBB">
              <w:rPr>
                <w:rFonts w:ascii="Times New Roman" w:hAnsi="Times New Roman" w:cs="Times New Roman"/>
                <w:sz w:val="24"/>
                <w:szCs w:val="24"/>
              </w:rPr>
              <w:t>Predviđeno PGO za 201</w:t>
            </w:r>
            <w:r w:rsidR="00103407">
              <w:rPr>
                <w:rFonts w:ascii="Times New Roman" w:hAnsi="Times New Roman" w:cs="Times New Roman"/>
                <w:sz w:val="24"/>
                <w:szCs w:val="24"/>
              </w:rPr>
              <w:t>7</w:t>
            </w:r>
            <w:r w:rsidRPr="00E35DBB">
              <w:rPr>
                <w:rFonts w:ascii="Times New Roman" w:hAnsi="Times New Roman" w:cs="Times New Roman"/>
                <w:sz w:val="24"/>
                <w:szCs w:val="24"/>
              </w:rPr>
              <w:t>. g</w:t>
            </w:r>
          </w:p>
        </w:tc>
        <w:tc>
          <w:tcPr>
            <w:tcW w:w="2976" w:type="dxa"/>
          </w:tcPr>
          <w:p w14:paraId="0B4CD2F1" w14:textId="77777777" w:rsidR="00522854" w:rsidRPr="00E35DBB" w:rsidRDefault="00522854" w:rsidP="00522854">
            <w:pPr>
              <w:pStyle w:val="Odlomakpopisa"/>
              <w:ind w:left="0"/>
              <w:jc w:val="center"/>
              <w:rPr>
                <w:rFonts w:ascii="Times New Roman" w:hAnsi="Times New Roman" w:cs="Times New Roman"/>
                <w:sz w:val="24"/>
                <w:szCs w:val="24"/>
              </w:rPr>
            </w:pPr>
            <w:r w:rsidRPr="00E35DBB">
              <w:rPr>
                <w:rFonts w:ascii="Times New Roman" w:hAnsi="Times New Roman" w:cs="Times New Roman"/>
                <w:sz w:val="24"/>
                <w:szCs w:val="24"/>
              </w:rPr>
              <w:t>Izvršeno</w:t>
            </w:r>
          </w:p>
          <w:p w14:paraId="1D450F6A" w14:textId="77777777" w:rsidR="00522854" w:rsidRPr="00E35DBB" w:rsidRDefault="00522854" w:rsidP="00C6311B">
            <w:pPr>
              <w:pStyle w:val="Odlomakpopisa"/>
              <w:ind w:left="0"/>
              <w:jc w:val="both"/>
              <w:rPr>
                <w:rFonts w:ascii="Times New Roman" w:hAnsi="Times New Roman" w:cs="Times New Roman"/>
                <w:sz w:val="24"/>
                <w:szCs w:val="24"/>
              </w:rPr>
            </w:pPr>
            <w:r w:rsidRPr="00E35DBB">
              <w:rPr>
                <w:rFonts w:ascii="Times New Roman" w:hAnsi="Times New Roman" w:cs="Times New Roman"/>
                <w:sz w:val="24"/>
                <w:szCs w:val="24"/>
              </w:rPr>
              <w:t>DA/NE/DJELOMIČNO</w:t>
            </w:r>
          </w:p>
        </w:tc>
      </w:tr>
      <w:tr w:rsidR="00522854" w14:paraId="62936FC4" w14:textId="77777777" w:rsidTr="00522854">
        <w:tc>
          <w:tcPr>
            <w:tcW w:w="882" w:type="dxa"/>
          </w:tcPr>
          <w:p w14:paraId="5EA1D351" w14:textId="77777777" w:rsidR="00522854" w:rsidRPr="003E2E74" w:rsidRDefault="003E2E74" w:rsidP="00C6311B">
            <w:pPr>
              <w:pStyle w:val="Odlomakpopisa"/>
              <w:ind w:left="0"/>
              <w:jc w:val="both"/>
              <w:rPr>
                <w:rFonts w:ascii="Times New Roman" w:hAnsi="Times New Roman" w:cs="Times New Roman"/>
                <w:sz w:val="24"/>
                <w:szCs w:val="24"/>
              </w:rPr>
            </w:pPr>
            <w:r w:rsidRPr="003E2E74">
              <w:rPr>
                <w:rFonts w:ascii="Times New Roman" w:hAnsi="Times New Roman" w:cs="Times New Roman"/>
                <w:sz w:val="24"/>
                <w:szCs w:val="24"/>
              </w:rPr>
              <w:t>1.</w:t>
            </w:r>
          </w:p>
        </w:tc>
        <w:tc>
          <w:tcPr>
            <w:tcW w:w="5070" w:type="dxa"/>
          </w:tcPr>
          <w:p w14:paraId="0134AB76"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Edukacija stanovništva</w:t>
            </w:r>
          </w:p>
        </w:tc>
        <w:tc>
          <w:tcPr>
            <w:tcW w:w="2976" w:type="dxa"/>
          </w:tcPr>
          <w:p w14:paraId="5CA289F5"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DA</w:t>
            </w:r>
          </w:p>
        </w:tc>
      </w:tr>
      <w:tr w:rsidR="00522854" w14:paraId="372650BD" w14:textId="77777777" w:rsidTr="00522854">
        <w:tc>
          <w:tcPr>
            <w:tcW w:w="882" w:type="dxa"/>
          </w:tcPr>
          <w:p w14:paraId="4D33AFDB"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2.</w:t>
            </w:r>
          </w:p>
        </w:tc>
        <w:tc>
          <w:tcPr>
            <w:tcW w:w="5070" w:type="dxa"/>
          </w:tcPr>
          <w:p w14:paraId="52EE55D9"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Odvojeno prikupljanje otpada</w:t>
            </w:r>
          </w:p>
        </w:tc>
        <w:tc>
          <w:tcPr>
            <w:tcW w:w="2976" w:type="dxa"/>
          </w:tcPr>
          <w:p w14:paraId="1C605840"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DA</w:t>
            </w:r>
          </w:p>
        </w:tc>
      </w:tr>
      <w:tr w:rsidR="00522854" w14:paraId="0726F08E" w14:textId="77777777" w:rsidTr="00522854">
        <w:tc>
          <w:tcPr>
            <w:tcW w:w="882" w:type="dxa"/>
          </w:tcPr>
          <w:p w14:paraId="53F4330F"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3.</w:t>
            </w:r>
          </w:p>
        </w:tc>
        <w:tc>
          <w:tcPr>
            <w:tcW w:w="5070" w:type="dxa"/>
          </w:tcPr>
          <w:p w14:paraId="5A579C77" w14:textId="77777777" w:rsidR="00522854" w:rsidRPr="003E2E74" w:rsidRDefault="00E35DBB" w:rsidP="00C6311B">
            <w:pPr>
              <w:pStyle w:val="Odlomakpopisa"/>
              <w:ind w:left="0"/>
              <w:jc w:val="both"/>
              <w:rPr>
                <w:rFonts w:ascii="Times New Roman" w:hAnsi="Times New Roman" w:cs="Times New Roman"/>
                <w:sz w:val="24"/>
                <w:szCs w:val="24"/>
              </w:rPr>
            </w:pPr>
            <w:proofErr w:type="spellStart"/>
            <w:r>
              <w:rPr>
                <w:rFonts w:ascii="Times New Roman" w:hAnsi="Times New Roman" w:cs="Times New Roman"/>
                <w:sz w:val="24"/>
                <w:szCs w:val="24"/>
              </w:rPr>
              <w:t>Reciklažno</w:t>
            </w:r>
            <w:proofErr w:type="spellEnd"/>
            <w:r>
              <w:rPr>
                <w:rFonts w:ascii="Times New Roman" w:hAnsi="Times New Roman" w:cs="Times New Roman"/>
                <w:sz w:val="24"/>
                <w:szCs w:val="24"/>
              </w:rPr>
              <w:t xml:space="preserve"> dvorište</w:t>
            </w:r>
          </w:p>
        </w:tc>
        <w:tc>
          <w:tcPr>
            <w:tcW w:w="2976" w:type="dxa"/>
          </w:tcPr>
          <w:p w14:paraId="6E1A6F26" w14:textId="77777777" w:rsidR="00522854" w:rsidRPr="003E2E74" w:rsidRDefault="00E35DBB" w:rsidP="00FE5B9B">
            <w:pPr>
              <w:pStyle w:val="Odlomakpopisa"/>
              <w:ind w:left="0"/>
              <w:jc w:val="both"/>
              <w:rPr>
                <w:rFonts w:ascii="Times New Roman" w:hAnsi="Times New Roman" w:cs="Times New Roman"/>
                <w:sz w:val="24"/>
                <w:szCs w:val="24"/>
              </w:rPr>
            </w:pPr>
            <w:r>
              <w:rPr>
                <w:rFonts w:ascii="Times New Roman" w:hAnsi="Times New Roman" w:cs="Times New Roman"/>
                <w:sz w:val="24"/>
                <w:szCs w:val="24"/>
              </w:rPr>
              <w:t>D</w:t>
            </w:r>
            <w:r w:rsidR="00FE5B9B">
              <w:rPr>
                <w:rFonts w:ascii="Times New Roman" w:hAnsi="Times New Roman" w:cs="Times New Roman"/>
                <w:sz w:val="24"/>
                <w:szCs w:val="24"/>
              </w:rPr>
              <w:t>A</w:t>
            </w:r>
          </w:p>
        </w:tc>
      </w:tr>
      <w:tr w:rsidR="00522854" w14:paraId="708BE7D0" w14:textId="77777777" w:rsidTr="00522854">
        <w:tc>
          <w:tcPr>
            <w:tcW w:w="882" w:type="dxa"/>
          </w:tcPr>
          <w:p w14:paraId="7BE732DA"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4.</w:t>
            </w:r>
          </w:p>
        </w:tc>
        <w:tc>
          <w:tcPr>
            <w:tcW w:w="5070" w:type="dxa"/>
          </w:tcPr>
          <w:p w14:paraId="6F96C908"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Zeleni otoci</w:t>
            </w:r>
          </w:p>
        </w:tc>
        <w:tc>
          <w:tcPr>
            <w:tcW w:w="2976" w:type="dxa"/>
          </w:tcPr>
          <w:p w14:paraId="06AB3138"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DA</w:t>
            </w:r>
          </w:p>
        </w:tc>
      </w:tr>
      <w:tr w:rsidR="00522854" w14:paraId="648916AF" w14:textId="77777777" w:rsidTr="00522854">
        <w:tc>
          <w:tcPr>
            <w:tcW w:w="882" w:type="dxa"/>
          </w:tcPr>
          <w:p w14:paraId="424918CA"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5.</w:t>
            </w:r>
          </w:p>
        </w:tc>
        <w:tc>
          <w:tcPr>
            <w:tcW w:w="5070" w:type="dxa"/>
          </w:tcPr>
          <w:p w14:paraId="0948CB89"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Sanacija odlagališta opasnog otpada</w:t>
            </w:r>
          </w:p>
        </w:tc>
        <w:tc>
          <w:tcPr>
            <w:tcW w:w="2976" w:type="dxa"/>
          </w:tcPr>
          <w:p w14:paraId="48B50B8E" w14:textId="77777777" w:rsidR="00522854" w:rsidRPr="003E2E74" w:rsidRDefault="00E35DBB" w:rsidP="00C6311B">
            <w:pPr>
              <w:pStyle w:val="Odlomakpopisa"/>
              <w:ind w:left="0"/>
              <w:jc w:val="both"/>
              <w:rPr>
                <w:rFonts w:ascii="Times New Roman" w:hAnsi="Times New Roman" w:cs="Times New Roman"/>
                <w:sz w:val="24"/>
                <w:szCs w:val="24"/>
              </w:rPr>
            </w:pPr>
            <w:r>
              <w:rPr>
                <w:rFonts w:ascii="Times New Roman" w:hAnsi="Times New Roman" w:cs="Times New Roman"/>
                <w:sz w:val="24"/>
                <w:szCs w:val="24"/>
              </w:rPr>
              <w:t>DA</w:t>
            </w:r>
          </w:p>
        </w:tc>
      </w:tr>
    </w:tbl>
    <w:p w14:paraId="7A381814" w14:textId="77777777" w:rsidR="00C6311B" w:rsidRDefault="00C6311B" w:rsidP="00C6311B">
      <w:pPr>
        <w:pStyle w:val="Odlomakpopisa"/>
        <w:ind w:left="360"/>
        <w:jc w:val="both"/>
        <w:rPr>
          <w:rFonts w:ascii="Times New Roman" w:hAnsi="Times New Roman" w:cs="Times New Roman"/>
          <w:i/>
          <w:sz w:val="24"/>
          <w:szCs w:val="24"/>
        </w:rPr>
      </w:pPr>
    </w:p>
    <w:p w14:paraId="5500B5AB" w14:textId="77777777" w:rsidR="00775764" w:rsidRDefault="00775764" w:rsidP="00C6311B">
      <w:pPr>
        <w:pStyle w:val="Odlomakpopisa"/>
        <w:ind w:left="360"/>
        <w:jc w:val="both"/>
        <w:rPr>
          <w:rFonts w:ascii="Times New Roman" w:hAnsi="Times New Roman" w:cs="Times New Roman"/>
          <w:i/>
          <w:sz w:val="24"/>
          <w:szCs w:val="24"/>
        </w:rPr>
      </w:pPr>
    </w:p>
    <w:p w14:paraId="17464B72" w14:textId="77777777" w:rsidR="00775764" w:rsidRDefault="00775764" w:rsidP="00C6311B">
      <w:pPr>
        <w:pStyle w:val="Odlomakpopisa"/>
        <w:ind w:left="360"/>
        <w:jc w:val="both"/>
        <w:rPr>
          <w:rFonts w:ascii="Times New Roman" w:hAnsi="Times New Roman" w:cs="Times New Roman"/>
          <w:i/>
          <w:sz w:val="24"/>
          <w:szCs w:val="24"/>
        </w:rPr>
      </w:pPr>
    </w:p>
    <w:p w14:paraId="7EC92495" w14:textId="77777777" w:rsidR="00775764" w:rsidRDefault="00775764" w:rsidP="00775764">
      <w:pPr>
        <w:pStyle w:val="Odlomakpopisa"/>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 </w:t>
      </w:r>
      <w:r w:rsidRPr="00775764">
        <w:rPr>
          <w:rFonts w:ascii="Times New Roman" w:hAnsi="Times New Roman" w:cs="Times New Roman"/>
          <w:b/>
          <w:sz w:val="24"/>
          <w:szCs w:val="24"/>
        </w:rPr>
        <w:t>ZAKLJUČAK</w:t>
      </w:r>
    </w:p>
    <w:p w14:paraId="058D75F9" w14:textId="77777777" w:rsidR="00BA7364" w:rsidRDefault="00EE3CEF" w:rsidP="004678C2">
      <w:pPr>
        <w:jc w:val="both"/>
        <w:rPr>
          <w:rFonts w:ascii="Times New Roman" w:hAnsi="Times New Roman" w:cs="Times New Roman"/>
          <w:sz w:val="24"/>
          <w:szCs w:val="24"/>
        </w:rPr>
      </w:pPr>
      <w:r w:rsidRPr="00EE3CEF">
        <w:rPr>
          <w:rFonts w:ascii="Times New Roman" w:hAnsi="Times New Roman" w:cs="Times New Roman"/>
          <w:sz w:val="24"/>
          <w:szCs w:val="24"/>
        </w:rPr>
        <w:t>Uspostavljeni sustav odvojenog sakupl</w:t>
      </w:r>
      <w:r>
        <w:rPr>
          <w:rFonts w:ascii="Times New Roman" w:hAnsi="Times New Roman" w:cs="Times New Roman"/>
          <w:sz w:val="24"/>
          <w:szCs w:val="24"/>
        </w:rPr>
        <w:t>janja otpada kod pravnih i fizič</w:t>
      </w:r>
      <w:r w:rsidRPr="00EE3CEF">
        <w:rPr>
          <w:rFonts w:ascii="Times New Roman" w:hAnsi="Times New Roman" w:cs="Times New Roman"/>
          <w:sz w:val="24"/>
          <w:szCs w:val="24"/>
        </w:rPr>
        <w:t xml:space="preserve">kih osoba, zadovoljava potrebe stanovništva Općine </w:t>
      </w:r>
      <w:r>
        <w:rPr>
          <w:rFonts w:ascii="Times New Roman" w:hAnsi="Times New Roman" w:cs="Times New Roman"/>
          <w:sz w:val="24"/>
          <w:szCs w:val="24"/>
        </w:rPr>
        <w:t>Kloštar Ivanić</w:t>
      </w:r>
      <w:r w:rsidRPr="00EE3CEF">
        <w:rPr>
          <w:rFonts w:ascii="Times New Roman" w:hAnsi="Times New Roman" w:cs="Times New Roman"/>
          <w:sz w:val="24"/>
          <w:szCs w:val="24"/>
        </w:rPr>
        <w:t>, što potvr</w:t>
      </w:r>
      <w:r>
        <w:rPr>
          <w:rFonts w:ascii="Times New Roman" w:hAnsi="Times New Roman" w:cs="Times New Roman"/>
          <w:sz w:val="24"/>
          <w:szCs w:val="24"/>
        </w:rPr>
        <w:t>đ</w:t>
      </w:r>
      <w:r w:rsidRPr="00EE3CEF">
        <w:rPr>
          <w:rFonts w:ascii="Times New Roman" w:hAnsi="Times New Roman" w:cs="Times New Roman"/>
          <w:sz w:val="24"/>
          <w:szCs w:val="24"/>
        </w:rPr>
        <w:t>uju podaci o prikupljenom i odlo</w:t>
      </w:r>
      <w:r>
        <w:rPr>
          <w:rFonts w:ascii="Times New Roman" w:hAnsi="Times New Roman" w:cs="Times New Roman"/>
          <w:sz w:val="24"/>
          <w:szCs w:val="24"/>
        </w:rPr>
        <w:t>ž</w:t>
      </w:r>
      <w:r w:rsidRPr="00EE3CEF">
        <w:rPr>
          <w:rFonts w:ascii="Times New Roman" w:hAnsi="Times New Roman" w:cs="Times New Roman"/>
          <w:sz w:val="24"/>
          <w:szCs w:val="24"/>
        </w:rPr>
        <w:t xml:space="preserve">enom </w:t>
      </w:r>
      <w:r>
        <w:rPr>
          <w:rFonts w:ascii="Times New Roman" w:hAnsi="Times New Roman" w:cs="Times New Roman"/>
          <w:sz w:val="24"/>
          <w:szCs w:val="24"/>
        </w:rPr>
        <w:t>otpadu.</w:t>
      </w:r>
      <w:r w:rsidRPr="00EE3CEF">
        <w:rPr>
          <w:rFonts w:ascii="Times New Roman" w:hAnsi="Times New Roman" w:cs="Times New Roman"/>
          <w:sz w:val="24"/>
          <w:szCs w:val="24"/>
        </w:rPr>
        <w:t xml:space="preserve"> </w:t>
      </w:r>
    </w:p>
    <w:p w14:paraId="1EF37F17" w14:textId="77777777" w:rsidR="004403FF" w:rsidRDefault="00EE3CEF" w:rsidP="004678C2">
      <w:pPr>
        <w:jc w:val="both"/>
        <w:rPr>
          <w:rFonts w:ascii="Times New Roman" w:hAnsi="Times New Roman" w:cs="Times New Roman"/>
          <w:sz w:val="24"/>
          <w:szCs w:val="24"/>
        </w:rPr>
      </w:pPr>
      <w:r w:rsidRPr="00EE3CEF">
        <w:rPr>
          <w:rFonts w:ascii="Times New Roman" w:hAnsi="Times New Roman" w:cs="Times New Roman"/>
          <w:sz w:val="24"/>
          <w:szCs w:val="24"/>
        </w:rPr>
        <w:t xml:space="preserve">Općina </w:t>
      </w:r>
      <w:r>
        <w:rPr>
          <w:rFonts w:ascii="Times New Roman" w:hAnsi="Times New Roman" w:cs="Times New Roman"/>
          <w:sz w:val="24"/>
          <w:szCs w:val="24"/>
        </w:rPr>
        <w:t>Kloštar Ivanić</w:t>
      </w:r>
      <w:r w:rsidRPr="00EE3CEF">
        <w:rPr>
          <w:rFonts w:ascii="Times New Roman" w:hAnsi="Times New Roman" w:cs="Times New Roman"/>
          <w:sz w:val="24"/>
          <w:szCs w:val="24"/>
        </w:rPr>
        <w:t xml:space="preserve"> će i dalje provoditi sustavnu sanaciju divljih odlagališta otpada i nadzor lokacija na kojima je uo</w:t>
      </w:r>
      <w:r>
        <w:rPr>
          <w:rFonts w:ascii="Times New Roman" w:hAnsi="Times New Roman" w:cs="Times New Roman"/>
          <w:sz w:val="24"/>
          <w:szCs w:val="24"/>
        </w:rPr>
        <w:t>č</w:t>
      </w:r>
      <w:r w:rsidRPr="00EE3CEF">
        <w:rPr>
          <w:rFonts w:ascii="Times New Roman" w:hAnsi="Times New Roman" w:cs="Times New Roman"/>
          <w:sz w:val="24"/>
          <w:szCs w:val="24"/>
        </w:rPr>
        <w:t>eno povremeno nelegalno odlaganje otpada</w:t>
      </w:r>
      <w:r>
        <w:rPr>
          <w:rFonts w:ascii="Times New Roman" w:hAnsi="Times New Roman" w:cs="Times New Roman"/>
          <w:sz w:val="24"/>
          <w:szCs w:val="24"/>
        </w:rPr>
        <w:t>,</w:t>
      </w:r>
      <w:r w:rsidRPr="00EE3CEF">
        <w:rPr>
          <w:rFonts w:ascii="Times New Roman" w:hAnsi="Times New Roman" w:cs="Times New Roman"/>
          <w:sz w:val="24"/>
          <w:szCs w:val="24"/>
        </w:rPr>
        <w:t xml:space="preserve"> u svrhu sprje</w:t>
      </w:r>
      <w:r>
        <w:rPr>
          <w:rFonts w:ascii="Times New Roman" w:hAnsi="Times New Roman" w:cs="Times New Roman"/>
          <w:sz w:val="24"/>
          <w:szCs w:val="24"/>
        </w:rPr>
        <w:t>č</w:t>
      </w:r>
      <w:r w:rsidRPr="00EE3CEF">
        <w:rPr>
          <w:rFonts w:ascii="Times New Roman" w:hAnsi="Times New Roman" w:cs="Times New Roman"/>
          <w:sz w:val="24"/>
          <w:szCs w:val="24"/>
        </w:rPr>
        <w:t>avanju nastajanja novih, intenzivnije raditi na edukaciji pravnih i fizi</w:t>
      </w:r>
      <w:r>
        <w:rPr>
          <w:rFonts w:ascii="Times New Roman" w:hAnsi="Times New Roman" w:cs="Times New Roman"/>
          <w:sz w:val="24"/>
          <w:szCs w:val="24"/>
        </w:rPr>
        <w:t>č</w:t>
      </w:r>
      <w:r w:rsidRPr="00EE3CEF">
        <w:rPr>
          <w:rFonts w:ascii="Times New Roman" w:hAnsi="Times New Roman" w:cs="Times New Roman"/>
          <w:sz w:val="24"/>
          <w:szCs w:val="24"/>
        </w:rPr>
        <w:t xml:space="preserve">kih osoba, te unaprijediti sustav odvojenog sakupljanja otpada sukladno planovima višeg reda, kako bi se do kraja proveo program cjelovitog sustava gospodarenja otpadom i </w:t>
      </w:r>
      <w:proofErr w:type="spellStart"/>
      <w:r w:rsidRPr="00EE3CEF">
        <w:rPr>
          <w:rFonts w:ascii="Times New Roman" w:hAnsi="Times New Roman" w:cs="Times New Roman"/>
          <w:sz w:val="24"/>
          <w:szCs w:val="24"/>
        </w:rPr>
        <w:t>ispoštovale</w:t>
      </w:r>
      <w:proofErr w:type="spellEnd"/>
      <w:r w:rsidRPr="00EE3CEF">
        <w:rPr>
          <w:rFonts w:ascii="Times New Roman" w:hAnsi="Times New Roman" w:cs="Times New Roman"/>
          <w:sz w:val="24"/>
          <w:szCs w:val="24"/>
        </w:rPr>
        <w:t xml:space="preserve"> zakonske odredbe. Tako</w:t>
      </w:r>
      <w:r>
        <w:rPr>
          <w:rFonts w:ascii="Times New Roman" w:hAnsi="Times New Roman" w:cs="Times New Roman"/>
          <w:sz w:val="24"/>
          <w:szCs w:val="24"/>
        </w:rPr>
        <w:t>đ</w:t>
      </w:r>
      <w:r w:rsidRPr="00EE3CEF">
        <w:rPr>
          <w:rFonts w:ascii="Times New Roman" w:hAnsi="Times New Roman" w:cs="Times New Roman"/>
          <w:sz w:val="24"/>
          <w:szCs w:val="24"/>
        </w:rPr>
        <w:t>er, predvi</w:t>
      </w:r>
      <w:r>
        <w:rPr>
          <w:rFonts w:ascii="Times New Roman" w:hAnsi="Times New Roman" w:cs="Times New Roman"/>
          <w:sz w:val="24"/>
          <w:szCs w:val="24"/>
        </w:rPr>
        <w:t>đ</w:t>
      </w:r>
      <w:r w:rsidRPr="00EE3CEF">
        <w:rPr>
          <w:rFonts w:ascii="Times New Roman" w:hAnsi="Times New Roman" w:cs="Times New Roman"/>
          <w:sz w:val="24"/>
          <w:szCs w:val="24"/>
        </w:rPr>
        <w:t>a se daljnje sudjelovanje i pokroviteljstvo u i nad pojedina</w:t>
      </w:r>
      <w:r>
        <w:rPr>
          <w:rFonts w:ascii="Times New Roman" w:hAnsi="Times New Roman" w:cs="Times New Roman"/>
          <w:sz w:val="24"/>
          <w:szCs w:val="24"/>
        </w:rPr>
        <w:t>č</w:t>
      </w:r>
      <w:r w:rsidRPr="00EE3CEF">
        <w:rPr>
          <w:rFonts w:ascii="Times New Roman" w:hAnsi="Times New Roman" w:cs="Times New Roman"/>
          <w:sz w:val="24"/>
          <w:szCs w:val="24"/>
        </w:rPr>
        <w:t>nim akcijama, bilo onim organiziranim unutar same Općine ili onih na regionalnom, d</w:t>
      </w:r>
      <w:r>
        <w:rPr>
          <w:rFonts w:ascii="Times New Roman" w:hAnsi="Times New Roman" w:cs="Times New Roman"/>
          <w:sz w:val="24"/>
          <w:szCs w:val="24"/>
        </w:rPr>
        <w:t>rž</w:t>
      </w:r>
      <w:r w:rsidRPr="00EE3CEF">
        <w:rPr>
          <w:rFonts w:ascii="Times New Roman" w:hAnsi="Times New Roman" w:cs="Times New Roman"/>
          <w:sz w:val="24"/>
          <w:szCs w:val="24"/>
        </w:rPr>
        <w:t>avn</w:t>
      </w:r>
      <w:r>
        <w:rPr>
          <w:rFonts w:ascii="Times New Roman" w:hAnsi="Times New Roman" w:cs="Times New Roman"/>
          <w:sz w:val="24"/>
          <w:szCs w:val="24"/>
        </w:rPr>
        <w:t>o</w:t>
      </w:r>
      <w:r w:rsidRPr="00EE3CEF">
        <w:rPr>
          <w:rFonts w:ascii="Times New Roman" w:hAnsi="Times New Roman" w:cs="Times New Roman"/>
          <w:sz w:val="24"/>
          <w:szCs w:val="24"/>
        </w:rPr>
        <w:t>m ali i globalnom nivou, sukladno svojim financijskim mogućnostima.</w:t>
      </w:r>
    </w:p>
    <w:p w14:paraId="7E5F6094" w14:textId="77777777" w:rsidR="004678C2" w:rsidRDefault="004403FF" w:rsidP="004678C2">
      <w:pPr>
        <w:jc w:val="both"/>
        <w:rPr>
          <w:rFonts w:ascii="Times New Roman" w:hAnsi="Times New Roman" w:cs="Times New Roman"/>
          <w:sz w:val="24"/>
          <w:szCs w:val="24"/>
        </w:rPr>
      </w:pPr>
      <w:r w:rsidRPr="004403FF">
        <w:lastRenderedPageBreak/>
        <w:t xml:space="preserve"> </w:t>
      </w:r>
      <w:r w:rsidRPr="004403FF">
        <w:rPr>
          <w:rFonts w:ascii="Times New Roman" w:hAnsi="Times New Roman" w:cs="Times New Roman"/>
          <w:sz w:val="24"/>
          <w:szCs w:val="24"/>
        </w:rPr>
        <w:t xml:space="preserve">Općina </w:t>
      </w:r>
      <w:r>
        <w:rPr>
          <w:rFonts w:ascii="Times New Roman" w:hAnsi="Times New Roman" w:cs="Times New Roman"/>
          <w:sz w:val="24"/>
          <w:szCs w:val="24"/>
        </w:rPr>
        <w:t>Kloštar Ivanić</w:t>
      </w:r>
      <w:r w:rsidRPr="004403FF">
        <w:rPr>
          <w:rFonts w:ascii="Times New Roman" w:hAnsi="Times New Roman" w:cs="Times New Roman"/>
          <w:sz w:val="24"/>
          <w:szCs w:val="24"/>
        </w:rPr>
        <w:t xml:space="preserve"> ispunila je svoju zakonsku obvezu te se ciljevi iz Plana ostvaruju zavisno od provedbenih mogućnosti i financijskih sredstava Općine.</w:t>
      </w:r>
    </w:p>
    <w:p w14:paraId="2C091C0E" w14:textId="77777777" w:rsidR="004403FF" w:rsidRDefault="004403FF" w:rsidP="004678C2">
      <w:pPr>
        <w:jc w:val="both"/>
        <w:rPr>
          <w:rFonts w:ascii="Times New Roman" w:hAnsi="Times New Roman" w:cs="Times New Roman"/>
          <w:sz w:val="24"/>
          <w:szCs w:val="24"/>
        </w:rPr>
      </w:pPr>
      <w:r w:rsidRPr="004403FF">
        <w:rPr>
          <w:rFonts w:ascii="Times New Roman" w:hAnsi="Times New Roman" w:cs="Times New Roman"/>
          <w:sz w:val="24"/>
          <w:szCs w:val="24"/>
        </w:rPr>
        <w:t xml:space="preserve">Ovo Izvješće objavit će se u »Službenim novinama </w:t>
      </w:r>
      <w:r>
        <w:rPr>
          <w:rFonts w:ascii="Times New Roman" w:hAnsi="Times New Roman" w:cs="Times New Roman"/>
          <w:sz w:val="24"/>
          <w:szCs w:val="24"/>
        </w:rPr>
        <w:t>Zagrebačke</w:t>
      </w:r>
      <w:r w:rsidRPr="004403FF">
        <w:rPr>
          <w:rFonts w:ascii="Times New Roman" w:hAnsi="Times New Roman" w:cs="Times New Roman"/>
          <w:sz w:val="24"/>
          <w:szCs w:val="24"/>
        </w:rPr>
        <w:t xml:space="preserve"> županije«</w:t>
      </w:r>
    </w:p>
    <w:p w14:paraId="511D8C95" w14:textId="77777777" w:rsidR="00103407" w:rsidRDefault="00103407" w:rsidP="004678C2">
      <w:pPr>
        <w:jc w:val="both"/>
        <w:rPr>
          <w:rFonts w:ascii="Times New Roman" w:hAnsi="Times New Roman" w:cs="Times New Roman"/>
          <w:sz w:val="24"/>
          <w:szCs w:val="24"/>
        </w:rPr>
      </w:pPr>
    </w:p>
    <w:p w14:paraId="262D4A23" w14:textId="34165C6E" w:rsidR="00103407" w:rsidRPr="00103407" w:rsidRDefault="00103407" w:rsidP="00103407">
      <w:pPr>
        <w:pStyle w:val="Bezproreda"/>
        <w:rPr>
          <w:rFonts w:ascii="Times New Roman" w:hAnsi="Times New Roman" w:cs="Times New Roman"/>
          <w:sz w:val="24"/>
          <w:szCs w:val="24"/>
        </w:rPr>
      </w:pPr>
      <w:r w:rsidRPr="00103407">
        <w:rPr>
          <w:rFonts w:ascii="Times New Roman" w:hAnsi="Times New Roman" w:cs="Times New Roman"/>
          <w:sz w:val="24"/>
          <w:szCs w:val="24"/>
        </w:rPr>
        <w:t>KLASA: 351-01/18-01/02</w:t>
      </w:r>
    </w:p>
    <w:p w14:paraId="53EFDDA1" w14:textId="3C91E6E4" w:rsidR="00103407" w:rsidRPr="00103407" w:rsidRDefault="00103407" w:rsidP="00103407">
      <w:pPr>
        <w:pStyle w:val="Bezproreda"/>
        <w:rPr>
          <w:rFonts w:ascii="Times New Roman" w:hAnsi="Times New Roman" w:cs="Times New Roman"/>
          <w:sz w:val="24"/>
          <w:szCs w:val="24"/>
        </w:rPr>
      </w:pPr>
      <w:r w:rsidRPr="00103407">
        <w:rPr>
          <w:rFonts w:ascii="Times New Roman" w:hAnsi="Times New Roman" w:cs="Times New Roman"/>
          <w:sz w:val="24"/>
          <w:szCs w:val="24"/>
        </w:rPr>
        <w:t>URBROJ: 238/14-02-18-1</w:t>
      </w:r>
    </w:p>
    <w:p w14:paraId="7E4F202A" w14:textId="4453876E" w:rsidR="00103407" w:rsidRDefault="00103407" w:rsidP="00103407">
      <w:pPr>
        <w:pStyle w:val="Bezproreda"/>
        <w:rPr>
          <w:rFonts w:ascii="Times New Roman" w:hAnsi="Times New Roman" w:cs="Times New Roman"/>
          <w:sz w:val="24"/>
          <w:szCs w:val="24"/>
        </w:rPr>
      </w:pPr>
      <w:r w:rsidRPr="00103407">
        <w:rPr>
          <w:rFonts w:ascii="Times New Roman" w:hAnsi="Times New Roman" w:cs="Times New Roman"/>
          <w:sz w:val="24"/>
          <w:szCs w:val="24"/>
        </w:rPr>
        <w:t>Kloštar Ivanić, 19.03.2018.</w:t>
      </w:r>
    </w:p>
    <w:p w14:paraId="257BEF90" w14:textId="77777777" w:rsidR="00103407" w:rsidRDefault="00103407" w:rsidP="00103407">
      <w:pPr>
        <w:pStyle w:val="Bezproreda"/>
        <w:rPr>
          <w:rFonts w:ascii="Times New Roman" w:hAnsi="Times New Roman" w:cs="Times New Roman"/>
          <w:sz w:val="24"/>
          <w:szCs w:val="24"/>
        </w:rPr>
      </w:pPr>
    </w:p>
    <w:p w14:paraId="1EA22BF3" w14:textId="24957070" w:rsidR="00103407" w:rsidRDefault="00103407" w:rsidP="00103407">
      <w:pPr>
        <w:pStyle w:val="Bezproreda"/>
        <w:jc w:val="right"/>
        <w:rPr>
          <w:rFonts w:ascii="Times New Roman" w:hAnsi="Times New Roman" w:cs="Times New Roman"/>
          <w:sz w:val="24"/>
          <w:szCs w:val="24"/>
        </w:rPr>
      </w:pPr>
      <w:r>
        <w:rPr>
          <w:rFonts w:ascii="Times New Roman" w:hAnsi="Times New Roman" w:cs="Times New Roman"/>
          <w:sz w:val="24"/>
          <w:szCs w:val="24"/>
        </w:rPr>
        <w:t>Načelnik:</w:t>
      </w:r>
    </w:p>
    <w:p w14:paraId="4E7CCB70" w14:textId="77777777" w:rsidR="00103407" w:rsidRDefault="00103407" w:rsidP="00103407">
      <w:pPr>
        <w:pStyle w:val="Bezproreda"/>
        <w:jc w:val="right"/>
        <w:rPr>
          <w:rFonts w:ascii="Times New Roman" w:hAnsi="Times New Roman" w:cs="Times New Roman"/>
          <w:sz w:val="24"/>
          <w:szCs w:val="24"/>
        </w:rPr>
      </w:pPr>
    </w:p>
    <w:p w14:paraId="14074FFB" w14:textId="77941B1C" w:rsidR="00103407" w:rsidRPr="00103407" w:rsidRDefault="00103407" w:rsidP="00103407">
      <w:pPr>
        <w:pStyle w:val="Bezproreda"/>
        <w:jc w:val="right"/>
        <w:rPr>
          <w:rFonts w:ascii="Times New Roman" w:hAnsi="Times New Roman" w:cs="Times New Roman"/>
          <w:sz w:val="24"/>
          <w:szCs w:val="24"/>
        </w:rPr>
      </w:pPr>
      <w:r>
        <w:rPr>
          <w:rFonts w:ascii="Times New Roman" w:hAnsi="Times New Roman" w:cs="Times New Roman"/>
          <w:sz w:val="24"/>
          <w:szCs w:val="24"/>
        </w:rPr>
        <w:t>Željko Filipović</w:t>
      </w:r>
    </w:p>
    <w:p w14:paraId="537F4F31" w14:textId="77777777" w:rsidR="00103407" w:rsidRDefault="00103407" w:rsidP="004678C2">
      <w:pPr>
        <w:jc w:val="both"/>
        <w:rPr>
          <w:rFonts w:ascii="Times New Roman" w:hAnsi="Times New Roman" w:cs="Times New Roman"/>
          <w:sz w:val="24"/>
          <w:szCs w:val="24"/>
        </w:rPr>
      </w:pPr>
    </w:p>
    <w:p w14:paraId="560DE889" w14:textId="77777777" w:rsidR="00103407" w:rsidRPr="004403FF" w:rsidRDefault="00103407" w:rsidP="004678C2">
      <w:pPr>
        <w:jc w:val="both"/>
        <w:rPr>
          <w:rFonts w:ascii="Times New Roman" w:hAnsi="Times New Roman" w:cs="Times New Roman"/>
          <w:sz w:val="24"/>
          <w:szCs w:val="24"/>
        </w:rPr>
      </w:pPr>
    </w:p>
    <w:sectPr w:rsidR="00103407" w:rsidRPr="004403FF" w:rsidSect="00481F0D">
      <w:footerReference w:type="default" r:id="rId10"/>
      <w:pgSz w:w="11906" w:h="16838"/>
      <w:pgMar w:top="1276" w:right="737" w:bottom="113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FB0F6" w14:textId="77777777" w:rsidR="00FE7EE0" w:rsidRPr="006626BF" w:rsidRDefault="00FE7EE0" w:rsidP="006626BF">
      <w:pPr>
        <w:pStyle w:val="t-9-8"/>
        <w:spacing w:before="0" w:after="0"/>
        <w:rPr>
          <w:rFonts w:asciiTheme="minorHAnsi" w:eastAsiaTheme="minorHAnsi" w:hAnsiTheme="minorHAnsi" w:cstheme="minorBidi"/>
          <w:sz w:val="22"/>
          <w:szCs w:val="22"/>
          <w:lang w:eastAsia="en-US"/>
        </w:rPr>
      </w:pPr>
      <w:r>
        <w:separator/>
      </w:r>
    </w:p>
  </w:endnote>
  <w:endnote w:type="continuationSeparator" w:id="0">
    <w:p w14:paraId="2EC529B7" w14:textId="77777777" w:rsidR="00FE7EE0" w:rsidRPr="006626BF" w:rsidRDefault="00FE7EE0" w:rsidP="006626BF">
      <w:pPr>
        <w:pStyle w:val="t-9-8"/>
        <w:spacing w:before="0" w:after="0"/>
        <w:rPr>
          <w:rFonts w:asciiTheme="minorHAnsi" w:eastAsiaTheme="minorHAnsi" w:hAnsiTheme="minorHAnsi" w:cstheme="minorBid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0590"/>
      <w:docPartObj>
        <w:docPartGallery w:val="Page Numbers (Bottom of Page)"/>
        <w:docPartUnique/>
      </w:docPartObj>
    </w:sdtPr>
    <w:sdtEndPr/>
    <w:sdtContent>
      <w:p w14:paraId="7C62F5E9" w14:textId="77777777" w:rsidR="006626BF" w:rsidRDefault="003861B3">
        <w:pPr>
          <w:pStyle w:val="Podnoje"/>
          <w:jc w:val="right"/>
        </w:pPr>
        <w:r>
          <w:fldChar w:fldCharType="begin"/>
        </w:r>
        <w:r>
          <w:instrText xml:space="preserve"> PAGE   \* MERGEFORMAT </w:instrText>
        </w:r>
        <w:r>
          <w:fldChar w:fldCharType="separate"/>
        </w:r>
        <w:r w:rsidR="00FC5A02">
          <w:rPr>
            <w:noProof/>
          </w:rPr>
          <w:t>13</w:t>
        </w:r>
        <w:r>
          <w:rPr>
            <w:noProof/>
          </w:rPr>
          <w:fldChar w:fldCharType="end"/>
        </w:r>
      </w:p>
    </w:sdtContent>
  </w:sdt>
  <w:p w14:paraId="7B80F775" w14:textId="77777777" w:rsidR="006626BF" w:rsidRDefault="006626B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AD669" w14:textId="77777777" w:rsidR="00FE7EE0" w:rsidRPr="006626BF" w:rsidRDefault="00FE7EE0" w:rsidP="006626BF">
      <w:pPr>
        <w:pStyle w:val="t-9-8"/>
        <w:spacing w:before="0" w:after="0"/>
        <w:rPr>
          <w:rFonts w:asciiTheme="minorHAnsi" w:eastAsiaTheme="minorHAnsi" w:hAnsiTheme="minorHAnsi" w:cstheme="minorBidi"/>
          <w:sz w:val="22"/>
          <w:szCs w:val="22"/>
          <w:lang w:eastAsia="en-US"/>
        </w:rPr>
      </w:pPr>
      <w:r>
        <w:separator/>
      </w:r>
    </w:p>
  </w:footnote>
  <w:footnote w:type="continuationSeparator" w:id="0">
    <w:p w14:paraId="78CD99F6" w14:textId="77777777" w:rsidR="00FE7EE0" w:rsidRPr="006626BF" w:rsidRDefault="00FE7EE0" w:rsidP="006626BF">
      <w:pPr>
        <w:pStyle w:val="t-9-8"/>
        <w:spacing w:before="0" w:after="0"/>
        <w:rPr>
          <w:rFonts w:asciiTheme="minorHAnsi" w:eastAsiaTheme="minorHAnsi" w:hAnsiTheme="minorHAnsi" w:cstheme="minorBidi"/>
          <w:sz w:val="22"/>
          <w:szCs w:val="22"/>
          <w:lang w:eastAsia="en-US"/>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02EE5"/>
    <w:multiLevelType w:val="hybridMultilevel"/>
    <w:tmpl w:val="81E481FC"/>
    <w:lvl w:ilvl="0" w:tplc="1D5A8A5C">
      <w:start w:val="1"/>
      <w:numFmt w:val="decimal"/>
      <w:lvlText w:val="%1."/>
      <w:lvlJc w:val="left"/>
      <w:pPr>
        <w:ind w:left="1110" w:hanging="6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C05680"/>
    <w:multiLevelType w:val="hybridMultilevel"/>
    <w:tmpl w:val="517A1F38"/>
    <w:lvl w:ilvl="0" w:tplc="1D5A8A5C">
      <w:start w:val="1"/>
      <w:numFmt w:val="decimal"/>
      <w:lvlText w:val="%1."/>
      <w:lvlJc w:val="left"/>
      <w:pPr>
        <w:ind w:left="1110" w:hanging="69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 w15:restartNumberingAfterBreak="0">
    <w:nsid w:val="187E41D9"/>
    <w:multiLevelType w:val="hybridMultilevel"/>
    <w:tmpl w:val="AD1233F8"/>
    <w:lvl w:ilvl="0" w:tplc="1D5A8A5C">
      <w:start w:val="1"/>
      <w:numFmt w:val="decimal"/>
      <w:lvlText w:val="%1."/>
      <w:lvlJc w:val="left"/>
      <w:pPr>
        <w:ind w:left="1110" w:hanging="6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2461483"/>
    <w:multiLevelType w:val="hybridMultilevel"/>
    <w:tmpl w:val="40CC47D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9070AA8"/>
    <w:multiLevelType w:val="hybridMultilevel"/>
    <w:tmpl w:val="C12C46D6"/>
    <w:lvl w:ilvl="0" w:tplc="D65E625C">
      <w:numFmt w:val="bullet"/>
      <w:lvlText w:val="-"/>
      <w:lvlJc w:val="left"/>
      <w:pPr>
        <w:ind w:left="780" w:hanging="360"/>
      </w:pPr>
      <w:rPr>
        <w:rFonts w:ascii="Times New Roman" w:eastAsiaTheme="minorEastAsia"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15:restartNumberingAfterBreak="0">
    <w:nsid w:val="4C273E51"/>
    <w:multiLevelType w:val="hybridMultilevel"/>
    <w:tmpl w:val="88943DCA"/>
    <w:lvl w:ilvl="0" w:tplc="E53E264C">
      <w:start w:val="4"/>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6" w15:restartNumberingAfterBreak="0">
    <w:nsid w:val="591E2F09"/>
    <w:multiLevelType w:val="hybridMultilevel"/>
    <w:tmpl w:val="53D0C6B6"/>
    <w:lvl w:ilvl="0" w:tplc="041A0001">
      <w:start w:val="1"/>
      <w:numFmt w:val="bullet"/>
      <w:lvlText w:val=""/>
      <w:lvlJc w:val="left"/>
      <w:pPr>
        <w:ind w:left="1490" w:hanging="360"/>
      </w:pPr>
      <w:rPr>
        <w:rFonts w:ascii="Symbol" w:hAnsi="Symbol" w:hint="default"/>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7" w15:restartNumberingAfterBreak="0">
    <w:nsid w:val="63295B3B"/>
    <w:multiLevelType w:val="hybridMultilevel"/>
    <w:tmpl w:val="8012B7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7F2539B"/>
    <w:multiLevelType w:val="hybridMultilevel"/>
    <w:tmpl w:val="F1B44D50"/>
    <w:lvl w:ilvl="0" w:tplc="CA4C753C">
      <w:start w:val="4"/>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num w:numId="1">
    <w:abstractNumId w:val="3"/>
  </w:num>
  <w:num w:numId="2">
    <w:abstractNumId w:val="6"/>
  </w:num>
  <w:num w:numId="3">
    <w:abstractNumId w:val="8"/>
  </w:num>
  <w:num w:numId="4">
    <w:abstractNumId w:val="5"/>
  </w:num>
  <w:num w:numId="5">
    <w:abstractNumId w:val="1"/>
  </w:num>
  <w:num w:numId="6">
    <w:abstractNumId w:val="2"/>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F31"/>
    <w:rsid w:val="000060D8"/>
    <w:rsid w:val="00011E5E"/>
    <w:rsid w:val="0001696E"/>
    <w:rsid w:val="00025C4B"/>
    <w:rsid w:val="00043958"/>
    <w:rsid w:val="00054764"/>
    <w:rsid w:val="00060E3F"/>
    <w:rsid w:val="000656CA"/>
    <w:rsid w:val="00072773"/>
    <w:rsid w:val="0008339E"/>
    <w:rsid w:val="00091C75"/>
    <w:rsid w:val="000A56CD"/>
    <w:rsid w:val="000C4D06"/>
    <w:rsid w:val="000D7ED2"/>
    <w:rsid w:val="000F2C14"/>
    <w:rsid w:val="000F3992"/>
    <w:rsid w:val="00103407"/>
    <w:rsid w:val="00131E7E"/>
    <w:rsid w:val="00181045"/>
    <w:rsid w:val="0018234C"/>
    <w:rsid w:val="00183FA5"/>
    <w:rsid w:val="001B4B73"/>
    <w:rsid w:val="001F736B"/>
    <w:rsid w:val="00211AE3"/>
    <w:rsid w:val="00223148"/>
    <w:rsid w:val="002558A8"/>
    <w:rsid w:val="002702AC"/>
    <w:rsid w:val="00292651"/>
    <w:rsid w:val="002945E2"/>
    <w:rsid w:val="002D495E"/>
    <w:rsid w:val="002E5C43"/>
    <w:rsid w:val="002F66B4"/>
    <w:rsid w:val="00325AE4"/>
    <w:rsid w:val="00344660"/>
    <w:rsid w:val="003649DC"/>
    <w:rsid w:val="003839C4"/>
    <w:rsid w:val="003861B3"/>
    <w:rsid w:val="00386A7D"/>
    <w:rsid w:val="00396127"/>
    <w:rsid w:val="003A243B"/>
    <w:rsid w:val="003E1F82"/>
    <w:rsid w:val="003E2E74"/>
    <w:rsid w:val="003E6549"/>
    <w:rsid w:val="00415B29"/>
    <w:rsid w:val="004212B3"/>
    <w:rsid w:val="004403FF"/>
    <w:rsid w:val="004509E7"/>
    <w:rsid w:val="004541D3"/>
    <w:rsid w:val="00461ABD"/>
    <w:rsid w:val="004678C2"/>
    <w:rsid w:val="00481F0D"/>
    <w:rsid w:val="004827DA"/>
    <w:rsid w:val="00491296"/>
    <w:rsid w:val="0050115E"/>
    <w:rsid w:val="00522854"/>
    <w:rsid w:val="0052391B"/>
    <w:rsid w:val="005255A1"/>
    <w:rsid w:val="00541018"/>
    <w:rsid w:val="00585F77"/>
    <w:rsid w:val="005950FF"/>
    <w:rsid w:val="005D3804"/>
    <w:rsid w:val="005E2196"/>
    <w:rsid w:val="005E3AFC"/>
    <w:rsid w:val="005E4C17"/>
    <w:rsid w:val="006039A7"/>
    <w:rsid w:val="0062691D"/>
    <w:rsid w:val="00631614"/>
    <w:rsid w:val="00640F13"/>
    <w:rsid w:val="006626BF"/>
    <w:rsid w:val="00683318"/>
    <w:rsid w:val="006A5799"/>
    <w:rsid w:val="006F3ED5"/>
    <w:rsid w:val="006F74AD"/>
    <w:rsid w:val="00710544"/>
    <w:rsid w:val="00736378"/>
    <w:rsid w:val="00766FFD"/>
    <w:rsid w:val="00775764"/>
    <w:rsid w:val="007A0C24"/>
    <w:rsid w:val="00833EF5"/>
    <w:rsid w:val="00836F94"/>
    <w:rsid w:val="0083732C"/>
    <w:rsid w:val="00845681"/>
    <w:rsid w:val="00874B3F"/>
    <w:rsid w:val="00887831"/>
    <w:rsid w:val="00896C84"/>
    <w:rsid w:val="008A0565"/>
    <w:rsid w:val="00903909"/>
    <w:rsid w:val="0092556A"/>
    <w:rsid w:val="00945989"/>
    <w:rsid w:val="00961845"/>
    <w:rsid w:val="00990059"/>
    <w:rsid w:val="009C3FF1"/>
    <w:rsid w:val="009E6862"/>
    <w:rsid w:val="009E703C"/>
    <w:rsid w:val="00A253E2"/>
    <w:rsid w:val="00A335AA"/>
    <w:rsid w:val="00A35491"/>
    <w:rsid w:val="00A57D59"/>
    <w:rsid w:val="00A7103F"/>
    <w:rsid w:val="00A96666"/>
    <w:rsid w:val="00AD3F92"/>
    <w:rsid w:val="00B61BEC"/>
    <w:rsid w:val="00B64F31"/>
    <w:rsid w:val="00B676B4"/>
    <w:rsid w:val="00B7350B"/>
    <w:rsid w:val="00B92C60"/>
    <w:rsid w:val="00B93D1E"/>
    <w:rsid w:val="00BA7364"/>
    <w:rsid w:val="00BE05E8"/>
    <w:rsid w:val="00BE3384"/>
    <w:rsid w:val="00C00963"/>
    <w:rsid w:val="00C17CA4"/>
    <w:rsid w:val="00C23795"/>
    <w:rsid w:val="00C46790"/>
    <w:rsid w:val="00C6311B"/>
    <w:rsid w:val="00C67736"/>
    <w:rsid w:val="00C70646"/>
    <w:rsid w:val="00C9588C"/>
    <w:rsid w:val="00CF5CF7"/>
    <w:rsid w:val="00D21FE9"/>
    <w:rsid w:val="00D24B9C"/>
    <w:rsid w:val="00DB5B0F"/>
    <w:rsid w:val="00E0606E"/>
    <w:rsid w:val="00E11DB7"/>
    <w:rsid w:val="00E35DBB"/>
    <w:rsid w:val="00E522CC"/>
    <w:rsid w:val="00E52A3A"/>
    <w:rsid w:val="00E80824"/>
    <w:rsid w:val="00E97953"/>
    <w:rsid w:val="00EE3CEF"/>
    <w:rsid w:val="00F079B5"/>
    <w:rsid w:val="00F15F0B"/>
    <w:rsid w:val="00F25A93"/>
    <w:rsid w:val="00F42C3E"/>
    <w:rsid w:val="00F556A3"/>
    <w:rsid w:val="00F804B1"/>
    <w:rsid w:val="00F92C8C"/>
    <w:rsid w:val="00FB091C"/>
    <w:rsid w:val="00FC5A02"/>
    <w:rsid w:val="00FE5B9B"/>
    <w:rsid w:val="00FE7E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A9A80"/>
  <w15:docId w15:val="{A34BCDB5-E945-48D5-A6CF-6E0C4B25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B64F31"/>
    <w:pPr>
      <w:ind w:left="720"/>
      <w:contextualSpacing/>
    </w:pPr>
  </w:style>
  <w:style w:type="paragraph" w:customStyle="1" w:styleId="t-9-8">
    <w:name w:val="t-9-8"/>
    <w:basedOn w:val="Normal"/>
    <w:rsid w:val="00A57D59"/>
    <w:pPr>
      <w:spacing w:before="100" w:beforeAutospacing="1" w:after="100" w:afterAutospacing="1" w:line="240" w:lineRule="auto"/>
    </w:pPr>
    <w:rPr>
      <w:rFonts w:ascii="Times New Roman" w:eastAsia="Times New Roman" w:hAnsi="Times New Roman" w:cs="Times New Roman"/>
      <w:sz w:val="24"/>
      <w:szCs w:val="24"/>
    </w:rPr>
  </w:style>
  <w:style w:type="table" w:styleId="Reetkatablice">
    <w:name w:val="Table Grid"/>
    <w:basedOn w:val="Obinatablica"/>
    <w:uiPriority w:val="59"/>
    <w:rsid w:val="00C631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
    <w:name w:val="header"/>
    <w:basedOn w:val="Normal"/>
    <w:link w:val="ZaglavljeChar"/>
    <w:uiPriority w:val="99"/>
    <w:semiHidden/>
    <w:unhideWhenUsed/>
    <w:rsid w:val="006626BF"/>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6626BF"/>
  </w:style>
  <w:style w:type="paragraph" w:styleId="Podnoje">
    <w:name w:val="footer"/>
    <w:basedOn w:val="Normal"/>
    <w:link w:val="PodnojeChar"/>
    <w:uiPriority w:val="99"/>
    <w:unhideWhenUsed/>
    <w:rsid w:val="006626B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626BF"/>
  </w:style>
  <w:style w:type="paragraph" w:styleId="Tekstbalonia">
    <w:name w:val="Balloon Text"/>
    <w:basedOn w:val="Normal"/>
    <w:link w:val="TekstbaloniaChar"/>
    <w:uiPriority w:val="99"/>
    <w:semiHidden/>
    <w:unhideWhenUsed/>
    <w:rsid w:val="003861B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861B3"/>
    <w:rPr>
      <w:rFonts w:ascii="Tahoma" w:hAnsi="Tahoma" w:cs="Tahoma"/>
      <w:sz w:val="16"/>
      <w:szCs w:val="16"/>
    </w:rPr>
  </w:style>
  <w:style w:type="character" w:styleId="Hiperveza">
    <w:name w:val="Hyperlink"/>
    <w:basedOn w:val="Zadanifontodlomka"/>
    <w:uiPriority w:val="99"/>
    <w:unhideWhenUsed/>
    <w:rsid w:val="004678C2"/>
    <w:rPr>
      <w:color w:val="0000FF" w:themeColor="hyperlink"/>
      <w:u w:val="single"/>
    </w:rPr>
  </w:style>
  <w:style w:type="character" w:styleId="Referencakomentara">
    <w:name w:val="annotation reference"/>
    <w:basedOn w:val="Zadanifontodlomka"/>
    <w:uiPriority w:val="99"/>
    <w:semiHidden/>
    <w:unhideWhenUsed/>
    <w:rsid w:val="00E52A3A"/>
    <w:rPr>
      <w:sz w:val="16"/>
      <w:szCs w:val="16"/>
    </w:rPr>
  </w:style>
  <w:style w:type="paragraph" w:styleId="Tekstkomentara">
    <w:name w:val="annotation text"/>
    <w:basedOn w:val="Normal"/>
    <w:link w:val="TekstkomentaraChar"/>
    <w:uiPriority w:val="99"/>
    <w:semiHidden/>
    <w:unhideWhenUsed/>
    <w:rsid w:val="00E52A3A"/>
    <w:pPr>
      <w:spacing w:line="240" w:lineRule="auto"/>
    </w:pPr>
    <w:rPr>
      <w:sz w:val="20"/>
      <w:szCs w:val="20"/>
    </w:rPr>
  </w:style>
  <w:style w:type="character" w:customStyle="1" w:styleId="TekstkomentaraChar">
    <w:name w:val="Tekst komentara Char"/>
    <w:basedOn w:val="Zadanifontodlomka"/>
    <w:link w:val="Tekstkomentara"/>
    <w:uiPriority w:val="99"/>
    <w:semiHidden/>
    <w:rsid w:val="00E52A3A"/>
    <w:rPr>
      <w:sz w:val="20"/>
      <w:szCs w:val="20"/>
    </w:rPr>
  </w:style>
  <w:style w:type="paragraph" w:styleId="Predmetkomentara">
    <w:name w:val="annotation subject"/>
    <w:basedOn w:val="Tekstkomentara"/>
    <w:next w:val="Tekstkomentara"/>
    <w:link w:val="PredmetkomentaraChar"/>
    <w:uiPriority w:val="99"/>
    <w:semiHidden/>
    <w:unhideWhenUsed/>
    <w:rsid w:val="00E52A3A"/>
    <w:rPr>
      <w:b/>
      <w:bCs/>
    </w:rPr>
  </w:style>
  <w:style w:type="character" w:customStyle="1" w:styleId="PredmetkomentaraChar">
    <w:name w:val="Predmet komentara Char"/>
    <w:basedOn w:val="TekstkomentaraChar"/>
    <w:link w:val="Predmetkomentara"/>
    <w:uiPriority w:val="99"/>
    <w:semiHidden/>
    <w:rsid w:val="00E52A3A"/>
    <w:rPr>
      <w:b/>
      <w:bCs/>
      <w:sz w:val="20"/>
      <w:szCs w:val="20"/>
    </w:rPr>
  </w:style>
  <w:style w:type="character" w:customStyle="1" w:styleId="OdlomakpopisaChar">
    <w:name w:val="Odlomak popisa Char"/>
    <w:basedOn w:val="Zadanifontodlomka"/>
    <w:link w:val="Odlomakpopisa"/>
    <w:uiPriority w:val="34"/>
    <w:rsid w:val="00F25A93"/>
  </w:style>
  <w:style w:type="paragraph" w:styleId="StandardWeb">
    <w:name w:val="Normal (Web)"/>
    <w:basedOn w:val="Normal"/>
    <w:uiPriority w:val="99"/>
    <w:semiHidden/>
    <w:unhideWhenUsed/>
    <w:rsid w:val="0050115E"/>
    <w:pPr>
      <w:spacing w:before="100" w:beforeAutospacing="1" w:after="420" w:line="240" w:lineRule="auto"/>
    </w:pPr>
    <w:rPr>
      <w:rFonts w:ascii="Times New Roman" w:eastAsia="Times New Roman" w:hAnsi="Times New Roman" w:cs="Times New Roman"/>
      <w:sz w:val="24"/>
      <w:szCs w:val="24"/>
    </w:rPr>
  </w:style>
  <w:style w:type="paragraph" w:styleId="Bezproreda">
    <w:name w:val="No Spacing"/>
    <w:uiPriority w:val="1"/>
    <w:qFormat/>
    <w:rsid w:val="001034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567730">
      <w:bodyDiv w:val="1"/>
      <w:marLeft w:val="0"/>
      <w:marRight w:val="0"/>
      <w:marTop w:val="0"/>
      <w:marBottom w:val="0"/>
      <w:divBdr>
        <w:top w:val="none" w:sz="0" w:space="0" w:color="auto"/>
        <w:left w:val="none" w:sz="0" w:space="0" w:color="auto"/>
        <w:bottom w:val="none" w:sz="0" w:space="0" w:color="auto"/>
        <w:right w:val="none" w:sz="0" w:space="0" w:color="auto"/>
      </w:divBdr>
    </w:div>
    <w:div w:id="468479392">
      <w:bodyDiv w:val="1"/>
      <w:marLeft w:val="0"/>
      <w:marRight w:val="0"/>
      <w:marTop w:val="0"/>
      <w:marBottom w:val="0"/>
      <w:divBdr>
        <w:top w:val="none" w:sz="0" w:space="0" w:color="auto"/>
        <w:left w:val="none" w:sz="0" w:space="0" w:color="auto"/>
        <w:bottom w:val="none" w:sz="0" w:space="0" w:color="auto"/>
        <w:right w:val="none" w:sz="0" w:space="0" w:color="auto"/>
      </w:divBdr>
    </w:div>
    <w:div w:id="887031620">
      <w:bodyDiv w:val="1"/>
      <w:marLeft w:val="0"/>
      <w:marRight w:val="0"/>
      <w:marTop w:val="0"/>
      <w:marBottom w:val="0"/>
      <w:divBdr>
        <w:top w:val="none" w:sz="0" w:space="0" w:color="auto"/>
        <w:left w:val="none" w:sz="0" w:space="0" w:color="auto"/>
        <w:bottom w:val="none" w:sz="0" w:space="0" w:color="auto"/>
        <w:right w:val="none" w:sz="0" w:space="0" w:color="auto"/>
      </w:divBdr>
    </w:div>
    <w:div w:id="1028726026">
      <w:bodyDiv w:val="1"/>
      <w:marLeft w:val="0"/>
      <w:marRight w:val="0"/>
      <w:marTop w:val="0"/>
      <w:marBottom w:val="0"/>
      <w:divBdr>
        <w:top w:val="none" w:sz="0" w:space="0" w:color="auto"/>
        <w:left w:val="none" w:sz="0" w:space="0" w:color="auto"/>
        <w:bottom w:val="none" w:sz="0" w:space="0" w:color="auto"/>
        <w:right w:val="none" w:sz="0" w:space="0" w:color="auto"/>
      </w:divBdr>
    </w:div>
    <w:div w:id="1042940698">
      <w:bodyDiv w:val="1"/>
      <w:marLeft w:val="0"/>
      <w:marRight w:val="0"/>
      <w:marTop w:val="0"/>
      <w:marBottom w:val="0"/>
      <w:divBdr>
        <w:top w:val="none" w:sz="0" w:space="0" w:color="auto"/>
        <w:left w:val="none" w:sz="0" w:space="0" w:color="auto"/>
        <w:bottom w:val="none" w:sz="0" w:space="0" w:color="auto"/>
        <w:right w:val="none" w:sz="0" w:space="0" w:color="auto"/>
      </w:divBdr>
    </w:div>
    <w:div w:id="1315836308">
      <w:bodyDiv w:val="1"/>
      <w:marLeft w:val="0"/>
      <w:marRight w:val="0"/>
      <w:marTop w:val="0"/>
      <w:marBottom w:val="0"/>
      <w:divBdr>
        <w:top w:val="none" w:sz="0" w:space="0" w:color="auto"/>
        <w:left w:val="none" w:sz="0" w:space="0" w:color="auto"/>
        <w:bottom w:val="none" w:sz="0" w:space="0" w:color="auto"/>
        <w:right w:val="none" w:sz="0" w:space="0" w:color="auto"/>
      </w:divBdr>
    </w:div>
    <w:div w:id="1353415606">
      <w:bodyDiv w:val="1"/>
      <w:marLeft w:val="0"/>
      <w:marRight w:val="0"/>
      <w:marTop w:val="0"/>
      <w:marBottom w:val="0"/>
      <w:divBdr>
        <w:top w:val="none" w:sz="0" w:space="0" w:color="auto"/>
        <w:left w:val="none" w:sz="0" w:space="0" w:color="auto"/>
        <w:bottom w:val="none" w:sz="0" w:space="0" w:color="auto"/>
        <w:right w:val="none" w:sz="0" w:space="0" w:color="auto"/>
      </w:divBdr>
      <w:divsChild>
        <w:div w:id="522283024">
          <w:marLeft w:val="0"/>
          <w:marRight w:val="0"/>
          <w:marTop w:val="0"/>
          <w:marBottom w:val="0"/>
          <w:divBdr>
            <w:top w:val="none" w:sz="0" w:space="0" w:color="auto"/>
            <w:left w:val="none" w:sz="0" w:space="0" w:color="auto"/>
            <w:bottom w:val="none" w:sz="0" w:space="0" w:color="auto"/>
            <w:right w:val="none" w:sz="0" w:space="0" w:color="auto"/>
          </w:divBdr>
          <w:divsChild>
            <w:div w:id="1454715975">
              <w:marLeft w:val="0"/>
              <w:marRight w:val="0"/>
              <w:marTop w:val="0"/>
              <w:marBottom w:val="0"/>
              <w:divBdr>
                <w:top w:val="none" w:sz="0" w:space="0" w:color="auto"/>
                <w:left w:val="none" w:sz="0" w:space="0" w:color="auto"/>
                <w:bottom w:val="none" w:sz="0" w:space="0" w:color="auto"/>
                <w:right w:val="none" w:sz="0" w:space="0" w:color="auto"/>
              </w:divBdr>
              <w:divsChild>
                <w:div w:id="2096128733">
                  <w:marLeft w:val="0"/>
                  <w:marRight w:val="0"/>
                  <w:marTop w:val="0"/>
                  <w:marBottom w:val="0"/>
                  <w:divBdr>
                    <w:top w:val="none" w:sz="0" w:space="0" w:color="auto"/>
                    <w:left w:val="none" w:sz="0" w:space="0" w:color="auto"/>
                    <w:bottom w:val="none" w:sz="0" w:space="0" w:color="auto"/>
                    <w:right w:val="none" w:sz="0" w:space="0" w:color="auto"/>
                  </w:divBdr>
                  <w:divsChild>
                    <w:div w:id="1607807299">
                      <w:marLeft w:val="0"/>
                      <w:marRight w:val="0"/>
                      <w:marTop w:val="0"/>
                      <w:marBottom w:val="0"/>
                      <w:divBdr>
                        <w:top w:val="none" w:sz="0" w:space="0" w:color="auto"/>
                        <w:left w:val="none" w:sz="0" w:space="0" w:color="auto"/>
                        <w:bottom w:val="none" w:sz="0" w:space="0" w:color="auto"/>
                        <w:right w:val="none" w:sz="0" w:space="0" w:color="auto"/>
                      </w:divBdr>
                      <w:divsChild>
                        <w:div w:id="1858083067">
                          <w:marLeft w:val="0"/>
                          <w:marRight w:val="0"/>
                          <w:marTop w:val="0"/>
                          <w:marBottom w:val="0"/>
                          <w:divBdr>
                            <w:top w:val="none" w:sz="0" w:space="0" w:color="auto"/>
                            <w:left w:val="none" w:sz="0" w:space="0" w:color="auto"/>
                            <w:bottom w:val="none" w:sz="0" w:space="0" w:color="auto"/>
                            <w:right w:val="none" w:sz="0" w:space="0" w:color="auto"/>
                          </w:divBdr>
                          <w:divsChild>
                            <w:div w:id="1582328522">
                              <w:marLeft w:val="0"/>
                              <w:marRight w:val="0"/>
                              <w:marTop w:val="0"/>
                              <w:marBottom w:val="0"/>
                              <w:divBdr>
                                <w:top w:val="none" w:sz="0" w:space="0" w:color="auto"/>
                                <w:left w:val="none" w:sz="0" w:space="0" w:color="auto"/>
                                <w:bottom w:val="none" w:sz="0" w:space="0" w:color="auto"/>
                                <w:right w:val="none" w:sz="0" w:space="0" w:color="auto"/>
                              </w:divBdr>
                              <w:divsChild>
                                <w:div w:id="583682602">
                                  <w:marLeft w:val="-225"/>
                                  <w:marRight w:val="-225"/>
                                  <w:marTop w:val="0"/>
                                  <w:marBottom w:val="0"/>
                                  <w:divBdr>
                                    <w:top w:val="none" w:sz="0" w:space="0" w:color="auto"/>
                                    <w:left w:val="none" w:sz="0" w:space="0" w:color="auto"/>
                                    <w:bottom w:val="none" w:sz="0" w:space="0" w:color="auto"/>
                                    <w:right w:val="none" w:sz="0" w:space="0" w:color="auto"/>
                                  </w:divBdr>
                                  <w:divsChild>
                                    <w:div w:id="2012558544">
                                      <w:marLeft w:val="0"/>
                                      <w:marRight w:val="0"/>
                                      <w:marTop w:val="0"/>
                                      <w:marBottom w:val="0"/>
                                      <w:divBdr>
                                        <w:top w:val="none" w:sz="0" w:space="0" w:color="auto"/>
                                        <w:left w:val="none" w:sz="0" w:space="0" w:color="auto"/>
                                        <w:bottom w:val="none" w:sz="0" w:space="0" w:color="auto"/>
                                        <w:right w:val="none" w:sz="0" w:space="0" w:color="auto"/>
                                      </w:divBdr>
                                      <w:divsChild>
                                        <w:div w:id="544952375">
                                          <w:marLeft w:val="0"/>
                                          <w:marRight w:val="0"/>
                                          <w:marTop w:val="0"/>
                                          <w:marBottom w:val="0"/>
                                          <w:divBdr>
                                            <w:top w:val="none" w:sz="0" w:space="0" w:color="auto"/>
                                            <w:left w:val="none" w:sz="0" w:space="0" w:color="auto"/>
                                            <w:bottom w:val="none" w:sz="0" w:space="0" w:color="auto"/>
                                            <w:right w:val="none" w:sz="0" w:space="0" w:color="auto"/>
                                          </w:divBdr>
                                          <w:divsChild>
                                            <w:div w:id="1877741059">
                                              <w:marLeft w:val="0"/>
                                              <w:marRight w:val="0"/>
                                              <w:marTop w:val="0"/>
                                              <w:marBottom w:val="0"/>
                                              <w:divBdr>
                                                <w:top w:val="none" w:sz="0" w:space="0" w:color="auto"/>
                                                <w:left w:val="none" w:sz="0" w:space="0" w:color="auto"/>
                                                <w:bottom w:val="none" w:sz="0" w:space="0" w:color="auto"/>
                                                <w:right w:val="none" w:sz="0" w:space="0" w:color="auto"/>
                                              </w:divBdr>
                                              <w:divsChild>
                                                <w:div w:id="628433405">
                                                  <w:marLeft w:val="0"/>
                                                  <w:marRight w:val="0"/>
                                                  <w:marTop w:val="0"/>
                                                  <w:marBottom w:val="0"/>
                                                  <w:divBdr>
                                                    <w:top w:val="none" w:sz="0" w:space="0" w:color="auto"/>
                                                    <w:left w:val="none" w:sz="0" w:space="0" w:color="auto"/>
                                                    <w:bottom w:val="none" w:sz="0" w:space="0" w:color="auto"/>
                                                    <w:right w:val="none" w:sz="0" w:space="0" w:color="auto"/>
                                                  </w:divBdr>
                                                  <w:divsChild>
                                                    <w:div w:id="45418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6425362">
      <w:bodyDiv w:val="1"/>
      <w:marLeft w:val="0"/>
      <w:marRight w:val="0"/>
      <w:marTop w:val="0"/>
      <w:marBottom w:val="0"/>
      <w:divBdr>
        <w:top w:val="none" w:sz="0" w:space="0" w:color="auto"/>
        <w:left w:val="none" w:sz="0" w:space="0" w:color="auto"/>
        <w:bottom w:val="none" w:sz="0" w:space="0" w:color="auto"/>
        <w:right w:val="none" w:sz="0" w:space="0" w:color="auto"/>
      </w:divBdr>
    </w:div>
    <w:div w:id="211740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vakop.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C34FB-6638-42DD-836C-722549E7D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3960</Words>
  <Characters>22573</Characters>
  <Application>Microsoft Office Word</Application>
  <DocSecurity>0</DocSecurity>
  <Lines>188</Lines>
  <Paragraphs>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Mateja Pokas</cp:lastModifiedBy>
  <cp:revision>2</cp:revision>
  <cp:lastPrinted>2015-03-05T13:41:00Z</cp:lastPrinted>
  <dcterms:created xsi:type="dcterms:W3CDTF">2018-04-12T07:48:00Z</dcterms:created>
  <dcterms:modified xsi:type="dcterms:W3CDTF">2018-04-12T07:48:00Z</dcterms:modified>
</cp:coreProperties>
</file>