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4D7D6E" w:rsidTr="00C06E0A">
        <w:trPr>
          <w:trHeight w:val="721"/>
          <w:jc w:val="center"/>
        </w:trPr>
        <w:tc>
          <w:tcPr>
            <w:tcW w:w="2122" w:type="dxa"/>
          </w:tcPr>
          <w:p w:rsidR="00026A60" w:rsidRPr="004D7D6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4D7D6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4D7D6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4D7D6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4D7D6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4D7D6E" w:rsidRDefault="00026A60" w:rsidP="00026A60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MJERA 1.</w:t>
            </w: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4D7D6E" w:rsidRDefault="00026A60" w:rsidP="00026A60">
            <w:pPr>
              <w:spacing w:line="256" w:lineRule="auto"/>
              <w:ind w:right="27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D6E">
              <w:rPr>
                <w:rFonts w:eastAsiaTheme="minorHAnsi"/>
                <w:b/>
                <w:sz w:val="22"/>
                <w:szCs w:val="22"/>
                <w:lang w:eastAsia="en-US"/>
              </w:rPr>
              <w:t>Potpora novoosnovanim tvrtkama i obrtima kroz oslobođenje od plaćanja komunalne naknade na vrijeme od godinu dana</w:t>
            </w:r>
          </w:p>
          <w:p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026A60" w:rsidRPr="004D7D6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1. 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2.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3.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4.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5.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6.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7.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8.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AE45A2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Traženi iznos potpore  (</w:t>
            </w:r>
            <w:r w:rsidR="00AE45A2">
              <w:rPr>
                <w:sz w:val="22"/>
                <w:szCs w:val="22"/>
              </w:rPr>
              <w:t>EUR</w:t>
            </w:r>
            <w:r w:rsidRPr="004D7D6E">
              <w:rPr>
                <w:sz w:val="22"/>
                <w:szCs w:val="22"/>
              </w:rPr>
              <w:t>)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</w:tbl>
    <w:p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:rsidR="00026A60" w:rsidRDefault="00026A60" w:rsidP="00026A60">
      <w:pPr>
        <w:jc w:val="both"/>
        <w:rPr>
          <w:rFonts w:eastAsia="Tahoma"/>
          <w:sz w:val="22"/>
          <w:szCs w:val="22"/>
        </w:rPr>
      </w:pPr>
    </w:p>
    <w:p w:rsidR="004D7D6E" w:rsidRP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EC6558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da nismo</w:t>
      </w:r>
      <w:r w:rsidR="00026A60" w:rsidRPr="004D7D6E">
        <w:rPr>
          <w:rFonts w:eastAsia="Tahoma"/>
          <w:sz w:val="22"/>
          <w:szCs w:val="22"/>
        </w:rPr>
        <w:t xml:space="preserve"> gospodarski subjekt: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obavlja neprofitnu djelatnost (udruge, zaklade itd.);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bilježi smanjivanje broja zaposlenih u odnosu na prethodnu godinu;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nad kojim je otvoren stečajni postupak ili postupak likvidacije;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prema Općini Kloštar Ivanić;</w:t>
      </w:r>
    </w:p>
    <w:p w:rsid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na ime isplate plaće zaposlenicima.</w:t>
      </w:r>
    </w:p>
    <w:p w:rsidR="00026A60" w:rsidRPr="004D7D6E" w:rsidRDefault="004D7D6E" w:rsidP="004D7D6E">
      <w:pPr>
        <w:spacing w:after="160" w:line="259" w:lineRule="auto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4D7D6E" w:rsidRPr="002C6754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4D7D6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4D7D6E" w:rsidRPr="002C6754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AE45A2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Izjavljujem da sam u 2021</w:t>
            </w:r>
            <w:r w:rsidR="004D7D6E" w:rsidRPr="002C6754">
              <w:rPr>
                <w:bCs/>
                <w:sz w:val="22"/>
                <w:szCs w:val="22"/>
              </w:rPr>
              <w:t>./ 202</w:t>
            </w:r>
            <w:r>
              <w:rPr>
                <w:bCs/>
                <w:sz w:val="22"/>
                <w:szCs w:val="22"/>
              </w:rPr>
              <w:t>2</w:t>
            </w:r>
            <w:r w:rsidR="004D7D6E" w:rsidRPr="002C6754">
              <w:rPr>
                <w:bCs/>
                <w:sz w:val="22"/>
                <w:szCs w:val="22"/>
              </w:rPr>
              <w:t>./202</w:t>
            </w:r>
            <w:r>
              <w:rPr>
                <w:bCs/>
                <w:sz w:val="22"/>
                <w:szCs w:val="22"/>
              </w:rPr>
              <w:t>3</w:t>
            </w:r>
            <w:r w:rsidR="004D7D6E" w:rsidRPr="002C6754">
              <w:rPr>
                <w:bCs/>
                <w:sz w:val="22"/>
                <w:szCs w:val="22"/>
              </w:rPr>
              <w:t xml:space="preserve">. godini </w:t>
            </w:r>
            <w:r w:rsidR="004D7D6E" w:rsidRPr="002C6754">
              <w:rPr>
                <w:bCs/>
                <w:i/>
                <w:sz w:val="22"/>
                <w:szCs w:val="22"/>
              </w:rPr>
              <w:t>(staviti X na odgovarajuće mjesto)</w:t>
            </w:r>
            <w:r w:rsidR="004D7D6E" w:rsidRPr="002C6754">
              <w:rPr>
                <w:bCs/>
                <w:sz w:val="22"/>
                <w:szCs w:val="22"/>
              </w:rPr>
              <w:t xml:space="preserve">: </w:t>
            </w:r>
          </w:p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6B7BBE">
              <w:rPr>
                <w:bCs/>
                <w:sz w:val="22"/>
                <w:szCs w:val="22"/>
              </w:rPr>
            </w:r>
            <w:r w:rsidR="006B7BBE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6B7BBE">
              <w:rPr>
                <w:bCs/>
                <w:sz w:val="22"/>
                <w:szCs w:val="22"/>
              </w:rPr>
            </w:r>
            <w:r w:rsidR="006B7BBE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4D7D6E" w:rsidRPr="002C6754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AE45A2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Iznos potpore u </w:t>
            </w:r>
            <w:r w:rsidR="00AE45A2">
              <w:rPr>
                <w:bCs/>
                <w:sz w:val="22"/>
                <w:szCs w:val="22"/>
              </w:rPr>
              <w:t>eurima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4D7D6E" w:rsidRPr="002C6754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AE45A2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2021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AE45A2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2022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AE45A2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</w:t>
            </w:r>
            <w:r w:rsidR="004D7D6E" w:rsidRPr="002C675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</w:t>
            </w:r>
            <w:r w:rsidRPr="002C6754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:rsidR="004D7D6E" w:rsidRPr="004D7D6E" w:rsidRDefault="004D7D6E" w:rsidP="004D7D6E">
      <w:pPr>
        <w:spacing w:after="160" w:line="259" w:lineRule="auto"/>
        <w:rPr>
          <w:b/>
          <w:bCs/>
          <w:vanish/>
          <w:sz w:val="22"/>
          <w:szCs w:val="22"/>
        </w:rPr>
      </w:pPr>
    </w:p>
    <w:p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026A60" w:rsidP="00980F3A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Pod materijalnom i kaznenom odgovornošću potvrđujem</w:t>
      </w:r>
      <w:r w:rsidR="00EC6558" w:rsidRPr="004D7D6E">
        <w:rPr>
          <w:rFonts w:eastAsia="Tahoma"/>
          <w:sz w:val="22"/>
          <w:szCs w:val="22"/>
        </w:rPr>
        <w:t>o</w:t>
      </w:r>
      <w:r w:rsidRPr="004D7D6E">
        <w:rPr>
          <w:rFonts w:eastAsia="Tahoma"/>
          <w:sz w:val="22"/>
          <w:szCs w:val="22"/>
        </w:rPr>
        <w:t xml:space="preserve"> da su svi podaci navedeni u Izjavama, točni i </w:t>
      </w:r>
      <w:r w:rsidR="00780C9B" w:rsidRPr="004D7D6E">
        <w:rPr>
          <w:rFonts w:eastAsia="Tahoma"/>
          <w:sz w:val="22"/>
          <w:szCs w:val="22"/>
        </w:rPr>
        <w:t>potpuni</w:t>
      </w:r>
      <w:r w:rsidR="00980F3A">
        <w:rPr>
          <w:rFonts w:eastAsia="Tahoma"/>
          <w:sz w:val="22"/>
          <w:szCs w:val="22"/>
        </w:rPr>
        <w:t xml:space="preserve">. </w:t>
      </w:r>
      <w:r w:rsidR="00980F3A" w:rsidRPr="00980F3A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4D7D6E" w:rsidRDefault="004D7D6E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Mjesto:________________,  datum:__________________</w:t>
      </w:r>
    </w:p>
    <w:p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  <w:t xml:space="preserve">       </w:t>
      </w: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>M.P.</w:t>
      </w: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_______________________</w:t>
      </w:r>
    </w:p>
    <w:p w:rsidR="00A66785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   (potpis odgovorne osobe )</w:t>
      </w:r>
    </w:p>
    <w:sectPr w:rsidR="00A66785" w:rsidRPr="004D7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BE" w:rsidRDefault="006B7BBE" w:rsidP="00026A60">
      <w:r>
        <w:separator/>
      </w:r>
    </w:p>
  </w:endnote>
  <w:endnote w:type="continuationSeparator" w:id="0">
    <w:p w:rsidR="006B7BBE" w:rsidRDefault="006B7BBE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BE" w:rsidRDefault="006B7BBE" w:rsidP="00026A60">
      <w:r>
        <w:separator/>
      </w:r>
    </w:p>
  </w:footnote>
  <w:footnote w:type="continuationSeparator" w:id="0">
    <w:p w:rsidR="006B7BBE" w:rsidRDefault="006B7BBE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>– MJERA 1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2C6754"/>
    <w:rsid w:val="004D7D6E"/>
    <w:rsid w:val="006B7BBE"/>
    <w:rsid w:val="00721267"/>
    <w:rsid w:val="00780C9B"/>
    <w:rsid w:val="00890FF7"/>
    <w:rsid w:val="008F3B5E"/>
    <w:rsid w:val="00980F3A"/>
    <w:rsid w:val="00A66785"/>
    <w:rsid w:val="00AE45A2"/>
    <w:rsid w:val="00DF6641"/>
    <w:rsid w:val="00EB4931"/>
    <w:rsid w:val="00EC6558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dcterms:created xsi:type="dcterms:W3CDTF">2019-08-12T09:54:00Z</dcterms:created>
  <dcterms:modified xsi:type="dcterms:W3CDTF">2023-03-03T13:27:00Z</dcterms:modified>
</cp:coreProperties>
</file>