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C10C0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center"/>
        <w:rPr>
          <w:rFonts w:ascii="Times New Roman" w:eastAsia="Times New Roman" w:hAnsi="Times New Roman"/>
          <w:b/>
          <w:lang w:eastAsia="hr-HR"/>
        </w:rPr>
      </w:pPr>
      <w:r w:rsidRPr="000C496C">
        <w:rPr>
          <w:rFonts w:ascii="Times New Roman" w:eastAsia="Times New Roman" w:hAnsi="Times New Roman"/>
          <w:b/>
          <w:lang w:eastAsia="hr-HR"/>
        </w:rPr>
        <w:t>PONUDBENI LIST</w:t>
      </w:r>
    </w:p>
    <w:p w14:paraId="770B7548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b/>
          <w:lang w:eastAsia="hr-HR"/>
        </w:rPr>
      </w:pPr>
    </w:p>
    <w:p w14:paraId="0D9F3BB4" w14:textId="77777777" w:rsidR="00343084" w:rsidRPr="000C496C" w:rsidRDefault="00343084" w:rsidP="00343084">
      <w:pPr>
        <w:spacing w:after="0" w:line="240" w:lineRule="auto"/>
        <w:jc w:val="both"/>
        <w:rPr>
          <w:rFonts w:ascii="Times New Roman" w:eastAsia="Times New Roman" w:hAnsi="Times New Roman"/>
          <w:b/>
          <w:lang w:eastAsia="hr-HR"/>
        </w:rPr>
      </w:pPr>
      <w:r w:rsidRPr="000C496C">
        <w:rPr>
          <w:rFonts w:ascii="Times New Roman" w:eastAsia="Times New Roman" w:hAnsi="Times New Roman"/>
          <w:b/>
          <w:lang w:eastAsia="hr-HR"/>
        </w:rPr>
        <w:t xml:space="preserve">Za Natječaj za obavljanje poslova prijevoza pokojnika koji se financiraju iz Proračuna Općine </w:t>
      </w:r>
      <w:r w:rsidR="000C496C" w:rsidRPr="000C496C">
        <w:rPr>
          <w:rFonts w:ascii="Times New Roman" w:eastAsia="Times New Roman" w:hAnsi="Times New Roman"/>
          <w:b/>
          <w:lang w:eastAsia="hr-HR"/>
        </w:rPr>
        <w:t>Kloštar Ivanić</w:t>
      </w:r>
    </w:p>
    <w:p w14:paraId="30C21546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b/>
          <w:lang w:eastAsia="hr-HR"/>
        </w:rPr>
      </w:pPr>
    </w:p>
    <w:p w14:paraId="20B6F0B4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b/>
          <w:lang w:eastAsia="hr-HR"/>
        </w:rPr>
      </w:pPr>
      <w:r w:rsidRPr="000C496C">
        <w:rPr>
          <w:rFonts w:ascii="Times New Roman" w:eastAsia="Times New Roman" w:hAnsi="Times New Roman"/>
          <w:b/>
          <w:lang w:eastAsia="hr-HR"/>
        </w:rPr>
        <w:t>Podaci o ponuditelju</w:t>
      </w:r>
    </w:p>
    <w:p w14:paraId="253CEDCD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</w:p>
    <w:p w14:paraId="2D7BA518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Naziv i sjedište _____________________________________________________________________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</w:t>
      </w:r>
    </w:p>
    <w:p w14:paraId="7B795877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</w:p>
    <w:p w14:paraId="7943C9C2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Adresa __________________________________________________________________________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___</w:t>
      </w:r>
    </w:p>
    <w:p w14:paraId="38A0137C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</w:p>
    <w:p w14:paraId="70184733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OIB ____________________________________________________________________________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___</w:t>
      </w:r>
    </w:p>
    <w:p w14:paraId="6E70507B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</w:p>
    <w:p w14:paraId="65CC80AF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Broj IBAN-a _____________________________________________________________________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___</w:t>
      </w:r>
    </w:p>
    <w:p w14:paraId="7171991B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</w:p>
    <w:p w14:paraId="2E0B915A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Navod da li je ponuditelj u sustavu PDV-a 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__</w:t>
      </w:r>
    </w:p>
    <w:p w14:paraId="0CD3FCF2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jc w:val="both"/>
        <w:rPr>
          <w:rFonts w:ascii="Times New Roman" w:eastAsia="Times New Roman" w:hAnsi="Times New Roman"/>
          <w:lang w:eastAsia="hr-HR"/>
        </w:rPr>
      </w:pPr>
    </w:p>
    <w:p w14:paraId="3B9B7BD3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Adresa za dostavu pošte ______________________________________________________________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</w:t>
      </w:r>
    </w:p>
    <w:p w14:paraId="56EA1210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</w:p>
    <w:p w14:paraId="6CC3C36E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Adresa e-pošte _____________________________________________________________________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__</w:t>
      </w:r>
    </w:p>
    <w:p w14:paraId="2D2D4813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</w:p>
    <w:p w14:paraId="3D32D725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Kontakt osoba ponuditelja 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</w:t>
      </w:r>
    </w:p>
    <w:p w14:paraId="627482E7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</w:p>
    <w:p w14:paraId="2ACEB74E" w14:textId="77777777" w:rsidR="000C496C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  <w:r w:rsidRPr="000C496C">
        <w:rPr>
          <w:rFonts w:ascii="Times New Roman" w:eastAsia="Times New Roman" w:hAnsi="Times New Roman"/>
          <w:lang w:eastAsia="hr-HR"/>
        </w:rPr>
        <w:t>Broj telefona i telefaksa ______________________________________________________________</w:t>
      </w:r>
      <w:r w:rsidR="000C496C" w:rsidRPr="000C496C">
        <w:rPr>
          <w:rFonts w:ascii="Times New Roman" w:eastAsia="Times New Roman" w:hAnsi="Times New Roman"/>
          <w:lang w:eastAsia="hr-HR"/>
        </w:rPr>
        <w:t>_</w:t>
      </w:r>
    </w:p>
    <w:p w14:paraId="575AE794" w14:textId="77777777" w:rsidR="00343084" w:rsidRPr="000C496C" w:rsidRDefault="00343084" w:rsidP="00343084">
      <w:pPr>
        <w:tabs>
          <w:tab w:val="left" w:pos="0"/>
        </w:tabs>
        <w:spacing w:after="0" w:line="240" w:lineRule="auto"/>
        <w:ind w:right="-108"/>
        <w:rPr>
          <w:rFonts w:ascii="Times New Roman" w:eastAsia="Times New Roman" w:hAnsi="Times New Roman"/>
          <w:lang w:eastAsia="hr-HR"/>
        </w:rPr>
      </w:pPr>
    </w:p>
    <w:p w14:paraId="5572F41A" w14:textId="77777777" w:rsidR="00343084" w:rsidRPr="000C496C" w:rsidRDefault="00343084" w:rsidP="0034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60B7365" w14:textId="77777777" w:rsidR="000C496C" w:rsidRPr="000C496C" w:rsidRDefault="000C496C" w:rsidP="0034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C496C">
        <w:rPr>
          <w:rFonts w:ascii="Times New Roman" w:hAnsi="Times New Roman"/>
          <w:b/>
          <w:color w:val="000000"/>
        </w:rPr>
        <w:t xml:space="preserve">CIJENIK </w:t>
      </w:r>
    </w:p>
    <w:p w14:paraId="7056BD62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AAC54AF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C496C">
        <w:rPr>
          <w:rFonts w:ascii="Times New Roman" w:hAnsi="Times New Roman"/>
          <w:color w:val="000000"/>
        </w:rPr>
        <w:t>Usluga preuzimanja i prijevoza umrle osobe ili posmrtnih ostataka za koje nije moguće utvrditi</w:t>
      </w:r>
    </w:p>
    <w:p w14:paraId="50398F9F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C496C">
        <w:rPr>
          <w:rFonts w:ascii="Times New Roman" w:hAnsi="Times New Roman"/>
          <w:color w:val="000000"/>
        </w:rPr>
        <w:t>uzrok smrti bez obdukcije i to od mjesta smrti do nadležne patologije ili sudske medicine zajedno sa potrebnim materijalom (</w:t>
      </w:r>
      <w:proofErr w:type="spellStart"/>
      <w:r w:rsidRPr="000C496C">
        <w:rPr>
          <w:rFonts w:ascii="Times New Roman" w:hAnsi="Times New Roman"/>
          <w:color w:val="000000"/>
        </w:rPr>
        <w:t>pvc</w:t>
      </w:r>
      <w:proofErr w:type="spellEnd"/>
      <w:r w:rsidRPr="000C496C">
        <w:rPr>
          <w:rFonts w:ascii="Times New Roman" w:hAnsi="Times New Roman"/>
          <w:color w:val="000000"/>
        </w:rPr>
        <w:t xml:space="preserve"> vreća i dr.) bez PDV-a</w:t>
      </w:r>
    </w:p>
    <w:p w14:paraId="4B479CA1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550AC79" w14:textId="431616BA" w:rsidR="000C496C" w:rsidRPr="000C496C" w:rsidRDefault="000C496C" w:rsidP="00B00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0C496C">
        <w:rPr>
          <w:rFonts w:ascii="Times New Roman" w:hAnsi="Times New Roman"/>
          <w:color w:val="000000"/>
        </w:rPr>
        <w:t>iznosi:____________________________________________________________</w:t>
      </w:r>
      <w:r w:rsidR="003E2E91">
        <w:rPr>
          <w:rFonts w:ascii="Times New Roman" w:hAnsi="Times New Roman"/>
          <w:color w:val="000000"/>
        </w:rPr>
        <w:t>eura</w:t>
      </w:r>
    </w:p>
    <w:p w14:paraId="52F56B95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C2D13DD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C496C">
        <w:rPr>
          <w:rFonts w:ascii="Times New Roman" w:hAnsi="Times New Roman"/>
          <w:color w:val="000000"/>
        </w:rPr>
        <w:t>Ovaj cjenik je sastavni dio dokumentacije za NATJEČAJ ZA OBAVLJANJE POSLOVA</w:t>
      </w:r>
    </w:p>
    <w:p w14:paraId="585FCBDE" w14:textId="03874AFD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C496C">
        <w:rPr>
          <w:rFonts w:ascii="Times New Roman" w:hAnsi="Times New Roman"/>
          <w:color w:val="000000"/>
        </w:rPr>
        <w:t xml:space="preserve">PRIJEVOZA POKOJNIKA KOJI SE FINANCIRAJU IZ PRORAČUNA OPĆINE KLOŠTAR IVANIĆ, objavljenog dana </w:t>
      </w:r>
      <w:r w:rsidR="0053478B">
        <w:rPr>
          <w:rFonts w:ascii="Times New Roman" w:hAnsi="Times New Roman"/>
          <w:color w:val="000000"/>
        </w:rPr>
        <w:t>0</w:t>
      </w:r>
      <w:r w:rsidR="00980103">
        <w:rPr>
          <w:rFonts w:ascii="Times New Roman" w:hAnsi="Times New Roman"/>
          <w:color w:val="000000"/>
        </w:rPr>
        <w:t>7</w:t>
      </w:r>
      <w:r w:rsidR="00FA091B">
        <w:rPr>
          <w:rFonts w:ascii="Times New Roman" w:hAnsi="Times New Roman"/>
          <w:color w:val="000000"/>
        </w:rPr>
        <w:t>.0</w:t>
      </w:r>
      <w:r w:rsidR="0053478B">
        <w:rPr>
          <w:rFonts w:ascii="Times New Roman" w:hAnsi="Times New Roman"/>
          <w:color w:val="000000"/>
        </w:rPr>
        <w:t>2</w:t>
      </w:r>
      <w:r w:rsidRPr="000C496C">
        <w:rPr>
          <w:rFonts w:ascii="Times New Roman" w:hAnsi="Times New Roman"/>
          <w:color w:val="000000"/>
        </w:rPr>
        <w:t>.20</w:t>
      </w:r>
      <w:r w:rsidR="0053478B">
        <w:rPr>
          <w:rFonts w:ascii="Times New Roman" w:hAnsi="Times New Roman"/>
          <w:color w:val="000000"/>
        </w:rPr>
        <w:t>2</w:t>
      </w:r>
      <w:r w:rsidR="00980103">
        <w:rPr>
          <w:rFonts w:ascii="Times New Roman" w:hAnsi="Times New Roman"/>
          <w:color w:val="000000"/>
        </w:rPr>
        <w:t>5</w:t>
      </w:r>
      <w:r w:rsidRPr="000C496C">
        <w:rPr>
          <w:rFonts w:ascii="Times New Roman" w:hAnsi="Times New Roman"/>
          <w:color w:val="000000"/>
        </w:rPr>
        <w:t>. godine na web stranici, oglasnoj ploči Općine Kloštar Ivanić i na lokalnom radiju.</w:t>
      </w:r>
    </w:p>
    <w:p w14:paraId="6E1CE188" w14:textId="77777777" w:rsidR="000C496C" w:rsidRDefault="00B00DFA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Sastavni dio Ugovora o povjeravanju poslova prijevoza pokojnika činiti će ovaj cjenik usluga najpovoljnijeg ponuditelja. </w:t>
      </w:r>
    </w:p>
    <w:p w14:paraId="65050F19" w14:textId="77777777" w:rsidR="00B00DFA" w:rsidRDefault="00B00DFA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E21131E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C496C"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</w:rPr>
        <w:t xml:space="preserve"> </w:t>
      </w:r>
      <w:r w:rsidRPr="000C496C">
        <w:rPr>
          <w:rFonts w:ascii="Times New Roman" w:hAnsi="Times New Roman"/>
          <w:color w:val="000000"/>
        </w:rPr>
        <w:t>_________________________________,_____________________godine</w:t>
      </w:r>
    </w:p>
    <w:p w14:paraId="25E721FE" w14:textId="77777777" w:rsidR="000C496C" w:rsidRPr="000C496C" w:rsidRDefault="000C496C" w:rsidP="000C4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F0FDAAD" w14:textId="77777777" w:rsidR="00FA091B" w:rsidRDefault="00FA091B" w:rsidP="0034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E44EAAE" w14:textId="77777777" w:rsidR="00343084" w:rsidRPr="000C496C" w:rsidRDefault="00343084" w:rsidP="0034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4EBC1CC" w14:textId="77777777" w:rsidR="00343084" w:rsidRPr="000C496C" w:rsidRDefault="00343084" w:rsidP="00343084">
      <w:pPr>
        <w:spacing w:after="0" w:line="240" w:lineRule="auto"/>
        <w:jc w:val="center"/>
        <w:rPr>
          <w:rFonts w:ascii="Times New Roman" w:hAnsi="Times New Roman"/>
        </w:rPr>
      </w:pPr>
      <w:r w:rsidRPr="000C496C">
        <w:rPr>
          <w:rFonts w:ascii="Times New Roman" w:hAnsi="Times New Roman"/>
        </w:rPr>
        <w:t xml:space="preserve">                                                     PONUDITELJ</w:t>
      </w:r>
    </w:p>
    <w:p w14:paraId="63766581" w14:textId="77777777" w:rsidR="00343084" w:rsidRPr="000C496C" w:rsidRDefault="00343084" w:rsidP="00343084">
      <w:pPr>
        <w:spacing w:after="0" w:line="240" w:lineRule="auto"/>
        <w:jc w:val="center"/>
        <w:rPr>
          <w:rFonts w:ascii="Times New Roman" w:hAnsi="Times New Roman"/>
        </w:rPr>
      </w:pPr>
    </w:p>
    <w:p w14:paraId="5021011F" w14:textId="77777777" w:rsidR="00343084" w:rsidRPr="000C496C" w:rsidRDefault="00343084" w:rsidP="00343084">
      <w:pPr>
        <w:spacing w:after="0" w:line="240" w:lineRule="auto"/>
        <w:jc w:val="center"/>
        <w:rPr>
          <w:rFonts w:ascii="Times New Roman" w:hAnsi="Times New Roman"/>
        </w:rPr>
      </w:pPr>
    </w:p>
    <w:p w14:paraId="1D34D463" w14:textId="77777777" w:rsidR="00343084" w:rsidRPr="000C496C" w:rsidRDefault="00343084" w:rsidP="00343084">
      <w:pPr>
        <w:spacing w:after="0" w:line="240" w:lineRule="auto"/>
        <w:jc w:val="center"/>
        <w:rPr>
          <w:rFonts w:ascii="Times New Roman" w:hAnsi="Times New Roman"/>
        </w:rPr>
      </w:pPr>
    </w:p>
    <w:p w14:paraId="0EC49071" w14:textId="77777777" w:rsidR="00343084" w:rsidRPr="000C496C" w:rsidRDefault="00343084" w:rsidP="00343084">
      <w:pPr>
        <w:spacing w:after="0" w:line="240" w:lineRule="auto"/>
        <w:jc w:val="center"/>
        <w:rPr>
          <w:rFonts w:ascii="Times New Roman" w:hAnsi="Times New Roman"/>
        </w:rPr>
      </w:pPr>
      <w:r w:rsidRPr="000C496C">
        <w:rPr>
          <w:rFonts w:ascii="Times New Roman" w:hAnsi="Times New Roman"/>
        </w:rPr>
        <w:t xml:space="preserve">                                 M.P.                 _____________________________</w:t>
      </w:r>
    </w:p>
    <w:p w14:paraId="25E5F48D" w14:textId="77777777" w:rsidR="00343084" w:rsidRPr="000C496C" w:rsidRDefault="00343084" w:rsidP="00343084">
      <w:pPr>
        <w:spacing w:after="0"/>
        <w:jc w:val="center"/>
        <w:rPr>
          <w:rFonts w:ascii="Times New Roman" w:hAnsi="Times New Roman"/>
        </w:rPr>
      </w:pPr>
      <w:r w:rsidRPr="000C496C">
        <w:rPr>
          <w:rFonts w:ascii="Times New Roman" w:hAnsi="Times New Roman"/>
        </w:rPr>
        <w:t xml:space="preserve">                                                          (Potpis osobe ovlaštene za zastupanje)</w:t>
      </w:r>
    </w:p>
    <w:p w14:paraId="01E3933A" w14:textId="77777777" w:rsidR="00343084" w:rsidRPr="000C496C" w:rsidRDefault="00343084" w:rsidP="00343084">
      <w:pPr>
        <w:spacing w:after="0"/>
        <w:jc w:val="center"/>
        <w:rPr>
          <w:rFonts w:ascii="Times New Roman" w:hAnsi="Times New Roman"/>
        </w:rPr>
      </w:pPr>
    </w:p>
    <w:p w14:paraId="1293CEEC" w14:textId="77777777" w:rsidR="00C43716" w:rsidRPr="000C496C" w:rsidRDefault="00C43716">
      <w:pPr>
        <w:rPr>
          <w:rFonts w:ascii="Times New Roman" w:hAnsi="Times New Roman"/>
        </w:rPr>
      </w:pPr>
    </w:p>
    <w:sectPr w:rsidR="00C43716" w:rsidRPr="000C496C" w:rsidSect="00C43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81F"/>
    <w:multiLevelType w:val="hybridMultilevel"/>
    <w:tmpl w:val="10EECBB8"/>
    <w:lvl w:ilvl="0" w:tplc="0CC64C9C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52255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84"/>
    <w:rsid w:val="00046156"/>
    <w:rsid w:val="000A6613"/>
    <w:rsid w:val="000C496C"/>
    <w:rsid w:val="001328E8"/>
    <w:rsid w:val="00343084"/>
    <w:rsid w:val="003E2E91"/>
    <w:rsid w:val="0053478B"/>
    <w:rsid w:val="007E5EF1"/>
    <w:rsid w:val="00980103"/>
    <w:rsid w:val="0098753D"/>
    <w:rsid w:val="00A83993"/>
    <w:rsid w:val="00B00DFA"/>
    <w:rsid w:val="00C43716"/>
    <w:rsid w:val="00E25D5D"/>
    <w:rsid w:val="00FA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626C2"/>
  <w15:docId w15:val="{ED1BD2AC-304D-4D64-BB93-D0237FDB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084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4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Sanela Đura</cp:lastModifiedBy>
  <cp:revision>4</cp:revision>
  <dcterms:created xsi:type="dcterms:W3CDTF">2025-02-06T14:20:00Z</dcterms:created>
  <dcterms:modified xsi:type="dcterms:W3CDTF">2025-02-07T06:28:00Z</dcterms:modified>
</cp:coreProperties>
</file>