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9FC1A"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                </w:t>
      </w:r>
      <w:r w:rsidRPr="003F05E2">
        <w:rPr>
          <w:rFonts w:ascii="Times New Roman" w:hAnsi="Times New Roman" w:cs="Times New Roman"/>
          <w:noProof/>
          <w:sz w:val="24"/>
          <w:szCs w:val="24"/>
        </w:rPr>
        <w:drawing>
          <wp:inline distT="0" distB="0" distL="0" distR="0" wp14:anchorId="20DB8114" wp14:editId="1FF39A02">
            <wp:extent cx="359410" cy="457200"/>
            <wp:effectExtent l="0" t="0" r="2540" b="0"/>
            <wp:docPr id="80693121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410" cy="457200"/>
                    </a:xfrm>
                    <a:prstGeom prst="rect">
                      <a:avLst/>
                    </a:prstGeom>
                    <a:noFill/>
                  </pic:spPr>
                </pic:pic>
              </a:graphicData>
            </a:graphic>
          </wp:inline>
        </w:drawing>
      </w:r>
    </w:p>
    <w:p w14:paraId="123923CD"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REPUBLIKA HRVATSKA</w:t>
      </w:r>
    </w:p>
    <w:p w14:paraId="351F2559"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ZAGREBAČKA ŽUPANIJA</w:t>
      </w:r>
    </w:p>
    <w:p w14:paraId="06E891D1"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OPĆINA KLOŠTAR IVANIĆ</w:t>
      </w:r>
    </w:p>
    <w:p w14:paraId="232EA12C"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    OPĆINSKO VIJEĆE</w:t>
      </w:r>
    </w:p>
    <w:p w14:paraId="4EE9C8D6"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KLASA: 021-05/21-01/01</w:t>
      </w:r>
    </w:p>
    <w:p w14:paraId="79CA87E4" w14:textId="765AC6EA"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URBROJ: 238-14-01-24-5</w:t>
      </w:r>
      <w:r>
        <w:rPr>
          <w:rFonts w:ascii="Times New Roman" w:hAnsi="Times New Roman" w:cs="Times New Roman"/>
          <w:sz w:val="24"/>
          <w:szCs w:val="24"/>
        </w:rPr>
        <w:t>5</w:t>
      </w:r>
    </w:p>
    <w:p w14:paraId="69CC20F9" w14:textId="00C6C217" w:rsid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Kloštar Ivanić, </w:t>
      </w:r>
      <w:r>
        <w:rPr>
          <w:rFonts w:ascii="Times New Roman" w:hAnsi="Times New Roman" w:cs="Times New Roman"/>
          <w:sz w:val="24"/>
          <w:szCs w:val="24"/>
        </w:rPr>
        <w:t>16</w:t>
      </w:r>
      <w:r w:rsidRPr="003F05E2">
        <w:rPr>
          <w:rFonts w:ascii="Times New Roman" w:hAnsi="Times New Roman" w:cs="Times New Roman"/>
          <w:sz w:val="24"/>
          <w:szCs w:val="24"/>
        </w:rPr>
        <w:t>.1</w:t>
      </w:r>
      <w:r>
        <w:rPr>
          <w:rFonts w:ascii="Times New Roman" w:hAnsi="Times New Roman" w:cs="Times New Roman"/>
          <w:sz w:val="24"/>
          <w:szCs w:val="24"/>
        </w:rPr>
        <w:t>2</w:t>
      </w:r>
      <w:r w:rsidRPr="003F05E2">
        <w:rPr>
          <w:rFonts w:ascii="Times New Roman" w:hAnsi="Times New Roman" w:cs="Times New Roman"/>
          <w:sz w:val="24"/>
          <w:szCs w:val="24"/>
        </w:rPr>
        <w:t>.2024.</w:t>
      </w:r>
    </w:p>
    <w:p w14:paraId="17C2659F" w14:textId="7ED866D4"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                                      </w:t>
      </w:r>
      <w:r w:rsidR="001556BC">
        <w:rPr>
          <w:rFonts w:ascii="Times New Roman" w:hAnsi="Times New Roman" w:cs="Times New Roman"/>
          <w:sz w:val="24"/>
          <w:szCs w:val="24"/>
        </w:rPr>
        <w:t xml:space="preserve">          </w:t>
      </w:r>
      <w:r w:rsidRPr="003F05E2">
        <w:rPr>
          <w:rFonts w:ascii="Times New Roman" w:hAnsi="Times New Roman" w:cs="Times New Roman"/>
          <w:sz w:val="24"/>
          <w:szCs w:val="24"/>
        </w:rPr>
        <w:t xml:space="preserve">  Z A P I S N I K </w:t>
      </w:r>
    </w:p>
    <w:p w14:paraId="17C15490"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 </w:t>
      </w:r>
    </w:p>
    <w:p w14:paraId="6ED5DCF2" w14:textId="07CDB2F1"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 sa 2</w:t>
      </w:r>
      <w:r>
        <w:rPr>
          <w:rFonts w:ascii="Times New Roman" w:hAnsi="Times New Roman" w:cs="Times New Roman"/>
          <w:sz w:val="24"/>
          <w:szCs w:val="24"/>
        </w:rPr>
        <w:t>3</w:t>
      </w:r>
      <w:r w:rsidRPr="003F05E2">
        <w:rPr>
          <w:rFonts w:ascii="Times New Roman" w:hAnsi="Times New Roman" w:cs="Times New Roman"/>
          <w:sz w:val="24"/>
          <w:szCs w:val="24"/>
        </w:rPr>
        <w:t xml:space="preserve">. sjednice Općinskog vijeća Općine Kloštar Ivanić, održane dana </w:t>
      </w:r>
      <w:r>
        <w:rPr>
          <w:rFonts w:ascii="Times New Roman" w:hAnsi="Times New Roman" w:cs="Times New Roman"/>
          <w:sz w:val="24"/>
          <w:szCs w:val="24"/>
        </w:rPr>
        <w:t>12</w:t>
      </w:r>
      <w:r w:rsidRPr="003F05E2">
        <w:rPr>
          <w:rFonts w:ascii="Times New Roman" w:hAnsi="Times New Roman" w:cs="Times New Roman"/>
          <w:sz w:val="24"/>
          <w:szCs w:val="24"/>
        </w:rPr>
        <w:t>.1</w:t>
      </w:r>
      <w:r>
        <w:rPr>
          <w:rFonts w:ascii="Times New Roman" w:hAnsi="Times New Roman" w:cs="Times New Roman"/>
          <w:sz w:val="24"/>
          <w:szCs w:val="24"/>
        </w:rPr>
        <w:t>2</w:t>
      </w:r>
      <w:r w:rsidRPr="003F05E2">
        <w:rPr>
          <w:rFonts w:ascii="Times New Roman" w:hAnsi="Times New Roman" w:cs="Times New Roman"/>
          <w:sz w:val="24"/>
          <w:szCs w:val="24"/>
        </w:rPr>
        <w:t>.2024. godine (</w:t>
      </w:r>
      <w:r>
        <w:rPr>
          <w:rFonts w:ascii="Times New Roman" w:hAnsi="Times New Roman" w:cs="Times New Roman"/>
          <w:sz w:val="24"/>
          <w:szCs w:val="24"/>
        </w:rPr>
        <w:t>četvrtak</w:t>
      </w:r>
      <w:r w:rsidRPr="003F05E2">
        <w:rPr>
          <w:rFonts w:ascii="Times New Roman" w:hAnsi="Times New Roman" w:cs="Times New Roman"/>
          <w:sz w:val="24"/>
          <w:szCs w:val="24"/>
        </w:rPr>
        <w:t>) s početkom u 1</w:t>
      </w:r>
      <w:r>
        <w:rPr>
          <w:rFonts w:ascii="Times New Roman" w:hAnsi="Times New Roman" w:cs="Times New Roman"/>
          <w:sz w:val="24"/>
          <w:szCs w:val="24"/>
        </w:rPr>
        <w:t>6,05</w:t>
      </w:r>
      <w:r w:rsidRPr="003F05E2">
        <w:rPr>
          <w:rFonts w:ascii="Times New Roman" w:hAnsi="Times New Roman" w:cs="Times New Roman"/>
          <w:sz w:val="24"/>
          <w:szCs w:val="24"/>
        </w:rPr>
        <w:t xml:space="preserve"> sati u općinskoj vijećnici, Školska 22, I kat. Sjednicu otvara  predsjednik Općinskog vijeća Općine Kloštar Ivanić, Miljenko Majdek. </w:t>
      </w:r>
    </w:p>
    <w:p w14:paraId="1D8A1871"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Zapisnik vodi Lidija Zubatović. Sjednica je javna.</w:t>
      </w:r>
    </w:p>
    <w:p w14:paraId="55D86983"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PRISUTNI VIJEĆNICI:</w:t>
      </w:r>
    </w:p>
    <w:p w14:paraId="6A54A4D9" w14:textId="740BF754"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Branko Šafran, Đurđica </w:t>
      </w:r>
      <w:proofErr w:type="spellStart"/>
      <w:r w:rsidRPr="003F05E2">
        <w:rPr>
          <w:rFonts w:ascii="Times New Roman" w:hAnsi="Times New Roman" w:cs="Times New Roman"/>
          <w:sz w:val="24"/>
          <w:szCs w:val="24"/>
        </w:rPr>
        <w:t>Grganja</w:t>
      </w:r>
      <w:proofErr w:type="spellEnd"/>
      <w:r w:rsidRPr="003F05E2">
        <w:rPr>
          <w:rFonts w:ascii="Times New Roman" w:hAnsi="Times New Roman" w:cs="Times New Roman"/>
          <w:sz w:val="24"/>
          <w:szCs w:val="24"/>
        </w:rPr>
        <w:t>, Krešimir Bunjevac,  Jozo Vuković, Miljenko Majdek, Darko Kašnar, Ivo Ćosić, Zlatko Bunjevac, Mislav Lukša</w:t>
      </w:r>
      <w:r>
        <w:rPr>
          <w:rFonts w:ascii="Times New Roman" w:hAnsi="Times New Roman" w:cs="Times New Roman"/>
          <w:sz w:val="24"/>
          <w:szCs w:val="24"/>
        </w:rPr>
        <w:t>,</w:t>
      </w:r>
      <w:r w:rsidRPr="003F05E2">
        <w:t xml:space="preserve"> </w:t>
      </w:r>
      <w:r w:rsidRPr="003F05E2">
        <w:rPr>
          <w:rFonts w:ascii="Times New Roman" w:hAnsi="Times New Roman" w:cs="Times New Roman"/>
          <w:sz w:val="24"/>
          <w:szCs w:val="24"/>
        </w:rPr>
        <w:t>Božidar Balenović,</w:t>
      </w:r>
    </w:p>
    <w:p w14:paraId="4C450601"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ODSUTNI VIJEĆNICI:</w:t>
      </w:r>
    </w:p>
    <w:p w14:paraId="0F0420CB" w14:textId="468A38AF"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Anita Sušac, Kristina Borić</w:t>
      </w:r>
      <w:r>
        <w:rPr>
          <w:rFonts w:ascii="Times New Roman" w:hAnsi="Times New Roman" w:cs="Times New Roman"/>
          <w:sz w:val="24"/>
          <w:szCs w:val="24"/>
        </w:rPr>
        <w:t>,</w:t>
      </w:r>
      <w:r w:rsidRPr="003F05E2">
        <w:t xml:space="preserve"> </w:t>
      </w:r>
      <w:r w:rsidRPr="003F05E2">
        <w:rPr>
          <w:rFonts w:ascii="Times New Roman" w:hAnsi="Times New Roman" w:cs="Times New Roman"/>
          <w:sz w:val="24"/>
          <w:szCs w:val="24"/>
        </w:rPr>
        <w:t>Miroslav Hlad</w:t>
      </w:r>
    </w:p>
    <w:p w14:paraId="2C6AC9B7"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OSTALI PRISUTNI:</w:t>
      </w:r>
    </w:p>
    <w:p w14:paraId="17C92D47"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Načelnik Općine Kloštar Ivanić – Željko Filipović</w:t>
      </w:r>
    </w:p>
    <w:p w14:paraId="1BDAAE53"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Sanela Đura – Pročelnica JUO OKI</w:t>
      </w:r>
    </w:p>
    <w:p w14:paraId="2F5E5C1A" w14:textId="77777777" w:rsid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Mateja </w:t>
      </w:r>
      <w:proofErr w:type="spellStart"/>
      <w:r w:rsidRPr="003F05E2">
        <w:rPr>
          <w:rFonts w:ascii="Times New Roman" w:hAnsi="Times New Roman" w:cs="Times New Roman"/>
          <w:sz w:val="24"/>
          <w:szCs w:val="24"/>
        </w:rPr>
        <w:t>Šviglin</w:t>
      </w:r>
      <w:proofErr w:type="spellEnd"/>
      <w:r w:rsidRPr="003F05E2">
        <w:rPr>
          <w:rFonts w:ascii="Times New Roman" w:hAnsi="Times New Roman" w:cs="Times New Roman"/>
          <w:sz w:val="24"/>
          <w:szCs w:val="24"/>
        </w:rPr>
        <w:t xml:space="preserve">, pravni referent , </w:t>
      </w:r>
      <w:proofErr w:type="spellStart"/>
      <w:r w:rsidRPr="003F05E2">
        <w:rPr>
          <w:rFonts w:ascii="Times New Roman" w:hAnsi="Times New Roman" w:cs="Times New Roman"/>
          <w:sz w:val="24"/>
          <w:szCs w:val="24"/>
        </w:rPr>
        <w:t>Vlatkica</w:t>
      </w:r>
      <w:proofErr w:type="spellEnd"/>
      <w:r w:rsidRPr="003F05E2">
        <w:rPr>
          <w:rFonts w:ascii="Times New Roman" w:hAnsi="Times New Roman" w:cs="Times New Roman"/>
          <w:sz w:val="24"/>
          <w:szCs w:val="24"/>
        </w:rPr>
        <w:t xml:space="preserve"> </w:t>
      </w:r>
      <w:proofErr w:type="spellStart"/>
      <w:r w:rsidRPr="003F05E2">
        <w:rPr>
          <w:rFonts w:ascii="Times New Roman" w:hAnsi="Times New Roman" w:cs="Times New Roman"/>
          <w:sz w:val="24"/>
          <w:szCs w:val="24"/>
        </w:rPr>
        <w:t>Šilipetar</w:t>
      </w:r>
      <w:proofErr w:type="spellEnd"/>
      <w:r w:rsidRPr="003F05E2">
        <w:rPr>
          <w:rFonts w:ascii="Times New Roman" w:hAnsi="Times New Roman" w:cs="Times New Roman"/>
          <w:sz w:val="24"/>
          <w:szCs w:val="24"/>
        </w:rPr>
        <w:t xml:space="preserve">, računovodstveni </w:t>
      </w:r>
      <w:proofErr w:type="spellStart"/>
      <w:r w:rsidRPr="003F05E2">
        <w:rPr>
          <w:rFonts w:ascii="Times New Roman" w:hAnsi="Times New Roman" w:cs="Times New Roman"/>
          <w:sz w:val="24"/>
          <w:szCs w:val="24"/>
        </w:rPr>
        <w:t>refent</w:t>
      </w:r>
      <w:proofErr w:type="spellEnd"/>
      <w:r w:rsidRPr="003F05E2">
        <w:rPr>
          <w:rFonts w:ascii="Times New Roman" w:hAnsi="Times New Roman" w:cs="Times New Roman"/>
          <w:sz w:val="24"/>
          <w:szCs w:val="24"/>
        </w:rPr>
        <w:t>,</w:t>
      </w:r>
    </w:p>
    <w:p w14:paraId="3CA18866" w14:textId="30EC9453" w:rsidR="003F05E2" w:rsidRPr="003F05E2" w:rsidRDefault="003F05E2" w:rsidP="003F05E2">
      <w:pPr>
        <w:rPr>
          <w:rFonts w:ascii="Times New Roman" w:hAnsi="Times New Roman" w:cs="Times New Roman"/>
          <w:sz w:val="24"/>
          <w:szCs w:val="24"/>
        </w:rPr>
      </w:pPr>
      <w:proofErr w:type="spellStart"/>
      <w:r>
        <w:rPr>
          <w:rFonts w:ascii="Times New Roman" w:hAnsi="Times New Roman" w:cs="Times New Roman"/>
          <w:sz w:val="24"/>
          <w:szCs w:val="24"/>
        </w:rPr>
        <w:t>Vlatkica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Šilipetar</w:t>
      </w:r>
      <w:proofErr w:type="spellEnd"/>
      <w:r>
        <w:rPr>
          <w:rFonts w:ascii="Times New Roman" w:hAnsi="Times New Roman" w:cs="Times New Roman"/>
          <w:sz w:val="24"/>
          <w:szCs w:val="24"/>
        </w:rPr>
        <w:t>, računovodstveni referent</w:t>
      </w:r>
    </w:p>
    <w:p w14:paraId="520022E4" w14:textId="77777777" w:rsid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Vesna </w:t>
      </w:r>
      <w:proofErr w:type="spellStart"/>
      <w:r w:rsidRPr="003F05E2">
        <w:rPr>
          <w:rFonts w:ascii="Times New Roman" w:hAnsi="Times New Roman" w:cs="Times New Roman"/>
          <w:sz w:val="24"/>
          <w:szCs w:val="24"/>
        </w:rPr>
        <w:t>Gregčević</w:t>
      </w:r>
      <w:proofErr w:type="spellEnd"/>
      <w:r w:rsidRPr="003F05E2">
        <w:rPr>
          <w:rFonts w:ascii="Times New Roman" w:hAnsi="Times New Roman" w:cs="Times New Roman"/>
          <w:sz w:val="24"/>
          <w:szCs w:val="24"/>
        </w:rPr>
        <w:t>, predstavnica Obiteljskog radija Ivanić d.o.o.</w:t>
      </w:r>
    </w:p>
    <w:p w14:paraId="796C2548" w14:textId="118547AE" w:rsidR="003F05E2" w:rsidRPr="003F05E2" w:rsidRDefault="003F05E2" w:rsidP="003F05E2">
      <w:pPr>
        <w:rPr>
          <w:rFonts w:ascii="Times New Roman" w:hAnsi="Times New Roman" w:cs="Times New Roman"/>
          <w:sz w:val="24"/>
          <w:szCs w:val="24"/>
        </w:rPr>
      </w:pPr>
      <w:r>
        <w:rPr>
          <w:rFonts w:ascii="Times New Roman" w:hAnsi="Times New Roman" w:cs="Times New Roman"/>
          <w:sz w:val="24"/>
          <w:szCs w:val="24"/>
        </w:rPr>
        <w:t xml:space="preserve">Josipa Kruljac, </w:t>
      </w:r>
      <w:r w:rsidRPr="003F05E2">
        <w:rPr>
          <w:rFonts w:ascii="Times New Roman" w:hAnsi="Times New Roman" w:cs="Times New Roman"/>
          <w:sz w:val="24"/>
          <w:szCs w:val="24"/>
        </w:rPr>
        <w:t>predstavnica Obiteljskog radija Ivanić d.o.o.</w:t>
      </w:r>
    </w:p>
    <w:p w14:paraId="6A476FAC" w14:textId="77777777" w:rsid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 xml:space="preserve">Snimatelj Obiteljskog Radio Ivanića- Zvonimir </w:t>
      </w:r>
      <w:proofErr w:type="spellStart"/>
      <w:r w:rsidRPr="003F05E2">
        <w:rPr>
          <w:rFonts w:ascii="Times New Roman" w:hAnsi="Times New Roman" w:cs="Times New Roman"/>
          <w:sz w:val="24"/>
          <w:szCs w:val="24"/>
        </w:rPr>
        <w:t>Gaiger</w:t>
      </w:r>
      <w:proofErr w:type="spellEnd"/>
    </w:p>
    <w:p w14:paraId="587D4C72" w14:textId="2BFADCE0" w:rsidR="003F05E2" w:rsidRPr="003F05E2" w:rsidRDefault="003F05E2" w:rsidP="003F05E2">
      <w:pPr>
        <w:rPr>
          <w:rFonts w:ascii="Times New Roman" w:hAnsi="Times New Roman" w:cs="Times New Roman"/>
          <w:sz w:val="24"/>
          <w:szCs w:val="24"/>
        </w:rPr>
      </w:pPr>
      <w:r>
        <w:rPr>
          <w:rFonts w:ascii="Times New Roman" w:hAnsi="Times New Roman" w:cs="Times New Roman"/>
          <w:sz w:val="24"/>
          <w:szCs w:val="24"/>
        </w:rPr>
        <w:t>Mateja Šafran, predsjednica Odbora za odgoj i obrazovanje i dodjelu stipendija</w:t>
      </w:r>
    </w:p>
    <w:p w14:paraId="2323CAF8"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Miljenko Majdek:</w:t>
      </w:r>
    </w:p>
    <w:p w14:paraId="2F2E5E11" w14:textId="77777777" w:rsidR="003F05E2" w:rsidRPr="003F05E2" w:rsidRDefault="003F05E2" w:rsidP="003F05E2">
      <w:pPr>
        <w:rPr>
          <w:rFonts w:ascii="Times New Roman" w:hAnsi="Times New Roman" w:cs="Times New Roman"/>
          <w:sz w:val="24"/>
          <w:szCs w:val="24"/>
        </w:rPr>
      </w:pPr>
      <w:r w:rsidRPr="003F05E2">
        <w:rPr>
          <w:rFonts w:ascii="Times New Roman" w:hAnsi="Times New Roman" w:cs="Times New Roman"/>
          <w:sz w:val="24"/>
          <w:szCs w:val="24"/>
        </w:rPr>
        <w:t>Sukladno članku 106. Poslovnika Općinskog vijeća Općine Kloštar Ivanić prije utvrđivanja dnevnog reda izvršiti će se usvajanje zapisnika sa 21. sjednice Općinskog vijeća.</w:t>
      </w:r>
    </w:p>
    <w:p w14:paraId="4D0EF7EF" w14:textId="2DFF26BA" w:rsidR="002A2CD7" w:rsidRDefault="002A2CD7" w:rsidP="002A2CD7">
      <w:pPr>
        <w:rPr>
          <w:rFonts w:ascii="Times New Roman" w:hAnsi="Times New Roman" w:cs="Times New Roman"/>
          <w:sz w:val="24"/>
          <w:szCs w:val="24"/>
        </w:rPr>
      </w:pPr>
      <w:r>
        <w:rPr>
          <w:rFonts w:ascii="Times New Roman" w:hAnsi="Times New Roman" w:cs="Times New Roman"/>
          <w:sz w:val="24"/>
          <w:szCs w:val="24"/>
        </w:rPr>
        <w:t xml:space="preserve">Minutom šutnje odaje se počast za preminule bivše vijećnike Niku </w:t>
      </w:r>
      <w:proofErr w:type="spellStart"/>
      <w:r>
        <w:rPr>
          <w:rFonts w:ascii="Times New Roman" w:hAnsi="Times New Roman" w:cs="Times New Roman"/>
          <w:sz w:val="24"/>
          <w:szCs w:val="24"/>
        </w:rPr>
        <w:t>Lauš</w:t>
      </w:r>
      <w:proofErr w:type="spellEnd"/>
      <w:r>
        <w:rPr>
          <w:rFonts w:ascii="Times New Roman" w:hAnsi="Times New Roman" w:cs="Times New Roman"/>
          <w:sz w:val="24"/>
          <w:szCs w:val="24"/>
        </w:rPr>
        <w:t xml:space="preserve"> i Stjepana Bunjevac. </w:t>
      </w:r>
    </w:p>
    <w:p w14:paraId="59A9C55C" w14:textId="3D685465" w:rsidR="002A2CD7" w:rsidRDefault="002A2CD7" w:rsidP="002A2CD7">
      <w:pPr>
        <w:rPr>
          <w:rFonts w:ascii="Times New Roman" w:hAnsi="Times New Roman" w:cs="Times New Roman"/>
          <w:sz w:val="24"/>
          <w:szCs w:val="24"/>
        </w:rPr>
      </w:pPr>
      <w:r>
        <w:rPr>
          <w:rFonts w:ascii="Times New Roman" w:hAnsi="Times New Roman" w:cs="Times New Roman"/>
          <w:sz w:val="24"/>
          <w:szCs w:val="24"/>
        </w:rPr>
        <w:lastRenderedPageBreak/>
        <w:t xml:space="preserve">Otvara se rasprava po zapisniku 22. sjednice Općinskog vijeća. </w:t>
      </w:r>
    </w:p>
    <w:p w14:paraId="0303C5B4" w14:textId="68EAB615" w:rsidR="002A2CD7" w:rsidRDefault="002A2CD7" w:rsidP="002A2CD7">
      <w:pPr>
        <w:rPr>
          <w:rFonts w:ascii="Times New Roman" w:hAnsi="Times New Roman" w:cs="Times New Roman"/>
          <w:sz w:val="24"/>
          <w:szCs w:val="24"/>
        </w:rPr>
      </w:pPr>
      <w:r>
        <w:rPr>
          <w:rFonts w:ascii="Times New Roman" w:hAnsi="Times New Roman" w:cs="Times New Roman"/>
          <w:sz w:val="24"/>
          <w:szCs w:val="24"/>
        </w:rPr>
        <w:t xml:space="preserve">Mislav Lukša iznosi nezadovoljstvo sa odgovorima na postavljena pitanja na 22. sjednici općinskog vijeća koji su dostavljeni na sam dan održavanja vijeća. </w:t>
      </w:r>
    </w:p>
    <w:p w14:paraId="5981102E" w14:textId="77777777" w:rsidR="002A2CD7" w:rsidRDefault="002A2CD7" w:rsidP="002A2CD7">
      <w:pPr>
        <w:rPr>
          <w:rFonts w:ascii="Times New Roman" w:hAnsi="Times New Roman" w:cs="Times New Roman"/>
          <w:sz w:val="24"/>
          <w:szCs w:val="24"/>
        </w:rPr>
      </w:pPr>
      <w:r>
        <w:rPr>
          <w:rFonts w:ascii="Times New Roman" w:hAnsi="Times New Roman" w:cs="Times New Roman"/>
          <w:sz w:val="24"/>
          <w:szCs w:val="24"/>
        </w:rPr>
        <w:t xml:space="preserve">Traži da se odgovori pošalju bar dan prije ili sa sazivom vijeća a ne par sati prije održavanja sjednice. </w:t>
      </w:r>
    </w:p>
    <w:p w14:paraId="6666136D" w14:textId="77777777" w:rsidR="002A2CD7" w:rsidRDefault="002A2CD7" w:rsidP="002A2CD7">
      <w:pPr>
        <w:rPr>
          <w:rFonts w:ascii="Times New Roman" w:hAnsi="Times New Roman" w:cs="Times New Roman"/>
          <w:sz w:val="24"/>
          <w:szCs w:val="24"/>
        </w:rPr>
      </w:pPr>
      <w:r>
        <w:rPr>
          <w:rFonts w:ascii="Times New Roman" w:hAnsi="Times New Roman" w:cs="Times New Roman"/>
          <w:sz w:val="24"/>
          <w:szCs w:val="24"/>
        </w:rPr>
        <w:t xml:space="preserve">Zaključuje se rasprava i daje na glasanje. Konstatira se da je u vijećnici prisutno 9 vijećnika. </w:t>
      </w:r>
    </w:p>
    <w:p w14:paraId="4446C10E" w14:textId="31FD3A33" w:rsidR="002A2CD7" w:rsidRDefault="002A2CD7" w:rsidP="002A2CD7">
      <w:pPr>
        <w:rPr>
          <w:rFonts w:ascii="Times New Roman" w:hAnsi="Times New Roman" w:cs="Times New Roman"/>
          <w:sz w:val="24"/>
          <w:szCs w:val="24"/>
        </w:rPr>
      </w:pPr>
      <w:r>
        <w:rPr>
          <w:rFonts w:ascii="Times New Roman" w:hAnsi="Times New Roman" w:cs="Times New Roman"/>
          <w:sz w:val="24"/>
          <w:szCs w:val="24"/>
        </w:rPr>
        <w:t xml:space="preserve">Sa 7 glasova „za“ i 2 suzdržana glasa </w:t>
      </w:r>
      <w:r w:rsidR="003C2296">
        <w:rPr>
          <w:rFonts w:ascii="Times New Roman" w:hAnsi="Times New Roman" w:cs="Times New Roman"/>
          <w:sz w:val="24"/>
          <w:szCs w:val="24"/>
        </w:rPr>
        <w:t xml:space="preserve"> usvaja se zapisnik sa 22. sjednice Općinskog vijeća. </w:t>
      </w:r>
    </w:p>
    <w:p w14:paraId="60EF7C02" w14:textId="33382635" w:rsidR="002A2CD7" w:rsidRPr="003C2296" w:rsidRDefault="002A2CD7" w:rsidP="002A2CD7">
      <w:pPr>
        <w:rPr>
          <w:rFonts w:ascii="Times New Roman" w:hAnsi="Times New Roman" w:cs="Times New Roman"/>
          <w:b/>
          <w:bCs/>
          <w:sz w:val="24"/>
          <w:szCs w:val="24"/>
        </w:rPr>
      </w:pPr>
      <w:r w:rsidRPr="003C2296">
        <w:rPr>
          <w:rFonts w:ascii="Times New Roman" w:hAnsi="Times New Roman" w:cs="Times New Roman"/>
          <w:b/>
          <w:bCs/>
          <w:sz w:val="24"/>
          <w:szCs w:val="24"/>
        </w:rPr>
        <w:t>D n e v n i r e d :</w:t>
      </w:r>
    </w:p>
    <w:p w14:paraId="5E7530FE"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1. Aktualni sat</w:t>
      </w:r>
    </w:p>
    <w:p w14:paraId="50E55910"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2. Rasprava o prijedlogu i donošenje Odluke o dodjeli stipendija učenicima i studentima za</w:t>
      </w:r>
    </w:p>
    <w:p w14:paraId="09969E05"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školsku/akademsku godinu 2024./2025.</w:t>
      </w:r>
    </w:p>
    <w:p w14:paraId="7238EC2C"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Odbor za odgoj i obrazovanje i dodjelu stipendija</w:t>
      </w:r>
    </w:p>
    <w:p w14:paraId="0CC94355" w14:textId="77777777" w:rsidR="002A2CD7" w:rsidRPr="002A2CD7" w:rsidRDefault="002A2CD7" w:rsidP="002A2CD7">
      <w:pPr>
        <w:rPr>
          <w:rFonts w:ascii="Times New Roman" w:hAnsi="Times New Roman" w:cs="Times New Roman"/>
          <w:sz w:val="24"/>
          <w:szCs w:val="24"/>
        </w:rPr>
      </w:pPr>
      <w:bookmarkStart w:id="0" w:name="_Hlk185242624"/>
      <w:r w:rsidRPr="002A2CD7">
        <w:rPr>
          <w:rFonts w:ascii="Times New Roman" w:hAnsi="Times New Roman" w:cs="Times New Roman"/>
          <w:sz w:val="24"/>
          <w:szCs w:val="24"/>
        </w:rPr>
        <w:t>3. Rasprava o prijedlogu i donošenje Odluke o davanju odobrenja na Program rada i</w:t>
      </w:r>
    </w:p>
    <w:p w14:paraId="2028C45C"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financijski plan Savjeta mladih Općine Kloštar Ivanić za 2025. godinu</w:t>
      </w:r>
    </w:p>
    <w:p w14:paraId="5701C4E7"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Savjet mladih Općine Kloštar Ivanić</w:t>
      </w:r>
    </w:p>
    <w:p w14:paraId="79EBB6B1" w14:textId="77777777" w:rsidR="002A2CD7" w:rsidRPr="002A2CD7" w:rsidRDefault="002A2CD7" w:rsidP="002A2CD7">
      <w:pPr>
        <w:rPr>
          <w:rFonts w:ascii="Times New Roman" w:hAnsi="Times New Roman" w:cs="Times New Roman"/>
          <w:sz w:val="24"/>
          <w:szCs w:val="24"/>
        </w:rPr>
      </w:pPr>
      <w:bookmarkStart w:id="1" w:name="_Hlk185242952"/>
      <w:bookmarkEnd w:id="0"/>
      <w:r w:rsidRPr="002A2CD7">
        <w:rPr>
          <w:rFonts w:ascii="Times New Roman" w:hAnsi="Times New Roman" w:cs="Times New Roman"/>
          <w:sz w:val="24"/>
          <w:szCs w:val="24"/>
        </w:rPr>
        <w:t>4. Rasprava o prijedlogu i donošenje:</w:t>
      </w:r>
    </w:p>
    <w:p w14:paraId="62CCB044"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a) Programa građenja komunalne infrastrukture na području Općine Kloštar Ivanić za</w:t>
      </w:r>
    </w:p>
    <w:p w14:paraId="6193063B"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2025. g.,</w:t>
      </w:r>
    </w:p>
    <w:p w14:paraId="6062E3FE"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4CD169F4"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b) Programa održavanja komunalne infrastrukture na području Općine Kloštar Ivanić</w:t>
      </w:r>
    </w:p>
    <w:p w14:paraId="18DA97F3"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u 2025. g.,</w:t>
      </w:r>
    </w:p>
    <w:p w14:paraId="150404B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5636C118"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c) Programa javnih potreba u poljoprivredi Općine Kloštar Ivanić u 2025. g.,</w:t>
      </w:r>
    </w:p>
    <w:p w14:paraId="0D9A87EB"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7C5CFFC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d) Programa javnih potreba u sportu u 2025. g.,</w:t>
      </w:r>
    </w:p>
    <w:p w14:paraId="16CEA64E"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10CECCCA"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e) Programa javnih potreba u kulturi u 2025. g.,</w:t>
      </w:r>
    </w:p>
    <w:p w14:paraId="68931BAD"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6E99A1D3"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f) Programa javnih potreba u predškolskom odgoju i obrazovanju u 2025. g.,</w:t>
      </w:r>
    </w:p>
    <w:p w14:paraId="16E1FDA9"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76CD0659"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g) Programa socijalnih potreba u 2025. g.,</w:t>
      </w:r>
    </w:p>
    <w:p w14:paraId="327968E3"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76B99D4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lastRenderedPageBreak/>
        <w:t>h) Programa poticanja poduzetništva Općine Kloštar Ivanić za 2025. g.,</w:t>
      </w:r>
    </w:p>
    <w:p w14:paraId="49D4DF87"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06901364"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i) Odluke o Proračunu Općine Kloštar Ivanić za 2025. godinu i prijedlogu projekcije</w:t>
      </w:r>
    </w:p>
    <w:p w14:paraId="60449288"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proračuna za razdoblje 2026.-2027. godina,</w:t>
      </w:r>
    </w:p>
    <w:p w14:paraId="41B655E1"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0B0976DA"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j) Programa korištenja sredstava od zakupa, prodaje, prodaje izravnom pogodbom,</w:t>
      </w:r>
    </w:p>
    <w:p w14:paraId="05214212"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privremenog korištenja i davanje na korištenje izravnom pogodbom</w:t>
      </w:r>
    </w:p>
    <w:p w14:paraId="67F05AD8"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poljoprivrednog zemljišta u vlasništvu Republike Hrvatske na području Općine</w:t>
      </w:r>
    </w:p>
    <w:p w14:paraId="0AD9F40D"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Kloštar Ivanić za 2025. godinu</w:t>
      </w:r>
    </w:p>
    <w:p w14:paraId="6674598F" w14:textId="77777777" w:rsidR="002A2CD7" w:rsidRPr="002A2CD7" w:rsidRDefault="002A2CD7" w:rsidP="002A2CD7">
      <w:pPr>
        <w:rPr>
          <w:rFonts w:ascii="Times New Roman" w:hAnsi="Times New Roman" w:cs="Times New Roman"/>
          <w:sz w:val="24"/>
          <w:szCs w:val="24"/>
        </w:rPr>
      </w:pPr>
    </w:p>
    <w:p w14:paraId="189C9DB1"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4B5A4181"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k) Programa utroška sredstava naknade za zadržavanje nezakonito izgrađenih zgrada</w:t>
      </w:r>
    </w:p>
    <w:p w14:paraId="608FC029"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u prostoru za 2025. godinu</w:t>
      </w:r>
    </w:p>
    <w:p w14:paraId="05CBDDFC"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790FAE09"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l) Programa utroška sredstava šumskog doprinosa za 2025. godinu</w:t>
      </w:r>
    </w:p>
    <w:p w14:paraId="699496E3"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046D79FB"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m) Odluke o izvršavanju Proračuna Općine Kloštar Ivanić za 2025. godinu,</w:t>
      </w:r>
    </w:p>
    <w:p w14:paraId="76ED3ACB"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bookmarkEnd w:id="1"/>
    <w:p w14:paraId="05F568D3"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5. Rasprava o prijedlogu i donošenje Odluke o izravnoj dodjeli financijskih sredstava</w:t>
      </w:r>
    </w:p>
    <w:p w14:paraId="32C3097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Vatrogasnoj zajednici Općine Kloštar Ivanić,</w:t>
      </w:r>
    </w:p>
    <w:p w14:paraId="7F50125E"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3DDD9A0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6. Rasprava o prijedlogu i donošenje Odluke o izravnoj dodjeli financijskih sredstava</w:t>
      </w:r>
    </w:p>
    <w:p w14:paraId="796BF94D"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Gradskom društvu Crvenog križa Ivanić-Grad,</w:t>
      </w:r>
    </w:p>
    <w:p w14:paraId="3E480698"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6C31C65D"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7. Rasprava o prijedlogu i donošenje Odluke o utvrđivanju prioritetnih područja i</w:t>
      </w:r>
    </w:p>
    <w:p w14:paraId="4C93D31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financijskih okvira za dodjelu sredstava programima i/ili projektima udruga u 2025.</w:t>
      </w:r>
    </w:p>
    <w:p w14:paraId="5E17377C"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godini,</w:t>
      </w:r>
    </w:p>
    <w:p w14:paraId="3BB8671D"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2C589FEC"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8. Rasprava o prijedlogu i donošenje Plana davanja koncesija za 2025. godinu</w:t>
      </w:r>
    </w:p>
    <w:p w14:paraId="5EFBF926"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03920D89"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9. Rasprava o prijedlogu i donošenje Odluke o otpisu nenaplativih potraživanja</w:t>
      </w:r>
    </w:p>
    <w:p w14:paraId="151DF55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395B049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lastRenderedPageBreak/>
        <w:t>10. Rasprava i donošenje Analize stanja sustava civilne zaštite na području Općine Kloštar</w:t>
      </w:r>
    </w:p>
    <w:p w14:paraId="73CD09B2"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Ivanić za 2024. godinu,</w:t>
      </w:r>
    </w:p>
    <w:p w14:paraId="1BF9EBE0"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5DDAADBD"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11. Rasprava o prijedlogu i donošenje Smjernica za organizaciju i razvoj sustava civilne</w:t>
      </w:r>
    </w:p>
    <w:p w14:paraId="294822CC"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zaštite Općine Kloštar Ivanić za razdoblje 2025. – 2028. godine</w:t>
      </w:r>
    </w:p>
    <w:p w14:paraId="4F6BBE9B"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737C199F"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12. Rasprava o prijedlogu i donošenje Plana razvoja sustav civilne zaštite na području</w:t>
      </w:r>
    </w:p>
    <w:p w14:paraId="7AEFD661"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Općine Kloštar Ivanić za 2025. godinu s trogodišnjim financijskim učincima,</w:t>
      </w:r>
    </w:p>
    <w:p w14:paraId="5E003D8C" w14:textId="77777777" w:rsidR="002A2CD7" w:rsidRPr="002A2CD7"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predlagatelj: općinski načelnik,</w:t>
      </w:r>
    </w:p>
    <w:p w14:paraId="477C13B6" w14:textId="4A461CDE" w:rsidR="001859B8" w:rsidRDefault="002A2CD7" w:rsidP="002A2CD7">
      <w:pPr>
        <w:rPr>
          <w:rFonts w:ascii="Times New Roman" w:hAnsi="Times New Roman" w:cs="Times New Roman"/>
          <w:sz w:val="24"/>
          <w:szCs w:val="24"/>
        </w:rPr>
      </w:pPr>
      <w:r w:rsidRPr="002A2CD7">
        <w:rPr>
          <w:rFonts w:ascii="Times New Roman" w:hAnsi="Times New Roman" w:cs="Times New Roman"/>
          <w:sz w:val="24"/>
          <w:szCs w:val="24"/>
        </w:rPr>
        <w:t>13. Razno</w:t>
      </w:r>
    </w:p>
    <w:p w14:paraId="5C378CBE" w14:textId="77777777" w:rsidR="003C2296" w:rsidRDefault="003C2296" w:rsidP="002A2CD7">
      <w:pPr>
        <w:rPr>
          <w:rFonts w:ascii="Times New Roman" w:hAnsi="Times New Roman" w:cs="Times New Roman"/>
          <w:sz w:val="24"/>
          <w:szCs w:val="24"/>
        </w:rPr>
      </w:pPr>
    </w:p>
    <w:p w14:paraId="5CED5575" w14:textId="77777777" w:rsidR="003C2296" w:rsidRPr="003C2296" w:rsidRDefault="003C2296" w:rsidP="003C2296">
      <w:pPr>
        <w:rPr>
          <w:rFonts w:ascii="Times New Roman" w:hAnsi="Times New Roman" w:cs="Times New Roman"/>
          <w:sz w:val="24"/>
          <w:szCs w:val="24"/>
        </w:rPr>
      </w:pPr>
      <w:r w:rsidRPr="003C2296">
        <w:rPr>
          <w:rFonts w:ascii="Times New Roman" w:hAnsi="Times New Roman" w:cs="Times New Roman"/>
          <w:sz w:val="24"/>
          <w:szCs w:val="24"/>
        </w:rPr>
        <w:t xml:space="preserve">Predsjednik Općinskog vijeća predlaže da se točka 2. raspravi prije točke aktualni sat radi prisutnosti izvjestiteljice po toj točki. </w:t>
      </w:r>
    </w:p>
    <w:p w14:paraId="17F44478" w14:textId="77777777" w:rsidR="003C2296" w:rsidRPr="003C2296" w:rsidRDefault="003C2296" w:rsidP="003C2296">
      <w:pPr>
        <w:rPr>
          <w:rFonts w:ascii="Times New Roman" w:hAnsi="Times New Roman" w:cs="Times New Roman"/>
          <w:sz w:val="24"/>
          <w:szCs w:val="24"/>
        </w:rPr>
      </w:pPr>
      <w:r w:rsidRPr="003C2296">
        <w:rPr>
          <w:rFonts w:ascii="Times New Roman" w:hAnsi="Times New Roman" w:cs="Times New Roman"/>
          <w:sz w:val="24"/>
          <w:szCs w:val="24"/>
        </w:rPr>
        <w:t xml:space="preserve">Daje se prijedlog na glasanje. Konstatira se da je u vijećnici prisutno 10 vijećnika. </w:t>
      </w:r>
    </w:p>
    <w:p w14:paraId="10F376B4" w14:textId="77777777" w:rsidR="003C2296" w:rsidRPr="003C2296" w:rsidRDefault="003C2296" w:rsidP="003C2296">
      <w:pPr>
        <w:rPr>
          <w:rFonts w:ascii="Times New Roman" w:hAnsi="Times New Roman" w:cs="Times New Roman"/>
          <w:sz w:val="24"/>
          <w:szCs w:val="24"/>
        </w:rPr>
      </w:pPr>
      <w:r w:rsidRPr="003C2296">
        <w:rPr>
          <w:rFonts w:ascii="Times New Roman" w:hAnsi="Times New Roman" w:cs="Times New Roman"/>
          <w:sz w:val="24"/>
          <w:szCs w:val="24"/>
        </w:rPr>
        <w:t>Jednoglasno se usvaja  gore navedeni prijedlog.</w:t>
      </w:r>
    </w:p>
    <w:p w14:paraId="790DC930" w14:textId="14B95FE9" w:rsidR="003C2296" w:rsidRDefault="003C2296" w:rsidP="002A2CD7">
      <w:pPr>
        <w:rPr>
          <w:rFonts w:ascii="Times New Roman" w:hAnsi="Times New Roman" w:cs="Times New Roman"/>
          <w:sz w:val="24"/>
          <w:szCs w:val="24"/>
        </w:rPr>
      </w:pPr>
      <w:r>
        <w:rPr>
          <w:rFonts w:ascii="Times New Roman" w:hAnsi="Times New Roman" w:cs="Times New Roman"/>
          <w:sz w:val="24"/>
          <w:szCs w:val="24"/>
        </w:rPr>
        <w:t xml:space="preserve">Daje se na glasanje predloženi dnevni red sa izmjenom redoslijeda. </w:t>
      </w:r>
    </w:p>
    <w:p w14:paraId="102CC0AB" w14:textId="31939D52" w:rsidR="003C2296" w:rsidRDefault="003C2296" w:rsidP="002A2CD7">
      <w:pPr>
        <w:rPr>
          <w:rFonts w:ascii="Times New Roman" w:hAnsi="Times New Roman" w:cs="Times New Roman"/>
          <w:sz w:val="24"/>
          <w:szCs w:val="24"/>
        </w:rPr>
      </w:pPr>
      <w:r>
        <w:rPr>
          <w:rFonts w:ascii="Times New Roman" w:hAnsi="Times New Roman" w:cs="Times New Roman"/>
          <w:sz w:val="24"/>
          <w:szCs w:val="24"/>
        </w:rPr>
        <w:t xml:space="preserve">Sa 10 glasova „za“ usvaja se predloženi dnevni red. </w:t>
      </w:r>
    </w:p>
    <w:p w14:paraId="2AE49FE4" w14:textId="77777777" w:rsidR="00205F16" w:rsidRDefault="00205F16" w:rsidP="002A2CD7">
      <w:pPr>
        <w:rPr>
          <w:rFonts w:ascii="Times New Roman" w:hAnsi="Times New Roman" w:cs="Times New Roman"/>
          <w:sz w:val="24"/>
          <w:szCs w:val="24"/>
        </w:rPr>
      </w:pPr>
    </w:p>
    <w:p w14:paraId="47DDF12B" w14:textId="77777777" w:rsidR="00205F16" w:rsidRPr="00EE1C4C" w:rsidRDefault="00205F16" w:rsidP="00205F16">
      <w:pPr>
        <w:rPr>
          <w:rFonts w:ascii="Times New Roman" w:hAnsi="Times New Roman" w:cs="Times New Roman"/>
          <w:b/>
          <w:bCs/>
          <w:sz w:val="24"/>
          <w:szCs w:val="24"/>
        </w:rPr>
      </w:pPr>
      <w:r w:rsidRPr="00EE1C4C">
        <w:rPr>
          <w:rFonts w:ascii="Times New Roman" w:hAnsi="Times New Roman" w:cs="Times New Roman"/>
          <w:b/>
          <w:bCs/>
          <w:sz w:val="24"/>
          <w:szCs w:val="24"/>
        </w:rPr>
        <w:t xml:space="preserve">                                                 T o  č k a  2. </w:t>
      </w:r>
    </w:p>
    <w:p w14:paraId="4CEA88F7" w14:textId="0B61F418" w:rsidR="00205F16" w:rsidRPr="00205F16" w:rsidRDefault="00205F16" w:rsidP="00205F16">
      <w:pPr>
        <w:rPr>
          <w:rFonts w:ascii="Times New Roman" w:hAnsi="Times New Roman" w:cs="Times New Roman"/>
          <w:sz w:val="24"/>
          <w:szCs w:val="24"/>
        </w:rPr>
      </w:pPr>
      <w:r w:rsidRPr="00205F16">
        <w:rPr>
          <w:rFonts w:ascii="Times New Roman" w:hAnsi="Times New Roman" w:cs="Times New Roman"/>
          <w:sz w:val="24"/>
          <w:szCs w:val="24"/>
        </w:rPr>
        <w:t xml:space="preserve"> Rasprava o prijedlogu i donošenje Odluke</w:t>
      </w:r>
      <w:bookmarkStart w:id="2" w:name="_Hlk185241389"/>
      <w:r w:rsidRPr="00205F16">
        <w:rPr>
          <w:rFonts w:ascii="Times New Roman" w:hAnsi="Times New Roman" w:cs="Times New Roman"/>
          <w:sz w:val="24"/>
          <w:szCs w:val="24"/>
        </w:rPr>
        <w:t xml:space="preserve"> o dodjeli stipendija učenicima i studentima za</w:t>
      </w:r>
    </w:p>
    <w:p w14:paraId="5C9549C4" w14:textId="77777777" w:rsidR="00205F16" w:rsidRPr="00205F16" w:rsidRDefault="00205F16" w:rsidP="00205F16">
      <w:pPr>
        <w:rPr>
          <w:rFonts w:ascii="Times New Roman" w:hAnsi="Times New Roman" w:cs="Times New Roman"/>
          <w:sz w:val="24"/>
          <w:szCs w:val="24"/>
        </w:rPr>
      </w:pPr>
      <w:r w:rsidRPr="00205F16">
        <w:rPr>
          <w:rFonts w:ascii="Times New Roman" w:hAnsi="Times New Roman" w:cs="Times New Roman"/>
          <w:sz w:val="24"/>
          <w:szCs w:val="24"/>
        </w:rPr>
        <w:t>školsku/akademsku godinu 2024./2025.</w:t>
      </w:r>
    </w:p>
    <w:bookmarkEnd w:id="2"/>
    <w:p w14:paraId="663BBC77" w14:textId="77777777" w:rsidR="00205F16" w:rsidRDefault="00205F16" w:rsidP="00205F16">
      <w:pPr>
        <w:rPr>
          <w:rFonts w:ascii="Times New Roman" w:hAnsi="Times New Roman" w:cs="Times New Roman"/>
          <w:sz w:val="24"/>
          <w:szCs w:val="24"/>
        </w:rPr>
      </w:pPr>
      <w:r w:rsidRPr="00205F16">
        <w:rPr>
          <w:rFonts w:ascii="Times New Roman" w:hAnsi="Times New Roman" w:cs="Times New Roman"/>
          <w:sz w:val="24"/>
          <w:szCs w:val="24"/>
        </w:rPr>
        <w:t>predlagatelj: Odbor za odgoj i obrazovanje i dodjelu stipendija</w:t>
      </w:r>
    </w:p>
    <w:p w14:paraId="664C6EB5" w14:textId="76ACE4BC" w:rsidR="00205F16" w:rsidRPr="00205F16" w:rsidRDefault="00205F16" w:rsidP="00205F16">
      <w:pPr>
        <w:rPr>
          <w:rFonts w:ascii="Times New Roman" w:hAnsi="Times New Roman" w:cs="Times New Roman"/>
          <w:sz w:val="24"/>
          <w:szCs w:val="24"/>
        </w:rPr>
      </w:pPr>
      <w:r>
        <w:rPr>
          <w:rFonts w:ascii="Times New Roman" w:hAnsi="Times New Roman" w:cs="Times New Roman"/>
          <w:sz w:val="24"/>
          <w:szCs w:val="24"/>
        </w:rPr>
        <w:t xml:space="preserve">Mateja Šafran </w:t>
      </w:r>
      <w:r w:rsidR="00500B4E">
        <w:rPr>
          <w:rFonts w:ascii="Times New Roman" w:hAnsi="Times New Roman" w:cs="Times New Roman"/>
          <w:sz w:val="24"/>
          <w:szCs w:val="24"/>
        </w:rPr>
        <w:t xml:space="preserve">predsjednica Odbora za odgoj i obrazovanje upoznaje prisutne sa Odlukom </w:t>
      </w:r>
    </w:p>
    <w:p w14:paraId="6B5592B8" w14:textId="442B7FA4" w:rsidR="00205F16" w:rsidRDefault="00500B4E" w:rsidP="00500B4E">
      <w:pPr>
        <w:rPr>
          <w:rFonts w:ascii="Times New Roman" w:hAnsi="Times New Roman" w:cs="Times New Roman"/>
          <w:sz w:val="24"/>
          <w:szCs w:val="24"/>
        </w:rPr>
      </w:pPr>
      <w:r w:rsidRPr="00500B4E">
        <w:rPr>
          <w:rFonts w:ascii="Times New Roman" w:hAnsi="Times New Roman" w:cs="Times New Roman"/>
          <w:sz w:val="24"/>
          <w:szCs w:val="24"/>
        </w:rPr>
        <w:t>o dodjeli stipendija učenicima i studentima za</w:t>
      </w:r>
      <w:r>
        <w:rPr>
          <w:rFonts w:ascii="Times New Roman" w:hAnsi="Times New Roman" w:cs="Times New Roman"/>
          <w:sz w:val="24"/>
          <w:szCs w:val="24"/>
        </w:rPr>
        <w:t xml:space="preserve"> </w:t>
      </w:r>
      <w:r w:rsidRPr="00500B4E">
        <w:rPr>
          <w:rFonts w:ascii="Times New Roman" w:hAnsi="Times New Roman" w:cs="Times New Roman"/>
          <w:sz w:val="24"/>
          <w:szCs w:val="24"/>
        </w:rPr>
        <w:t>školsku/akademsku godinu 2024./2025.</w:t>
      </w:r>
    </w:p>
    <w:p w14:paraId="0C219BCC" w14:textId="316C4117" w:rsidR="00500B4E" w:rsidRDefault="00500B4E" w:rsidP="00500B4E">
      <w:pPr>
        <w:rPr>
          <w:rFonts w:ascii="Times New Roman" w:hAnsi="Times New Roman" w:cs="Times New Roman"/>
          <w:sz w:val="24"/>
          <w:szCs w:val="24"/>
        </w:rPr>
      </w:pPr>
      <w:r>
        <w:rPr>
          <w:rFonts w:ascii="Times New Roman" w:hAnsi="Times New Roman" w:cs="Times New Roman"/>
          <w:sz w:val="24"/>
          <w:szCs w:val="24"/>
        </w:rPr>
        <w:t>Otvara se rasprava. Zatvara se rasprava i daje na glasanje.</w:t>
      </w:r>
    </w:p>
    <w:p w14:paraId="0FE5C726" w14:textId="0C0C7262" w:rsidR="00500B4E" w:rsidRDefault="00500B4E" w:rsidP="00500B4E">
      <w:pPr>
        <w:rPr>
          <w:rFonts w:ascii="Times New Roman" w:hAnsi="Times New Roman" w:cs="Times New Roman"/>
          <w:sz w:val="24"/>
          <w:szCs w:val="24"/>
        </w:rPr>
      </w:pPr>
      <w:r>
        <w:rPr>
          <w:rFonts w:ascii="Times New Roman" w:hAnsi="Times New Roman" w:cs="Times New Roman"/>
          <w:sz w:val="24"/>
          <w:szCs w:val="24"/>
        </w:rPr>
        <w:t xml:space="preserve">Konstatira se da je u vijećnici prisutno 9 vijećnika. </w:t>
      </w:r>
    </w:p>
    <w:p w14:paraId="3800714F" w14:textId="360E579A" w:rsidR="00500B4E" w:rsidRDefault="00500B4E" w:rsidP="00500B4E">
      <w:pPr>
        <w:rPr>
          <w:rFonts w:ascii="Times New Roman" w:hAnsi="Times New Roman" w:cs="Times New Roman"/>
          <w:sz w:val="24"/>
          <w:szCs w:val="24"/>
        </w:rPr>
      </w:pPr>
      <w:r>
        <w:rPr>
          <w:rFonts w:ascii="Times New Roman" w:hAnsi="Times New Roman" w:cs="Times New Roman"/>
          <w:sz w:val="24"/>
          <w:szCs w:val="24"/>
        </w:rPr>
        <w:t xml:space="preserve">Sa 9 glasova „za“ donosi se </w:t>
      </w:r>
    </w:p>
    <w:p w14:paraId="6B590766" w14:textId="7A9A6FFC" w:rsidR="00EE1C4C" w:rsidRPr="00EE1C4C" w:rsidRDefault="00EE1C4C" w:rsidP="00EE1C4C">
      <w:pPr>
        <w:rPr>
          <w:rFonts w:ascii="Times New Roman" w:hAnsi="Times New Roman" w:cs="Times New Roman"/>
          <w:b/>
          <w:sz w:val="24"/>
          <w:szCs w:val="24"/>
        </w:rPr>
      </w:pPr>
      <w:r>
        <w:rPr>
          <w:rFonts w:ascii="Times New Roman" w:hAnsi="Times New Roman" w:cs="Times New Roman"/>
          <w:b/>
          <w:sz w:val="24"/>
          <w:szCs w:val="24"/>
        </w:rPr>
        <w:t xml:space="preserve">                                                      </w:t>
      </w:r>
      <w:r w:rsidRPr="00EE1C4C">
        <w:rPr>
          <w:rFonts w:ascii="Times New Roman" w:hAnsi="Times New Roman" w:cs="Times New Roman"/>
          <w:b/>
          <w:sz w:val="24"/>
          <w:szCs w:val="24"/>
        </w:rPr>
        <w:t xml:space="preserve">O D L U K </w:t>
      </w:r>
      <w:r>
        <w:rPr>
          <w:rFonts w:ascii="Times New Roman" w:hAnsi="Times New Roman" w:cs="Times New Roman"/>
          <w:b/>
          <w:sz w:val="24"/>
          <w:szCs w:val="24"/>
        </w:rPr>
        <w:t>A</w:t>
      </w:r>
    </w:p>
    <w:p w14:paraId="517DC8A4" w14:textId="20B5C860" w:rsidR="00EE1C4C" w:rsidRPr="00EE1C4C" w:rsidRDefault="00EE1C4C" w:rsidP="00EE1C4C">
      <w:pPr>
        <w:rPr>
          <w:rFonts w:ascii="Times New Roman" w:hAnsi="Times New Roman" w:cs="Times New Roman"/>
          <w:b/>
          <w:sz w:val="24"/>
          <w:szCs w:val="24"/>
        </w:rPr>
      </w:pPr>
      <w:r>
        <w:rPr>
          <w:rFonts w:ascii="Times New Roman" w:hAnsi="Times New Roman" w:cs="Times New Roman"/>
          <w:b/>
          <w:sz w:val="24"/>
          <w:szCs w:val="24"/>
        </w:rPr>
        <w:t xml:space="preserve">                             o </w:t>
      </w:r>
      <w:r w:rsidRPr="00EE1C4C">
        <w:rPr>
          <w:rFonts w:ascii="Times New Roman" w:hAnsi="Times New Roman" w:cs="Times New Roman"/>
          <w:b/>
          <w:sz w:val="24"/>
          <w:szCs w:val="24"/>
        </w:rPr>
        <w:t>dodjeli stipendija učenicima i studentima</w:t>
      </w:r>
    </w:p>
    <w:p w14:paraId="61872DB1" w14:textId="72A8CC4F" w:rsidR="00EE1C4C" w:rsidRPr="00EE1C4C" w:rsidRDefault="00EE1C4C" w:rsidP="00EE1C4C">
      <w:pPr>
        <w:rPr>
          <w:rFonts w:ascii="Times New Roman" w:hAnsi="Times New Roman" w:cs="Times New Roman"/>
          <w:b/>
          <w:sz w:val="24"/>
          <w:szCs w:val="24"/>
        </w:rPr>
      </w:pPr>
      <w:r>
        <w:rPr>
          <w:rFonts w:ascii="Times New Roman" w:hAnsi="Times New Roman" w:cs="Times New Roman"/>
          <w:b/>
          <w:sz w:val="24"/>
          <w:szCs w:val="24"/>
        </w:rPr>
        <w:t xml:space="preserve">                             </w:t>
      </w:r>
      <w:r w:rsidRPr="00EE1C4C">
        <w:rPr>
          <w:rFonts w:ascii="Times New Roman" w:hAnsi="Times New Roman" w:cs="Times New Roman"/>
          <w:b/>
          <w:sz w:val="24"/>
          <w:szCs w:val="24"/>
        </w:rPr>
        <w:t>za školsku/akademsku godinu 2024./2025.</w:t>
      </w:r>
    </w:p>
    <w:p w14:paraId="19F0D1A5" w14:textId="77777777" w:rsidR="00EE1C4C" w:rsidRPr="00EE1C4C" w:rsidRDefault="00EE1C4C" w:rsidP="00EE1C4C">
      <w:pPr>
        <w:jc w:val="both"/>
        <w:rPr>
          <w:rFonts w:ascii="Times New Roman" w:hAnsi="Times New Roman" w:cs="Times New Roman"/>
          <w:sz w:val="24"/>
          <w:szCs w:val="24"/>
        </w:rPr>
      </w:pPr>
    </w:p>
    <w:p w14:paraId="46A76176" w14:textId="64FB5622" w:rsidR="00EE1C4C" w:rsidRPr="00EE1C4C" w:rsidRDefault="00EE1C4C" w:rsidP="00EE1C4C">
      <w:pPr>
        <w:jc w:val="both"/>
        <w:rPr>
          <w:rFonts w:ascii="Times New Roman" w:hAnsi="Times New Roman" w:cs="Times New Roman"/>
          <w:sz w:val="24"/>
          <w:szCs w:val="24"/>
        </w:rPr>
      </w:pPr>
      <w:r>
        <w:rPr>
          <w:rFonts w:ascii="Times New Roman" w:hAnsi="Times New Roman" w:cs="Times New Roman"/>
          <w:sz w:val="24"/>
          <w:szCs w:val="24"/>
        </w:rPr>
        <w:t xml:space="preserve">                                                         </w:t>
      </w:r>
      <w:r w:rsidRPr="00EE1C4C">
        <w:rPr>
          <w:rFonts w:ascii="Times New Roman" w:hAnsi="Times New Roman" w:cs="Times New Roman"/>
          <w:sz w:val="24"/>
          <w:szCs w:val="24"/>
        </w:rPr>
        <w:t>Članak 1.</w:t>
      </w:r>
    </w:p>
    <w:p w14:paraId="1E52C064" w14:textId="0BAA3B5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lastRenderedPageBreak/>
        <w:t>Na temelju Pravilnika o stipendiranju učenika i studenata Općine Kloštar Ivanić (Glasnik Zagrebačke županije, broj 40/23), a sukladno provedenom Natječaju za dodjelu stipendija učenicima i studentima s područja Općine Kloštar Ivanić, za školsku/akademsku godinu 2024./2025., Odbor za odgoj i obrazovanje i dodjelu stipendija utvrdio je prijedlog lista kandidata za dodjelu stipendija za tekuću školsku/akademsku godinu.</w:t>
      </w:r>
    </w:p>
    <w:p w14:paraId="67AB6B9B" w14:textId="7777777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Protekom roka za prigovore na prijedlog lista, utvrđen je konačni prijedlog lista kandidata za dodjelu stipendija u školskoj/akademskoj godini 2024./2025., shodno članku 2. i 3. ove Odluke.</w:t>
      </w:r>
    </w:p>
    <w:p w14:paraId="364C0AC0" w14:textId="1CB3245E" w:rsidR="00EE1C4C" w:rsidRPr="00EE1C4C" w:rsidRDefault="00EE1C4C" w:rsidP="00EE1C4C">
      <w:pPr>
        <w:jc w:val="both"/>
        <w:rPr>
          <w:rFonts w:ascii="Times New Roman" w:hAnsi="Times New Roman" w:cs="Times New Roman"/>
          <w:sz w:val="24"/>
          <w:szCs w:val="24"/>
        </w:rPr>
      </w:pPr>
    </w:p>
    <w:p w14:paraId="1E4541BE" w14:textId="457A1715" w:rsidR="00EE1C4C" w:rsidRPr="00EE1C4C" w:rsidRDefault="00EE1C4C" w:rsidP="00EE1C4C">
      <w:pPr>
        <w:jc w:val="both"/>
        <w:rPr>
          <w:rFonts w:ascii="Times New Roman" w:hAnsi="Times New Roman" w:cs="Times New Roman"/>
          <w:sz w:val="24"/>
          <w:szCs w:val="24"/>
        </w:rPr>
      </w:pPr>
      <w:r>
        <w:rPr>
          <w:rFonts w:ascii="Times New Roman" w:hAnsi="Times New Roman" w:cs="Times New Roman"/>
          <w:sz w:val="24"/>
          <w:szCs w:val="24"/>
        </w:rPr>
        <w:t xml:space="preserve">                                                          </w:t>
      </w:r>
      <w:r w:rsidRPr="00EE1C4C">
        <w:rPr>
          <w:rFonts w:ascii="Times New Roman" w:hAnsi="Times New Roman" w:cs="Times New Roman"/>
          <w:sz w:val="24"/>
          <w:szCs w:val="24"/>
        </w:rPr>
        <w:t>Članak 2.</w:t>
      </w:r>
    </w:p>
    <w:p w14:paraId="61F7CF44" w14:textId="14640FA0"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Kao novčana nagrada za podmirenje troškova vezanih uz školovanje u školskoj godini 2024./2025., dodjeljuju se slijedeće stipendije:</w:t>
      </w:r>
    </w:p>
    <w:p w14:paraId="7AD75B36" w14:textId="77777777" w:rsidR="00EE1C4C" w:rsidRPr="00EE1C4C" w:rsidRDefault="00EE1C4C" w:rsidP="00EE1C4C">
      <w:pPr>
        <w:jc w:val="both"/>
        <w:rPr>
          <w:rFonts w:ascii="Times New Roman" w:hAnsi="Times New Roman" w:cs="Times New Roman"/>
          <w:sz w:val="24"/>
          <w:szCs w:val="24"/>
        </w:rPr>
      </w:pPr>
    </w:p>
    <w:p w14:paraId="32D31BF5" w14:textId="5DB83B20" w:rsidR="00EE1C4C" w:rsidRPr="00EE1C4C" w:rsidRDefault="00EE1C4C" w:rsidP="00EE1C4C">
      <w:pPr>
        <w:jc w:val="both"/>
        <w:rPr>
          <w:rFonts w:ascii="Times New Roman" w:hAnsi="Times New Roman" w:cs="Times New Roman"/>
          <w:b/>
          <w:sz w:val="24"/>
          <w:szCs w:val="24"/>
        </w:rPr>
      </w:pPr>
      <w:r w:rsidRPr="00EE1C4C">
        <w:rPr>
          <w:rFonts w:ascii="Times New Roman" w:hAnsi="Times New Roman" w:cs="Times New Roman"/>
          <w:b/>
          <w:sz w:val="24"/>
          <w:szCs w:val="24"/>
        </w:rPr>
        <w:t>I. Učeničke stipendije s liste poticanih struka i zanimanja:</w:t>
      </w:r>
    </w:p>
    <w:p w14:paraId="67E44ADC" w14:textId="7777777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 dodjeljuje se ukupno 8 (osam) stipendija na temelju ostvarenih bodova:</w:t>
      </w:r>
    </w:p>
    <w:p w14:paraId="3C18D75A" w14:textId="5C5323D6" w:rsidR="00EE1C4C" w:rsidRPr="00EE1C4C" w:rsidRDefault="00EE1C4C" w:rsidP="00EE1C4C">
      <w:pPr>
        <w:numPr>
          <w:ilvl w:val="0"/>
          <w:numId w:val="1"/>
        </w:numPr>
        <w:jc w:val="both"/>
        <w:rPr>
          <w:rFonts w:ascii="Times New Roman" w:hAnsi="Times New Roman" w:cs="Times New Roman"/>
          <w:sz w:val="24"/>
          <w:szCs w:val="24"/>
        </w:rPr>
      </w:pPr>
      <w:r w:rsidRPr="00EE1C4C">
        <w:rPr>
          <w:rFonts w:ascii="Times New Roman" w:hAnsi="Times New Roman" w:cs="Times New Roman"/>
          <w:sz w:val="24"/>
          <w:szCs w:val="24"/>
        </w:rPr>
        <w:t xml:space="preserve">Jana </w:t>
      </w:r>
      <w:proofErr w:type="spellStart"/>
      <w:r w:rsidRPr="00EE1C4C">
        <w:rPr>
          <w:rFonts w:ascii="Times New Roman" w:hAnsi="Times New Roman" w:cs="Times New Roman"/>
          <w:sz w:val="24"/>
          <w:szCs w:val="24"/>
        </w:rPr>
        <w:t>Bočkaj</w:t>
      </w:r>
      <w:proofErr w:type="spellEnd"/>
      <w:r w:rsidRPr="00EE1C4C">
        <w:rPr>
          <w:rFonts w:ascii="Times New Roman" w:hAnsi="Times New Roman" w:cs="Times New Roman"/>
          <w:sz w:val="24"/>
          <w:szCs w:val="24"/>
        </w:rPr>
        <w:t xml:space="preserve">, Ivana </w:t>
      </w:r>
      <w:proofErr w:type="spellStart"/>
      <w:r w:rsidRPr="00EE1C4C">
        <w:rPr>
          <w:rFonts w:ascii="Times New Roman" w:hAnsi="Times New Roman" w:cs="Times New Roman"/>
          <w:sz w:val="24"/>
          <w:szCs w:val="24"/>
        </w:rPr>
        <w:t>Šveara</w:t>
      </w:r>
      <w:proofErr w:type="spellEnd"/>
      <w:r w:rsidRPr="00EE1C4C">
        <w:rPr>
          <w:rFonts w:ascii="Times New Roman" w:hAnsi="Times New Roman" w:cs="Times New Roman"/>
          <w:sz w:val="24"/>
          <w:szCs w:val="24"/>
        </w:rPr>
        <w:t xml:space="preserve"> 27,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5,00 bod.</w:t>
      </w:r>
    </w:p>
    <w:p w14:paraId="200A7416" w14:textId="7C92A187" w:rsidR="00EE1C4C" w:rsidRPr="00EE1C4C" w:rsidRDefault="00EE1C4C" w:rsidP="00EE1C4C">
      <w:pPr>
        <w:numPr>
          <w:ilvl w:val="0"/>
          <w:numId w:val="1"/>
        </w:numPr>
        <w:jc w:val="both"/>
        <w:rPr>
          <w:rFonts w:ascii="Times New Roman" w:hAnsi="Times New Roman" w:cs="Times New Roman"/>
          <w:sz w:val="24"/>
          <w:szCs w:val="24"/>
        </w:rPr>
      </w:pPr>
      <w:r w:rsidRPr="00EE1C4C">
        <w:rPr>
          <w:rFonts w:ascii="Times New Roman" w:hAnsi="Times New Roman" w:cs="Times New Roman"/>
          <w:sz w:val="24"/>
          <w:szCs w:val="24"/>
        </w:rPr>
        <w:t xml:space="preserve">Tena </w:t>
      </w:r>
      <w:proofErr w:type="spellStart"/>
      <w:r w:rsidRPr="00EE1C4C">
        <w:rPr>
          <w:rFonts w:ascii="Times New Roman" w:hAnsi="Times New Roman" w:cs="Times New Roman"/>
          <w:sz w:val="24"/>
          <w:szCs w:val="24"/>
        </w:rPr>
        <w:t>Vodal</w:t>
      </w:r>
      <w:proofErr w:type="spellEnd"/>
      <w:r w:rsidRPr="00EE1C4C">
        <w:rPr>
          <w:rFonts w:ascii="Times New Roman" w:hAnsi="Times New Roman" w:cs="Times New Roman"/>
          <w:sz w:val="24"/>
          <w:szCs w:val="24"/>
        </w:rPr>
        <w:t>, Put u raj 36,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4,73 bod.</w:t>
      </w:r>
    </w:p>
    <w:p w14:paraId="4C14220B" w14:textId="77777777" w:rsidR="00EE1C4C" w:rsidRPr="00EE1C4C" w:rsidRDefault="00EE1C4C" w:rsidP="00EE1C4C">
      <w:pPr>
        <w:numPr>
          <w:ilvl w:val="0"/>
          <w:numId w:val="1"/>
        </w:numPr>
        <w:jc w:val="both"/>
        <w:rPr>
          <w:rFonts w:ascii="Times New Roman" w:hAnsi="Times New Roman" w:cs="Times New Roman"/>
          <w:sz w:val="24"/>
          <w:szCs w:val="24"/>
        </w:rPr>
      </w:pPr>
      <w:r w:rsidRPr="00EE1C4C">
        <w:rPr>
          <w:rFonts w:ascii="Times New Roman" w:hAnsi="Times New Roman" w:cs="Times New Roman"/>
          <w:sz w:val="24"/>
          <w:szCs w:val="24"/>
        </w:rPr>
        <w:t xml:space="preserve">Ela Buković, Duga ulica 6, Kloštar Ivanić </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4,73 bod.</w:t>
      </w:r>
    </w:p>
    <w:p w14:paraId="3B6AE6B9" w14:textId="7FC117D5" w:rsidR="00EE1C4C" w:rsidRPr="00EE1C4C" w:rsidRDefault="00EE1C4C" w:rsidP="00EE1C4C">
      <w:pPr>
        <w:numPr>
          <w:ilvl w:val="0"/>
          <w:numId w:val="1"/>
        </w:numPr>
        <w:jc w:val="both"/>
        <w:rPr>
          <w:rFonts w:ascii="Times New Roman" w:hAnsi="Times New Roman" w:cs="Times New Roman"/>
          <w:sz w:val="24"/>
          <w:szCs w:val="24"/>
        </w:rPr>
      </w:pPr>
      <w:r w:rsidRPr="00EE1C4C">
        <w:rPr>
          <w:rFonts w:ascii="Times New Roman" w:hAnsi="Times New Roman" w:cs="Times New Roman"/>
          <w:sz w:val="24"/>
          <w:szCs w:val="24"/>
        </w:rPr>
        <w:t xml:space="preserve">Vanesa </w:t>
      </w:r>
      <w:proofErr w:type="spellStart"/>
      <w:r w:rsidRPr="00EE1C4C">
        <w:rPr>
          <w:rFonts w:ascii="Times New Roman" w:hAnsi="Times New Roman" w:cs="Times New Roman"/>
          <w:sz w:val="24"/>
          <w:szCs w:val="24"/>
        </w:rPr>
        <w:t>Hržina</w:t>
      </w:r>
      <w:proofErr w:type="spellEnd"/>
      <w:r w:rsidRPr="00EE1C4C">
        <w:rPr>
          <w:rFonts w:ascii="Times New Roman" w:hAnsi="Times New Roman" w:cs="Times New Roman"/>
          <w:sz w:val="24"/>
          <w:szCs w:val="24"/>
        </w:rPr>
        <w:t>, Put u raj 35,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4,63 bod.</w:t>
      </w:r>
    </w:p>
    <w:p w14:paraId="0F22222C" w14:textId="204BC19D" w:rsidR="00EE1C4C" w:rsidRPr="00EE1C4C" w:rsidRDefault="00EE1C4C" w:rsidP="00EE1C4C">
      <w:pPr>
        <w:numPr>
          <w:ilvl w:val="0"/>
          <w:numId w:val="1"/>
        </w:numPr>
        <w:jc w:val="both"/>
        <w:rPr>
          <w:rFonts w:ascii="Times New Roman" w:hAnsi="Times New Roman" w:cs="Times New Roman"/>
          <w:sz w:val="24"/>
          <w:szCs w:val="24"/>
        </w:rPr>
      </w:pPr>
      <w:r w:rsidRPr="00EE1C4C">
        <w:rPr>
          <w:rFonts w:ascii="Times New Roman" w:hAnsi="Times New Roman" w:cs="Times New Roman"/>
          <w:sz w:val="24"/>
          <w:szCs w:val="24"/>
        </w:rPr>
        <w:t xml:space="preserve">Laura </w:t>
      </w:r>
      <w:proofErr w:type="spellStart"/>
      <w:r w:rsidRPr="00EE1C4C">
        <w:rPr>
          <w:rFonts w:ascii="Times New Roman" w:hAnsi="Times New Roman" w:cs="Times New Roman"/>
          <w:sz w:val="24"/>
          <w:szCs w:val="24"/>
        </w:rPr>
        <w:t>Lukinović</w:t>
      </w:r>
      <w:proofErr w:type="spellEnd"/>
      <w:r w:rsidRPr="00EE1C4C">
        <w:rPr>
          <w:rFonts w:ascii="Times New Roman" w:hAnsi="Times New Roman" w:cs="Times New Roman"/>
          <w:sz w:val="24"/>
          <w:szCs w:val="24"/>
        </w:rPr>
        <w:t xml:space="preserve">, Đure Žugaja 18, Stara </w:t>
      </w:r>
      <w:proofErr w:type="spellStart"/>
      <w:r w:rsidRPr="00EE1C4C">
        <w:rPr>
          <w:rFonts w:ascii="Times New Roman" w:hAnsi="Times New Roman" w:cs="Times New Roman"/>
          <w:sz w:val="24"/>
          <w:szCs w:val="24"/>
        </w:rPr>
        <w:t>Marča</w:t>
      </w:r>
      <w:proofErr w:type="spellEnd"/>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4,50 bod.</w:t>
      </w:r>
    </w:p>
    <w:p w14:paraId="2B85B918" w14:textId="77777777" w:rsidR="00EE1C4C" w:rsidRPr="00EE1C4C" w:rsidRDefault="00EE1C4C" w:rsidP="00EE1C4C">
      <w:pPr>
        <w:numPr>
          <w:ilvl w:val="0"/>
          <w:numId w:val="1"/>
        </w:numPr>
        <w:jc w:val="both"/>
        <w:rPr>
          <w:rFonts w:ascii="Times New Roman" w:hAnsi="Times New Roman" w:cs="Times New Roman"/>
          <w:sz w:val="24"/>
          <w:szCs w:val="24"/>
        </w:rPr>
      </w:pPr>
      <w:r w:rsidRPr="00EE1C4C">
        <w:rPr>
          <w:rFonts w:ascii="Times New Roman" w:hAnsi="Times New Roman" w:cs="Times New Roman"/>
          <w:sz w:val="24"/>
          <w:szCs w:val="24"/>
        </w:rPr>
        <w:t>Dorotea Šarić, Mirni Dol 2,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4,06 bod.</w:t>
      </w:r>
    </w:p>
    <w:p w14:paraId="441A8FA8" w14:textId="77777777" w:rsidR="00EE1C4C" w:rsidRPr="00EE1C4C" w:rsidRDefault="00EE1C4C" w:rsidP="00EE1C4C">
      <w:pPr>
        <w:numPr>
          <w:ilvl w:val="0"/>
          <w:numId w:val="1"/>
        </w:numPr>
        <w:jc w:val="both"/>
        <w:rPr>
          <w:rFonts w:ascii="Times New Roman" w:hAnsi="Times New Roman" w:cs="Times New Roman"/>
          <w:sz w:val="24"/>
          <w:szCs w:val="24"/>
        </w:rPr>
      </w:pPr>
      <w:r w:rsidRPr="00EE1C4C">
        <w:rPr>
          <w:rFonts w:ascii="Times New Roman" w:hAnsi="Times New Roman" w:cs="Times New Roman"/>
          <w:sz w:val="24"/>
          <w:szCs w:val="24"/>
        </w:rPr>
        <w:t xml:space="preserve">Matea </w:t>
      </w:r>
      <w:proofErr w:type="spellStart"/>
      <w:r w:rsidRPr="00EE1C4C">
        <w:rPr>
          <w:rFonts w:ascii="Times New Roman" w:hAnsi="Times New Roman" w:cs="Times New Roman"/>
          <w:sz w:val="24"/>
          <w:szCs w:val="24"/>
        </w:rPr>
        <w:t>Majsec</w:t>
      </w:r>
      <w:proofErr w:type="spellEnd"/>
      <w:r w:rsidRPr="00EE1C4C">
        <w:rPr>
          <w:rFonts w:ascii="Times New Roman" w:hAnsi="Times New Roman" w:cs="Times New Roman"/>
          <w:sz w:val="24"/>
          <w:szCs w:val="24"/>
        </w:rPr>
        <w:t>, Stjepana Radića 27,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4,00 bod.</w:t>
      </w:r>
    </w:p>
    <w:p w14:paraId="4A05F3E0" w14:textId="154F6A65" w:rsidR="00EE1C4C" w:rsidRPr="00EE1C4C" w:rsidRDefault="00EE1C4C" w:rsidP="00EE1C4C">
      <w:pPr>
        <w:numPr>
          <w:ilvl w:val="0"/>
          <w:numId w:val="1"/>
        </w:numPr>
        <w:jc w:val="both"/>
        <w:rPr>
          <w:rFonts w:ascii="Times New Roman" w:hAnsi="Times New Roman" w:cs="Times New Roman"/>
          <w:sz w:val="24"/>
          <w:szCs w:val="24"/>
        </w:rPr>
      </w:pPr>
      <w:r w:rsidRPr="00EE1C4C">
        <w:rPr>
          <w:rFonts w:ascii="Times New Roman" w:hAnsi="Times New Roman" w:cs="Times New Roman"/>
          <w:sz w:val="24"/>
          <w:szCs w:val="24"/>
        </w:rPr>
        <w:t>Matej Zubatović, Duga ulica 8,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3,58 bod.</w:t>
      </w:r>
    </w:p>
    <w:p w14:paraId="6169BC07" w14:textId="77777777" w:rsidR="00EE1C4C" w:rsidRPr="00EE1C4C" w:rsidRDefault="00EE1C4C" w:rsidP="00EE1C4C">
      <w:pPr>
        <w:jc w:val="both"/>
        <w:rPr>
          <w:rFonts w:ascii="Times New Roman" w:hAnsi="Times New Roman" w:cs="Times New Roman"/>
          <w:sz w:val="24"/>
          <w:szCs w:val="24"/>
        </w:rPr>
      </w:pPr>
    </w:p>
    <w:p w14:paraId="305F48B6" w14:textId="2DBC4516" w:rsidR="00EE1C4C" w:rsidRPr="00EE1C4C" w:rsidRDefault="00EE1C4C" w:rsidP="00EE1C4C">
      <w:pPr>
        <w:jc w:val="both"/>
        <w:rPr>
          <w:rFonts w:ascii="Times New Roman" w:hAnsi="Times New Roman" w:cs="Times New Roman"/>
          <w:b/>
          <w:sz w:val="24"/>
          <w:szCs w:val="24"/>
        </w:rPr>
      </w:pPr>
      <w:r w:rsidRPr="00EE1C4C">
        <w:rPr>
          <w:rFonts w:ascii="Times New Roman" w:hAnsi="Times New Roman" w:cs="Times New Roman"/>
          <w:b/>
          <w:sz w:val="24"/>
          <w:szCs w:val="24"/>
        </w:rPr>
        <w:t>II. Učeničke stipendije prema kriteriju izvrsnosti:</w:t>
      </w:r>
    </w:p>
    <w:p w14:paraId="527544BC" w14:textId="7777777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 dodjeljuje se ukupno 10 (deset) stipendija na temelju ostvarenih bodova:</w:t>
      </w:r>
    </w:p>
    <w:p w14:paraId="77DAB93C" w14:textId="68D55CB9" w:rsidR="00EE1C4C" w:rsidRPr="00EE1C4C" w:rsidRDefault="00EE1C4C" w:rsidP="00EE1C4C">
      <w:pPr>
        <w:numPr>
          <w:ilvl w:val="0"/>
          <w:numId w:val="2"/>
        </w:numPr>
        <w:jc w:val="both"/>
        <w:rPr>
          <w:rFonts w:ascii="Times New Roman" w:hAnsi="Times New Roman" w:cs="Times New Roman"/>
          <w:sz w:val="24"/>
          <w:szCs w:val="24"/>
        </w:rPr>
      </w:pPr>
      <w:bookmarkStart w:id="3" w:name="_Hlk183171149"/>
      <w:r w:rsidRPr="00EE1C4C">
        <w:rPr>
          <w:rFonts w:ascii="Times New Roman" w:hAnsi="Times New Roman" w:cs="Times New Roman"/>
          <w:sz w:val="24"/>
          <w:szCs w:val="24"/>
        </w:rPr>
        <w:t xml:space="preserve">Stela </w:t>
      </w:r>
      <w:proofErr w:type="spellStart"/>
      <w:r w:rsidRPr="00EE1C4C">
        <w:rPr>
          <w:rFonts w:ascii="Times New Roman" w:hAnsi="Times New Roman" w:cs="Times New Roman"/>
          <w:sz w:val="24"/>
          <w:szCs w:val="24"/>
        </w:rPr>
        <w:t>Sadukčić</w:t>
      </w:r>
      <w:proofErr w:type="spellEnd"/>
      <w:r w:rsidRPr="00EE1C4C">
        <w:rPr>
          <w:rFonts w:ascii="Times New Roman" w:hAnsi="Times New Roman" w:cs="Times New Roman"/>
          <w:sz w:val="24"/>
          <w:szCs w:val="24"/>
        </w:rPr>
        <w:t>, Kralja Tomislava 28,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t>20,00 bod.</w:t>
      </w:r>
    </w:p>
    <w:p w14:paraId="1D0123F1" w14:textId="22B16DAC"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t>Marija Ćosić, Ulica kralja Tomislava 53,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t>19,76 bod.</w:t>
      </w:r>
    </w:p>
    <w:p w14:paraId="4FCC92D1" w14:textId="2AB31677"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t xml:space="preserve">Tia Rukavina, </w:t>
      </w:r>
      <w:proofErr w:type="spellStart"/>
      <w:r w:rsidRPr="00EE1C4C">
        <w:rPr>
          <w:rFonts w:ascii="Times New Roman" w:hAnsi="Times New Roman" w:cs="Times New Roman"/>
          <w:sz w:val="24"/>
          <w:szCs w:val="24"/>
        </w:rPr>
        <w:t>Čemernička</w:t>
      </w:r>
      <w:proofErr w:type="spellEnd"/>
      <w:r w:rsidRPr="00EE1C4C">
        <w:rPr>
          <w:rFonts w:ascii="Times New Roman" w:hAnsi="Times New Roman" w:cs="Times New Roman"/>
          <w:sz w:val="24"/>
          <w:szCs w:val="24"/>
        </w:rPr>
        <w:t xml:space="preserve"> ulica 19,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19,20 bod.</w:t>
      </w:r>
    </w:p>
    <w:p w14:paraId="76293397" w14:textId="77777777"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t xml:space="preserve">Matej </w:t>
      </w:r>
      <w:proofErr w:type="spellStart"/>
      <w:r w:rsidRPr="00EE1C4C">
        <w:rPr>
          <w:rFonts w:ascii="Times New Roman" w:hAnsi="Times New Roman" w:cs="Times New Roman"/>
          <w:sz w:val="24"/>
          <w:szCs w:val="24"/>
        </w:rPr>
        <w:t>Doknjaš</w:t>
      </w:r>
      <w:proofErr w:type="spellEnd"/>
      <w:r w:rsidRPr="00EE1C4C">
        <w:rPr>
          <w:rFonts w:ascii="Times New Roman" w:hAnsi="Times New Roman" w:cs="Times New Roman"/>
          <w:sz w:val="24"/>
          <w:szCs w:val="24"/>
        </w:rPr>
        <w:t xml:space="preserve">, Vukovarska 65a, Kloštar Ivanić </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19,16 bod.</w:t>
      </w:r>
    </w:p>
    <w:p w14:paraId="25AD15A1" w14:textId="77777777"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t xml:space="preserve">Elena Medved, Luke </w:t>
      </w:r>
      <w:proofErr w:type="spellStart"/>
      <w:r w:rsidRPr="00EE1C4C">
        <w:rPr>
          <w:rFonts w:ascii="Times New Roman" w:hAnsi="Times New Roman" w:cs="Times New Roman"/>
          <w:sz w:val="24"/>
          <w:szCs w:val="24"/>
        </w:rPr>
        <w:t>Baretina</w:t>
      </w:r>
      <w:proofErr w:type="spellEnd"/>
      <w:r w:rsidRPr="00EE1C4C">
        <w:rPr>
          <w:rFonts w:ascii="Times New Roman" w:hAnsi="Times New Roman" w:cs="Times New Roman"/>
          <w:sz w:val="24"/>
          <w:szCs w:val="24"/>
        </w:rPr>
        <w:t xml:space="preserve"> 10A,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18,84 bod.</w:t>
      </w:r>
    </w:p>
    <w:p w14:paraId="7C237902" w14:textId="165B0734"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t xml:space="preserve">Lorena </w:t>
      </w:r>
      <w:proofErr w:type="spellStart"/>
      <w:r w:rsidRPr="00EE1C4C">
        <w:rPr>
          <w:rFonts w:ascii="Times New Roman" w:hAnsi="Times New Roman" w:cs="Times New Roman"/>
          <w:sz w:val="24"/>
          <w:szCs w:val="24"/>
        </w:rPr>
        <w:t>Gačar</w:t>
      </w:r>
      <w:proofErr w:type="spellEnd"/>
      <w:r w:rsidRPr="00EE1C4C">
        <w:rPr>
          <w:rFonts w:ascii="Times New Roman" w:hAnsi="Times New Roman" w:cs="Times New Roman"/>
          <w:sz w:val="24"/>
          <w:szCs w:val="24"/>
        </w:rPr>
        <w:t>, Vinogradska 27,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18,68 bod.</w:t>
      </w:r>
    </w:p>
    <w:p w14:paraId="77E6326A" w14:textId="3D302697"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t>Tara Brković, Vukovarska 62,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18,60 bod.</w:t>
      </w:r>
    </w:p>
    <w:p w14:paraId="552913E7" w14:textId="7B453A61"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t>Kristian Kovačić, Ulica sv. Marije 24,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t>18,60 bod.</w:t>
      </w:r>
    </w:p>
    <w:p w14:paraId="23ED6773" w14:textId="29DD9F0A"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t xml:space="preserve">Filip </w:t>
      </w:r>
      <w:proofErr w:type="spellStart"/>
      <w:r w:rsidRPr="00EE1C4C">
        <w:rPr>
          <w:rFonts w:ascii="Times New Roman" w:hAnsi="Times New Roman" w:cs="Times New Roman"/>
          <w:sz w:val="24"/>
          <w:szCs w:val="24"/>
        </w:rPr>
        <w:t>Ždero</w:t>
      </w:r>
      <w:proofErr w:type="spellEnd"/>
      <w:r w:rsidRPr="00EE1C4C">
        <w:rPr>
          <w:rFonts w:ascii="Times New Roman" w:hAnsi="Times New Roman" w:cs="Times New Roman"/>
          <w:sz w:val="24"/>
          <w:szCs w:val="24"/>
        </w:rPr>
        <w:t>, Lipovec Lonjski 45,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18,12 bod.</w:t>
      </w:r>
    </w:p>
    <w:p w14:paraId="65A67B25" w14:textId="362B0997" w:rsidR="00EE1C4C" w:rsidRPr="00EE1C4C" w:rsidRDefault="00EE1C4C" w:rsidP="00EE1C4C">
      <w:pPr>
        <w:numPr>
          <w:ilvl w:val="0"/>
          <w:numId w:val="2"/>
        </w:numPr>
        <w:jc w:val="both"/>
        <w:rPr>
          <w:rFonts w:ascii="Times New Roman" w:hAnsi="Times New Roman" w:cs="Times New Roman"/>
          <w:sz w:val="24"/>
          <w:szCs w:val="24"/>
        </w:rPr>
      </w:pPr>
      <w:r w:rsidRPr="00EE1C4C">
        <w:rPr>
          <w:rFonts w:ascii="Times New Roman" w:hAnsi="Times New Roman" w:cs="Times New Roman"/>
          <w:sz w:val="24"/>
          <w:szCs w:val="24"/>
        </w:rPr>
        <w:lastRenderedPageBreak/>
        <w:t>Martina Zubatović, Lipovec Lonjski 47,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t>18,00 bod.</w:t>
      </w:r>
    </w:p>
    <w:bookmarkEnd w:id="3"/>
    <w:p w14:paraId="3ECF2883" w14:textId="77777777" w:rsidR="00EE1C4C" w:rsidRPr="00EE1C4C" w:rsidRDefault="00EE1C4C" w:rsidP="00EE1C4C">
      <w:pPr>
        <w:jc w:val="both"/>
        <w:rPr>
          <w:rFonts w:ascii="Times New Roman" w:hAnsi="Times New Roman" w:cs="Times New Roman"/>
          <w:sz w:val="24"/>
          <w:szCs w:val="24"/>
        </w:rPr>
      </w:pPr>
    </w:p>
    <w:p w14:paraId="232FFB1C" w14:textId="77777777" w:rsidR="00EE1C4C" w:rsidRPr="00EE1C4C" w:rsidRDefault="00EE1C4C" w:rsidP="00EE1C4C">
      <w:pPr>
        <w:jc w:val="both"/>
        <w:rPr>
          <w:rFonts w:ascii="Times New Roman" w:hAnsi="Times New Roman" w:cs="Times New Roman"/>
          <w:b/>
          <w:sz w:val="24"/>
          <w:szCs w:val="24"/>
        </w:rPr>
      </w:pPr>
      <w:r w:rsidRPr="00EE1C4C">
        <w:rPr>
          <w:rFonts w:ascii="Times New Roman" w:hAnsi="Times New Roman" w:cs="Times New Roman"/>
          <w:b/>
          <w:sz w:val="24"/>
          <w:szCs w:val="24"/>
        </w:rPr>
        <w:t>III. Učeničke stipendije prema socijalnom kriteriju:</w:t>
      </w:r>
    </w:p>
    <w:p w14:paraId="02C12C67" w14:textId="7777777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b/>
          <w:sz w:val="24"/>
          <w:szCs w:val="24"/>
        </w:rPr>
        <w:t>-</w:t>
      </w:r>
      <w:r w:rsidRPr="00EE1C4C">
        <w:rPr>
          <w:rFonts w:ascii="Times New Roman" w:hAnsi="Times New Roman" w:cs="Times New Roman"/>
          <w:sz w:val="24"/>
          <w:szCs w:val="24"/>
        </w:rPr>
        <w:t xml:space="preserve"> dodjeljuje se ukupno 4 (četiri) stipendije na temelju ostvarenih bodova:</w:t>
      </w:r>
    </w:p>
    <w:p w14:paraId="47D12CFB" w14:textId="77777777" w:rsidR="00EE1C4C" w:rsidRPr="00EE1C4C" w:rsidRDefault="00EE1C4C" w:rsidP="00EE1C4C">
      <w:pPr>
        <w:numPr>
          <w:ilvl w:val="0"/>
          <w:numId w:val="3"/>
        </w:numPr>
        <w:jc w:val="both"/>
        <w:rPr>
          <w:rFonts w:ascii="Times New Roman" w:hAnsi="Times New Roman" w:cs="Times New Roman"/>
          <w:sz w:val="24"/>
          <w:szCs w:val="24"/>
        </w:rPr>
      </w:pPr>
      <w:r w:rsidRPr="00EE1C4C">
        <w:rPr>
          <w:rFonts w:ascii="Times New Roman" w:hAnsi="Times New Roman" w:cs="Times New Roman"/>
          <w:sz w:val="24"/>
          <w:szCs w:val="24"/>
        </w:rPr>
        <w:t xml:space="preserve">Tea Kučinić, Stjepana Radića 33, Kloštar Ivanić </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56,00 bod.</w:t>
      </w:r>
    </w:p>
    <w:p w14:paraId="3EB7708D" w14:textId="77777777" w:rsidR="00EE1C4C" w:rsidRPr="00EE1C4C" w:rsidRDefault="00EE1C4C" w:rsidP="00EE1C4C">
      <w:pPr>
        <w:numPr>
          <w:ilvl w:val="0"/>
          <w:numId w:val="3"/>
        </w:numPr>
        <w:jc w:val="both"/>
        <w:rPr>
          <w:rFonts w:ascii="Times New Roman" w:hAnsi="Times New Roman" w:cs="Times New Roman"/>
          <w:sz w:val="24"/>
          <w:szCs w:val="24"/>
        </w:rPr>
      </w:pPr>
      <w:r w:rsidRPr="00EE1C4C">
        <w:rPr>
          <w:rFonts w:ascii="Times New Roman" w:hAnsi="Times New Roman" w:cs="Times New Roman"/>
          <w:sz w:val="24"/>
          <w:szCs w:val="24"/>
        </w:rPr>
        <w:t>Marija Buković, Krišci 26,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48,00 bod.</w:t>
      </w:r>
    </w:p>
    <w:p w14:paraId="1E65BA20" w14:textId="77777777" w:rsidR="00EE1C4C" w:rsidRPr="00EE1C4C" w:rsidRDefault="00EE1C4C" w:rsidP="00EE1C4C">
      <w:pPr>
        <w:numPr>
          <w:ilvl w:val="0"/>
          <w:numId w:val="3"/>
        </w:numPr>
        <w:jc w:val="both"/>
        <w:rPr>
          <w:rFonts w:ascii="Times New Roman" w:hAnsi="Times New Roman" w:cs="Times New Roman"/>
          <w:sz w:val="24"/>
          <w:szCs w:val="24"/>
        </w:rPr>
      </w:pPr>
      <w:proofErr w:type="spellStart"/>
      <w:r w:rsidRPr="00EE1C4C">
        <w:rPr>
          <w:rFonts w:ascii="Times New Roman" w:hAnsi="Times New Roman" w:cs="Times New Roman"/>
          <w:sz w:val="24"/>
          <w:szCs w:val="24"/>
        </w:rPr>
        <w:t>Venio</w:t>
      </w:r>
      <w:proofErr w:type="spellEnd"/>
      <w:r w:rsidRPr="00EE1C4C">
        <w:rPr>
          <w:rFonts w:ascii="Times New Roman" w:hAnsi="Times New Roman" w:cs="Times New Roman"/>
          <w:sz w:val="24"/>
          <w:szCs w:val="24"/>
        </w:rPr>
        <w:t xml:space="preserve"> Hršak, Ulica kralja Tomislava 112,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t>42,00 bod.</w:t>
      </w:r>
    </w:p>
    <w:p w14:paraId="3FA21C7D" w14:textId="2C1BC038" w:rsidR="00EE1C4C" w:rsidRPr="00EE1C4C" w:rsidRDefault="00EE1C4C" w:rsidP="00EE1C4C">
      <w:pPr>
        <w:numPr>
          <w:ilvl w:val="0"/>
          <w:numId w:val="3"/>
        </w:numPr>
        <w:jc w:val="both"/>
        <w:rPr>
          <w:rFonts w:ascii="Times New Roman" w:hAnsi="Times New Roman" w:cs="Times New Roman"/>
          <w:sz w:val="24"/>
          <w:szCs w:val="24"/>
        </w:rPr>
      </w:pPr>
      <w:r w:rsidRPr="00EE1C4C">
        <w:rPr>
          <w:rFonts w:ascii="Times New Roman" w:hAnsi="Times New Roman" w:cs="Times New Roman"/>
          <w:sz w:val="24"/>
          <w:szCs w:val="24"/>
        </w:rPr>
        <w:t xml:space="preserve">Lucija Ivanović, Đure Žugaja 22, Stara </w:t>
      </w:r>
      <w:proofErr w:type="spellStart"/>
      <w:r w:rsidRPr="00EE1C4C">
        <w:rPr>
          <w:rFonts w:ascii="Times New Roman" w:hAnsi="Times New Roman" w:cs="Times New Roman"/>
          <w:sz w:val="24"/>
          <w:szCs w:val="24"/>
        </w:rPr>
        <w:t>Marča</w:t>
      </w:r>
      <w:proofErr w:type="spellEnd"/>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39,00 bod.</w:t>
      </w:r>
    </w:p>
    <w:p w14:paraId="492BD076" w14:textId="77777777" w:rsidR="00EE1C4C" w:rsidRPr="00EE1C4C" w:rsidRDefault="00EE1C4C" w:rsidP="00EE1C4C">
      <w:pPr>
        <w:jc w:val="both"/>
        <w:rPr>
          <w:rFonts w:ascii="Times New Roman" w:hAnsi="Times New Roman" w:cs="Times New Roman"/>
          <w:sz w:val="24"/>
          <w:szCs w:val="24"/>
        </w:rPr>
      </w:pPr>
    </w:p>
    <w:p w14:paraId="30E90BAC" w14:textId="2EBF3C9D"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Imenovanim kandidatima iz članka 2. dodjeljuju se mjesečne stipendije u iznosu od 80,00 EUR i pripadaju im 10 mjeseci tijekom školske godine, a isplaćuju se početkom kalendarskog mjeseca za protekli mjesec.</w:t>
      </w:r>
    </w:p>
    <w:p w14:paraId="77717FED" w14:textId="77777777" w:rsidR="00EE1C4C" w:rsidRPr="00EE1C4C" w:rsidRDefault="00EE1C4C" w:rsidP="00EE1C4C">
      <w:pPr>
        <w:jc w:val="both"/>
        <w:rPr>
          <w:rFonts w:ascii="Times New Roman" w:hAnsi="Times New Roman" w:cs="Times New Roman"/>
          <w:sz w:val="24"/>
          <w:szCs w:val="24"/>
        </w:rPr>
      </w:pPr>
    </w:p>
    <w:p w14:paraId="58459B03" w14:textId="528236C5" w:rsidR="00EE1C4C" w:rsidRPr="00EE1C4C" w:rsidRDefault="00EE1C4C" w:rsidP="00EE1C4C">
      <w:pPr>
        <w:jc w:val="both"/>
        <w:rPr>
          <w:rFonts w:ascii="Times New Roman" w:hAnsi="Times New Roman" w:cs="Times New Roman"/>
          <w:sz w:val="24"/>
          <w:szCs w:val="24"/>
        </w:rPr>
      </w:pPr>
      <w:r>
        <w:rPr>
          <w:rFonts w:ascii="Times New Roman" w:hAnsi="Times New Roman" w:cs="Times New Roman"/>
          <w:sz w:val="24"/>
          <w:szCs w:val="24"/>
        </w:rPr>
        <w:t xml:space="preserve">                                                        </w:t>
      </w:r>
      <w:r w:rsidRPr="00EE1C4C">
        <w:rPr>
          <w:rFonts w:ascii="Times New Roman" w:hAnsi="Times New Roman" w:cs="Times New Roman"/>
          <w:sz w:val="24"/>
          <w:szCs w:val="24"/>
        </w:rPr>
        <w:t>Članak 3.</w:t>
      </w:r>
    </w:p>
    <w:p w14:paraId="01589BEF" w14:textId="059B991A"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Kao novčana nagrada za podmirenje troškova vezanih uz studiranje u akademskoj godini 2024./2025., dodjeljuju se slijedeće stipendije:</w:t>
      </w:r>
    </w:p>
    <w:p w14:paraId="3F62CB22" w14:textId="77777777" w:rsidR="00EE1C4C" w:rsidRPr="00EE1C4C" w:rsidRDefault="00EE1C4C" w:rsidP="00EE1C4C">
      <w:pPr>
        <w:jc w:val="both"/>
        <w:rPr>
          <w:rFonts w:ascii="Times New Roman" w:hAnsi="Times New Roman" w:cs="Times New Roman"/>
          <w:sz w:val="24"/>
          <w:szCs w:val="24"/>
        </w:rPr>
      </w:pPr>
    </w:p>
    <w:p w14:paraId="4C17B0BE" w14:textId="3D4D2FB8"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b/>
          <w:sz w:val="24"/>
          <w:szCs w:val="24"/>
        </w:rPr>
        <w:t>I. Studentske stipendije s liste poticanih struka i zanimanja</w:t>
      </w:r>
      <w:r w:rsidRPr="00EE1C4C">
        <w:rPr>
          <w:rFonts w:ascii="Times New Roman" w:hAnsi="Times New Roman" w:cs="Times New Roman"/>
          <w:sz w:val="24"/>
          <w:szCs w:val="24"/>
        </w:rPr>
        <w:t>:</w:t>
      </w:r>
    </w:p>
    <w:p w14:paraId="43E442B6" w14:textId="7777777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 dodjeljuje se ukupno 10 (deset) stipendija na temelju ostvarenih bodova:</w:t>
      </w:r>
    </w:p>
    <w:p w14:paraId="26E02A38" w14:textId="77777777"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Alen Sekulić, </w:t>
      </w:r>
      <w:proofErr w:type="spellStart"/>
      <w:r w:rsidRPr="00EE1C4C">
        <w:rPr>
          <w:rFonts w:ascii="Times New Roman" w:hAnsi="Times New Roman" w:cs="Times New Roman"/>
          <w:sz w:val="24"/>
          <w:szCs w:val="24"/>
        </w:rPr>
        <w:t>Naftaplinska</w:t>
      </w:r>
      <w:proofErr w:type="spellEnd"/>
      <w:r w:rsidRPr="00EE1C4C">
        <w:rPr>
          <w:rFonts w:ascii="Times New Roman" w:hAnsi="Times New Roman" w:cs="Times New Roman"/>
          <w:sz w:val="24"/>
          <w:szCs w:val="24"/>
        </w:rPr>
        <w:t xml:space="preserve"> ulica 13,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4,88 bod.</w:t>
      </w:r>
    </w:p>
    <w:p w14:paraId="00C0619E" w14:textId="552C854D"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Kristina Klarić, Vukovarska 26, Kloštar Ivanić </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4,88 bod.</w:t>
      </w:r>
    </w:p>
    <w:p w14:paraId="6F6D9182" w14:textId="77777777"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Veronika Bradić, </w:t>
      </w:r>
      <w:proofErr w:type="spellStart"/>
      <w:r w:rsidRPr="00EE1C4C">
        <w:rPr>
          <w:rFonts w:ascii="Times New Roman" w:hAnsi="Times New Roman" w:cs="Times New Roman"/>
          <w:sz w:val="24"/>
          <w:szCs w:val="24"/>
        </w:rPr>
        <w:t>Čemernica</w:t>
      </w:r>
      <w:proofErr w:type="spellEnd"/>
      <w:r w:rsidRPr="00EE1C4C">
        <w:rPr>
          <w:rFonts w:ascii="Times New Roman" w:hAnsi="Times New Roman" w:cs="Times New Roman"/>
          <w:sz w:val="24"/>
          <w:szCs w:val="24"/>
        </w:rPr>
        <w:t xml:space="preserve"> Lonjska 46,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4,81 bod.</w:t>
      </w:r>
    </w:p>
    <w:p w14:paraId="59742163" w14:textId="77777777"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Ante </w:t>
      </w:r>
      <w:proofErr w:type="spellStart"/>
      <w:r w:rsidRPr="00EE1C4C">
        <w:rPr>
          <w:rFonts w:ascii="Times New Roman" w:hAnsi="Times New Roman" w:cs="Times New Roman"/>
          <w:sz w:val="24"/>
          <w:szCs w:val="24"/>
        </w:rPr>
        <w:t>Dolić</w:t>
      </w:r>
      <w:proofErr w:type="spellEnd"/>
      <w:r w:rsidRPr="00EE1C4C">
        <w:rPr>
          <w:rFonts w:ascii="Times New Roman" w:hAnsi="Times New Roman" w:cs="Times New Roman"/>
          <w:sz w:val="24"/>
          <w:szCs w:val="24"/>
        </w:rPr>
        <w:t>, Duga ulica, odvojak I br.3,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4,71 bod.</w:t>
      </w:r>
    </w:p>
    <w:p w14:paraId="5731AD67" w14:textId="77777777"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Nikola </w:t>
      </w:r>
      <w:proofErr w:type="spellStart"/>
      <w:r w:rsidRPr="00EE1C4C">
        <w:rPr>
          <w:rFonts w:ascii="Times New Roman" w:hAnsi="Times New Roman" w:cs="Times New Roman"/>
          <w:sz w:val="24"/>
          <w:szCs w:val="24"/>
        </w:rPr>
        <w:t>Kranjčina</w:t>
      </w:r>
      <w:proofErr w:type="spellEnd"/>
      <w:r w:rsidRPr="00EE1C4C">
        <w:rPr>
          <w:rFonts w:ascii="Times New Roman" w:hAnsi="Times New Roman" w:cs="Times New Roman"/>
          <w:sz w:val="24"/>
          <w:szCs w:val="24"/>
        </w:rPr>
        <w:t xml:space="preserve">, Donja </w:t>
      </w:r>
      <w:proofErr w:type="spellStart"/>
      <w:r w:rsidRPr="00EE1C4C">
        <w:rPr>
          <w:rFonts w:ascii="Times New Roman" w:hAnsi="Times New Roman" w:cs="Times New Roman"/>
          <w:sz w:val="24"/>
          <w:szCs w:val="24"/>
        </w:rPr>
        <w:t>Obreška</w:t>
      </w:r>
      <w:proofErr w:type="spellEnd"/>
      <w:r w:rsidRPr="00EE1C4C">
        <w:rPr>
          <w:rFonts w:ascii="Times New Roman" w:hAnsi="Times New Roman" w:cs="Times New Roman"/>
          <w:sz w:val="24"/>
          <w:szCs w:val="24"/>
        </w:rPr>
        <w:t xml:space="preserve"> 36,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4,64 bod.</w:t>
      </w:r>
    </w:p>
    <w:p w14:paraId="27D62B7A" w14:textId="2802C48C"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Bruna Milinović, Veseli kutić 17,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4,00 bod.</w:t>
      </w:r>
    </w:p>
    <w:p w14:paraId="5E4E9FBD" w14:textId="77777777"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Ivano Hodžić </w:t>
      </w:r>
      <w:proofErr w:type="spellStart"/>
      <w:r w:rsidRPr="00EE1C4C">
        <w:rPr>
          <w:rFonts w:ascii="Times New Roman" w:hAnsi="Times New Roman" w:cs="Times New Roman"/>
          <w:sz w:val="24"/>
          <w:szCs w:val="24"/>
        </w:rPr>
        <w:t>Mehić</w:t>
      </w:r>
      <w:proofErr w:type="spellEnd"/>
      <w:r w:rsidRPr="00EE1C4C">
        <w:rPr>
          <w:rFonts w:ascii="Times New Roman" w:hAnsi="Times New Roman" w:cs="Times New Roman"/>
          <w:sz w:val="24"/>
          <w:szCs w:val="24"/>
        </w:rPr>
        <w:t>, Milke Trnine 1,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3,75 bod.</w:t>
      </w:r>
    </w:p>
    <w:p w14:paraId="09530D40" w14:textId="0BC9362E"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Petra Birt, Graničarska 46, </w:t>
      </w:r>
      <w:proofErr w:type="spellStart"/>
      <w:r w:rsidRPr="00EE1C4C">
        <w:rPr>
          <w:rFonts w:ascii="Times New Roman" w:hAnsi="Times New Roman" w:cs="Times New Roman"/>
          <w:sz w:val="24"/>
          <w:szCs w:val="24"/>
        </w:rPr>
        <w:t>Sobočani</w:t>
      </w:r>
      <w:proofErr w:type="spellEnd"/>
      <w:r w:rsidRPr="00EE1C4C">
        <w:rPr>
          <w:rFonts w:ascii="Times New Roman" w:hAnsi="Times New Roman" w:cs="Times New Roman"/>
          <w:sz w:val="24"/>
          <w:szCs w:val="24"/>
        </w:rPr>
        <w:t>,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t>3,73 bod.</w:t>
      </w:r>
    </w:p>
    <w:p w14:paraId="522FFFD4" w14:textId="77777777"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Karlo </w:t>
      </w:r>
      <w:proofErr w:type="spellStart"/>
      <w:r w:rsidRPr="00EE1C4C">
        <w:rPr>
          <w:rFonts w:ascii="Times New Roman" w:hAnsi="Times New Roman" w:cs="Times New Roman"/>
          <w:sz w:val="24"/>
          <w:szCs w:val="24"/>
        </w:rPr>
        <w:t>Kranjčina</w:t>
      </w:r>
      <w:proofErr w:type="spellEnd"/>
      <w:r w:rsidRPr="00EE1C4C">
        <w:rPr>
          <w:rFonts w:ascii="Times New Roman" w:hAnsi="Times New Roman" w:cs="Times New Roman"/>
          <w:sz w:val="24"/>
          <w:szCs w:val="24"/>
        </w:rPr>
        <w:t xml:space="preserve">, Donja </w:t>
      </w:r>
      <w:proofErr w:type="spellStart"/>
      <w:r w:rsidRPr="00EE1C4C">
        <w:rPr>
          <w:rFonts w:ascii="Times New Roman" w:hAnsi="Times New Roman" w:cs="Times New Roman"/>
          <w:sz w:val="24"/>
          <w:szCs w:val="24"/>
        </w:rPr>
        <w:t>Obreška</w:t>
      </w:r>
      <w:proofErr w:type="spellEnd"/>
      <w:r w:rsidRPr="00EE1C4C">
        <w:rPr>
          <w:rFonts w:ascii="Times New Roman" w:hAnsi="Times New Roman" w:cs="Times New Roman"/>
          <w:sz w:val="24"/>
          <w:szCs w:val="24"/>
        </w:rPr>
        <w:t xml:space="preserve"> 34,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3,67 bod.</w:t>
      </w:r>
    </w:p>
    <w:p w14:paraId="16764EF8" w14:textId="77777777" w:rsidR="00EE1C4C" w:rsidRPr="00EE1C4C" w:rsidRDefault="00EE1C4C" w:rsidP="00EE1C4C">
      <w:pPr>
        <w:numPr>
          <w:ilvl w:val="0"/>
          <w:numId w:val="4"/>
        </w:numPr>
        <w:jc w:val="both"/>
        <w:rPr>
          <w:rFonts w:ascii="Times New Roman" w:hAnsi="Times New Roman" w:cs="Times New Roman"/>
          <w:sz w:val="24"/>
          <w:szCs w:val="24"/>
        </w:rPr>
      </w:pPr>
      <w:r w:rsidRPr="00EE1C4C">
        <w:rPr>
          <w:rFonts w:ascii="Times New Roman" w:hAnsi="Times New Roman" w:cs="Times New Roman"/>
          <w:sz w:val="24"/>
          <w:szCs w:val="24"/>
        </w:rPr>
        <w:t xml:space="preserve">Katja Tadijanović, Zagrebačka 38, Kloštar Ivanić </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3,67 bod.</w:t>
      </w:r>
    </w:p>
    <w:p w14:paraId="53C04999" w14:textId="77777777" w:rsidR="00EE1C4C" w:rsidRPr="00EE1C4C" w:rsidRDefault="00EE1C4C" w:rsidP="00EE1C4C">
      <w:pPr>
        <w:jc w:val="both"/>
        <w:rPr>
          <w:rFonts w:ascii="Times New Roman" w:hAnsi="Times New Roman" w:cs="Times New Roman"/>
          <w:sz w:val="24"/>
          <w:szCs w:val="24"/>
        </w:rPr>
      </w:pPr>
    </w:p>
    <w:p w14:paraId="12D453B1" w14:textId="7777777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b/>
          <w:sz w:val="24"/>
          <w:szCs w:val="24"/>
        </w:rPr>
        <w:t>II. Studentske stipendije prema kriteriju izvrsnosti:</w:t>
      </w:r>
    </w:p>
    <w:p w14:paraId="769B705C" w14:textId="7777777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 dodjeljuje se ukupno 7 (sedam) stipendija na temelju ostvarenih bodova:</w:t>
      </w:r>
    </w:p>
    <w:p w14:paraId="44326911" w14:textId="41303C42" w:rsidR="00EE1C4C" w:rsidRPr="00EE1C4C" w:rsidRDefault="00EE1C4C" w:rsidP="00EE1C4C">
      <w:pPr>
        <w:numPr>
          <w:ilvl w:val="0"/>
          <w:numId w:val="5"/>
        </w:numPr>
        <w:jc w:val="both"/>
        <w:rPr>
          <w:rFonts w:ascii="Times New Roman" w:hAnsi="Times New Roman" w:cs="Times New Roman"/>
          <w:sz w:val="24"/>
          <w:szCs w:val="24"/>
        </w:rPr>
      </w:pPr>
      <w:r w:rsidRPr="00EE1C4C">
        <w:rPr>
          <w:rFonts w:ascii="Times New Roman" w:hAnsi="Times New Roman" w:cs="Times New Roman"/>
          <w:sz w:val="24"/>
          <w:szCs w:val="24"/>
        </w:rPr>
        <w:t xml:space="preserve">Tea Popović-Gecan, Graničarska 62, </w:t>
      </w:r>
      <w:proofErr w:type="spellStart"/>
      <w:r w:rsidRPr="00EE1C4C">
        <w:rPr>
          <w:rFonts w:ascii="Times New Roman" w:hAnsi="Times New Roman" w:cs="Times New Roman"/>
          <w:sz w:val="24"/>
          <w:szCs w:val="24"/>
        </w:rPr>
        <w:t>Sobočani</w:t>
      </w:r>
      <w:proofErr w:type="spellEnd"/>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18,24 bod.</w:t>
      </w:r>
    </w:p>
    <w:p w14:paraId="5CF57D87" w14:textId="728476A2" w:rsidR="00EE1C4C" w:rsidRPr="00EE1C4C" w:rsidRDefault="00EE1C4C" w:rsidP="00EE1C4C">
      <w:pPr>
        <w:numPr>
          <w:ilvl w:val="0"/>
          <w:numId w:val="5"/>
        </w:numPr>
        <w:jc w:val="both"/>
        <w:rPr>
          <w:rFonts w:ascii="Times New Roman" w:hAnsi="Times New Roman" w:cs="Times New Roman"/>
          <w:sz w:val="24"/>
          <w:szCs w:val="24"/>
        </w:rPr>
      </w:pPr>
      <w:r w:rsidRPr="00EE1C4C">
        <w:rPr>
          <w:rFonts w:ascii="Times New Roman" w:hAnsi="Times New Roman" w:cs="Times New Roman"/>
          <w:sz w:val="24"/>
          <w:szCs w:val="24"/>
        </w:rPr>
        <w:lastRenderedPageBreak/>
        <w:t xml:space="preserve">Dominik Ivanković, Graničarska 7, </w:t>
      </w:r>
      <w:proofErr w:type="spellStart"/>
      <w:r w:rsidRPr="00EE1C4C">
        <w:rPr>
          <w:rFonts w:ascii="Times New Roman" w:hAnsi="Times New Roman" w:cs="Times New Roman"/>
          <w:sz w:val="24"/>
          <w:szCs w:val="24"/>
        </w:rPr>
        <w:t>Sobočani</w:t>
      </w:r>
      <w:proofErr w:type="spellEnd"/>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17,84 bod.</w:t>
      </w:r>
    </w:p>
    <w:p w14:paraId="50DD8167" w14:textId="77777777" w:rsidR="00EE1C4C" w:rsidRPr="00EE1C4C" w:rsidRDefault="00EE1C4C" w:rsidP="00EE1C4C">
      <w:pPr>
        <w:numPr>
          <w:ilvl w:val="0"/>
          <w:numId w:val="5"/>
        </w:numPr>
        <w:jc w:val="both"/>
        <w:rPr>
          <w:rFonts w:ascii="Times New Roman" w:hAnsi="Times New Roman" w:cs="Times New Roman"/>
          <w:sz w:val="24"/>
          <w:szCs w:val="24"/>
        </w:rPr>
      </w:pPr>
      <w:r w:rsidRPr="00EE1C4C">
        <w:rPr>
          <w:rFonts w:ascii="Times New Roman" w:hAnsi="Times New Roman" w:cs="Times New Roman"/>
          <w:sz w:val="24"/>
          <w:szCs w:val="24"/>
        </w:rPr>
        <w:t>Karmen Kovačević, Ulica svete Marije 23,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t>17,80 bod.</w:t>
      </w:r>
    </w:p>
    <w:p w14:paraId="5CBA32B2" w14:textId="5EC809B4" w:rsidR="00EE1C4C" w:rsidRPr="00EE1C4C" w:rsidRDefault="00EE1C4C" w:rsidP="00EE1C4C">
      <w:pPr>
        <w:numPr>
          <w:ilvl w:val="0"/>
          <w:numId w:val="5"/>
        </w:numPr>
        <w:jc w:val="both"/>
        <w:rPr>
          <w:rFonts w:ascii="Times New Roman" w:hAnsi="Times New Roman" w:cs="Times New Roman"/>
          <w:sz w:val="24"/>
          <w:szCs w:val="24"/>
        </w:rPr>
      </w:pPr>
      <w:r w:rsidRPr="00EE1C4C">
        <w:rPr>
          <w:rFonts w:ascii="Times New Roman" w:hAnsi="Times New Roman" w:cs="Times New Roman"/>
          <w:sz w:val="24"/>
          <w:szCs w:val="24"/>
        </w:rPr>
        <w:t xml:space="preserve">Ema Popović-Gecan, Graničarska 62, </w:t>
      </w:r>
      <w:proofErr w:type="spellStart"/>
      <w:r w:rsidRPr="00EE1C4C">
        <w:rPr>
          <w:rFonts w:ascii="Times New Roman" w:hAnsi="Times New Roman" w:cs="Times New Roman"/>
          <w:sz w:val="24"/>
          <w:szCs w:val="24"/>
        </w:rPr>
        <w:t>Sobočani</w:t>
      </w:r>
      <w:proofErr w:type="spellEnd"/>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17,60 bod.</w:t>
      </w:r>
    </w:p>
    <w:p w14:paraId="6E37AE2E" w14:textId="3B292B1D" w:rsidR="00EE1C4C" w:rsidRPr="00EE1C4C" w:rsidRDefault="00EE1C4C" w:rsidP="00EE1C4C">
      <w:pPr>
        <w:numPr>
          <w:ilvl w:val="0"/>
          <w:numId w:val="5"/>
        </w:numPr>
        <w:jc w:val="both"/>
        <w:rPr>
          <w:rFonts w:ascii="Times New Roman" w:hAnsi="Times New Roman" w:cs="Times New Roman"/>
          <w:sz w:val="24"/>
          <w:szCs w:val="24"/>
        </w:rPr>
      </w:pPr>
      <w:r w:rsidRPr="00EE1C4C">
        <w:rPr>
          <w:rFonts w:ascii="Times New Roman" w:hAnsi="Times New Roman" w:cs="Times New Roman"/>
          <w:sz w:val="24"/>
          <w:szCs w:val="24"/>
        </w:rPr>
        <w:t xml:space="preserve">Elena </w:t>
      </w:r>
      <w:proofErr w:type="spellStart"/>
      <w:r w:rsidRPr="00EE1C4C">
        <w:rPr>
          <w:rFonts w:ascii="Times New Roman" w:hAnsi="Times New Roman" w:cs="Times New Roman"/>
          <w:sz w:val="24"/>
          <w:szCs w:val="24"/>
        </w:rPr>
        <w:t>Hegol</w:t>
      </w:r>
      <w:proofErr w:type="spellEnd"/>
      <w:r w:rsidRPr="00EE1C4C">
        <w:rPr>
          <w:rFonts w:ascii="Times New Roman" w:hAnsi="Times New Roman" w:cs="Times New Roman"/>
          <w:sz w:val="24"/>
          <w:szCs w:val="24"/>
        </w:rPr>
        <w:t>, Vukovarska 24 A,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17,16 bod.</w:t>
      </w:r>
    </w:p>
    <w:p w14:paraId="6921FA8B" w14:textId="77777777" w:rsidR="00EE1C4C" w:rsidRPr="00EE1C4C" w:rsidRDefault="00EE1C4C" w:rsidP="00EE1C4C">
      <w:pPr>
        <w:numPr>
          <w:ilvl w:val="0"/>
          <w:numId w:val="5"/>
        </w:numPr>
        <w:jc w:val="both"/>
        <w:rPr>
          <w:rFonts w:ascii="Times New Roman" w:hAnsi="Times New Roman" w:cs="Times New Roman"/>
          <w:sz w:val="24"/>
          <w:szCs w:val="24"/>
        </w:rPr>
      </w:pPr>
      <w:r w:rsidRPr="00EE1C4C">
        <w:rPr>
          <w:rFonts w:ascii="Times New Roman" w:hAnsi="Times New Roman" w:cs="Times New Roman"/>
          <w:sz w:val="24"/>
          <w:szCs w:val="24"/>
        </w:rPr>
        <w:t xml:space="preserve">Nikola Kašnar, </w:t>
      </w:r>
      <w:proofErr w:type="spellStart"/>
      <w:r w:rsidRPr="00EE1C4C">
        <w:rPr>
          <w:rFonts w:ascii="Times New Roman" w:hAnsi="Times New Roman" w:cs="Times New Roman"/>
          <w:sz w:val="24"/>
          <w:szCs w:val="24"/>
        </w:rPr>
        <w:t>Ščapovec</w:t>
      </w:r>
      <w:proofErr w:type="spellEnd"/>
      <w:r w:rsidRPr="00EE1C4C">
        <w:rPr>
          <w:rFonts w:ascii="Times New Roman" w:hAnsi="Times New Roman" w:cs="Times New Roman"/>
          <w:sz w:val="24"/>
          <w:szCs w:val="24"/>
        </w:rPr>
        <w:t xml:space="preserve"> 45,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16,92 bod.</w:t>
      </w:r>
    </w:p>
    <w:p w14:paraId="57958C9F" w14:textId="3567C084" w:rsidR="00EE1C4C" w:rsidRPr="00EE1C4C" w:rsidRDefault="00EE1C4C" w:rsidP="00EE1C4C">
      <w:pPr>
        <w:numPr>
          <w:ilvl w:val="0"/>
          <w:numId w:val="5"/>
        </w:numPr>
        <w:jc w:val="both"/>
        <w:rPr>
          <w:rFonts w:ascii="Times New Roman" w:hAnsi="Times New Roman" w:cs="Times New Roman"/>
          <w:sz w:val="24"/>
          <w:szCs w:val="24"/>
        </w:rPr>
      </w:pPr>
      <w:r w:rsidRPr="00EE1C4C">
        <w:rPr>
          <w:rFonts w:ascii="Times New Roman" w:hAnsi="Times New Roman" w:cs="Times New Roman"/>
          <w:sz w:val="24"/>
          <w:szCs w:val="24"/>
        </w:rPr>
        <w:t>Marina Radoš, Ulica Mlaka 28, Kloštar Ivanić</w:t>
      </w:r>
      <w:r w:rsidRPr="00EE1C4C">
        <w:rPr>
          <w:rFonts w:ascii="Times New Roman" w:hAnsi="Times New Roman" w:cs="Times New Roman"/>
          <w:sz w:val="24"/>
          <w:szCs w:val="24"/>
        </w:rPr>
        <w:tab/>
      </w:r>
      <w:r w:rsidRPr="00EE1C4C">
        <w:rPr>
          <w:rFonts w:ascii="Times New Roman" w:hAnsi="Times New Roman" w:cs="Times New Roman"/>
          <w:sz w:val="24"/>
          <w:szCs w:val="24"/>
        </w:rPr>
        <w:tab/>
      </w:r>
      <w:r w:rsidRPr="00EE1C4C">
        <w:rPr>
          <w:rFonts w:ascii="Times New Roman" w:hAnsi="Times New Roman" w:cs="Times New Roman"/>
          <w:sz w:val="24"/>
          <w:szCs w:val="24"/>
        </w:rPr>
        <w:tab/>
        <w:t>16,40 bod.</w:t>
      </w:r>
    </w:p>
    <w:p w14:paraId="1F409FB5" w14:textId="77777777" w:rsidR="00EE1C4C" w:rsidRPr="00EE1C4C" w:rsidRDefault="00EE1C4C" w:rsidP="00EE1C4C">
      <w:pPr>
        <w:jc w:val="both"/>
        <w:rPr>
          <w:rFonts w:ascii="Times New Roman" w:hAnsi="Times New Roman" w:cs="Times New Roman"/>
          <w:sz w:val="24"/>
          <w:szCs w:val="24"/>
        </w:rPr>
      </w:pPr>
    </w:p>
    <w:p w14:paraId="0D3BA478" w14:textId="37870E3F"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Imenovanim kandidatima iz članka 3. dodjeljuju se mjesečne stipendije u iznosu od 120,00 EUR i pripadaju im 10 mjeseci tijekom akademske godine, a isplaćuju se početkom kalendarskog mjeseca za protekli mjesec.</w:t>
      </w:r>
    </w:p>
    <w:p w14:paraId="44214E89" w14:textId="77777777" w:rsidR="00EE1C4C" w:rsidRPr="00EE1C4C" w:rsidRDefault="00EE1C4C" w:rsidP="00EE1C4C">
      <w:pPr>
        <w:jc w:val="both"/>
        <w:rPr>
          <w:rFonts w:ascii="Times New Roman" w:hAnsi="Times New Roman" w:cs="Times New Roman"/>
          <w:sz w:val="24"/>
          <w:szCs w:val="24"/>
        </w:rPr>
      </w:pPr>
    </w:p>
    <w:p w14:paraId="4CCEA76C" w14:textId="3B9676DE" w:rsidR="00EE1C4C" w:rsidRPr="00EE1C4C" w:rsidRDefault="00EE1C4C" w:rsidP="00EE1C4C">
      <w:pPr>
        <w:jc w:val="both"/>
        <w:rPr>
          <w:rFonts w:ascii="Times New Roman" w:hAnsi="Times New Roman" w:cs="Times New Roman"/>
          <w:sz w:val="24"/>
          <w:szCs w:val="24"/>
        </w:rPr>
      </w:pPr>
      <w:r>
        <w:rPr>
          <w:rFonts w:ascii="Times New Roman" w:hAnsi="Times New Roman" w:cs="Times New Roman"/>
          <w:sz w:val="24"/>
          <w:szCs w:val="24"/>
        </w:rPr>
        <w:t xml:space="preserve">                                                      </w:t>
      </w:r>
      <w:r w:rsidRPr="00EE1C4C">
        <w:rPr>
          <w:rFonts w:ascii="Times New Roman" w:hAnsi="Times New Roman" w:cs="Times New Roman"/>
          <w:sz w:val="24"/>
          <w:szCs w:val="24"/>
        </w:rPr>
        <w:t>Članak 4.</w:t>
      </w:r>
    </w:p>
    <w:p w14:paraId="2EF9C948" w14:textId="7DE8FBEB"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Ovlašćuje se Općinski načelnik Općine Kloštar Ivanić da s imenovanim kandidatima iz članka 2. i 3. ove Odluke, zaključi Ugovor o stipendiranju, sukladno Pravilniku o stipendiranju učenika i studenata Općine Kloštar Ivanić (Glasnik Zagrebačke županije, broj 40/23).</w:t>
      </w:r>
    </w:p>
    <w:p w14:paraId="3FAB89FA" w14:textId="77777777" w:rsidR="00EE1C4C" w:rsidRPr="00EE1C4C" w:rsidRDefault="00EE1C4C" w:rsidP="00EE1C4C">
      <w:pPr>
        <w:jc w:val="both"/>
        <w:rPr>
          <w:rFonts w:ascii="Times New Roman" w:hAnsi="Times New Roman" w:cs="Times New Roman"/>
          <w:sz w:val="24"/>
          <w:szCs w:val="24"/>
        </w:rPr>
      </w:pPr>
    </w:p>
    <w:p w14:paraId="32D905DA" w14:textId="77777777" w:rsidR="00EE1C4C" w:rsidRPr="00EE1C4C" w:rsidRDefault="00EE1C4C" w:rsidP="00EE1C4C">
      <w:pPr>
        <w:jc w:val="both"/>
        <w:rPr>
          <w:rFonts w:ascii="Times New Roman" w:hAnsi="Times New Roman" w:cs="Times New Roman"/>
          <w:sz w:val="24"/>
          <w:szCs w:val="24"/>
        </w:rPr>
      </w:pPr>
    </w:p>
    <w:p w14:paraId="4AC2415B" w14:textId="77777777" w:rsidR="00EE1C4C" w:rsidRPr="00EE1C4C" w:rsidRDefault="00EE1C4C" w:rsidP="00EE1C4C">
      <w:pPr>
        <w:jc w:val="both"/>
        <w:rPr>
          <w:rFonts w:ascii="Times New Roman" w:hAnsi="Times New Roman" w:cs="Times New Roman"/>
          <w:sz w:val="24"/>
          <w:szCs w:val="24"/>
        </w:rPr>
      </w:pPr>
    </w:p>
    <w:p w14:paraId="19520CA3" w14:textId="77777777"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br w:type="page"/>
      </w:r>
    </w:p>
    <w:p w14:paraId="7BBB951D" w14:textId="77777777" w:rsidR="00EE1C4C" w:rsidRPr="00EE1C4C" w:rsidRDefault="00EE1C4C" w:rsidP="00EE1C4C">
      <w:pPr>
        <w:jc w:val="both"/>
        <w:rPr>
          <w:rFonts w:ascii="Times New Roman" w:hAnsi="Times New Roman" w:cs="Times New Roman"/>
          <w:sz w:val="24"/>
          <w:szCs w:val="24"/>
        </w:rPr>
      </w:pPr>
    </w:p>
    <w:p w14:paraId="665479CF" w14:textId="70D58F3A" w:rsidR="00EE1C4C" w:rsidRPr="00EE1C4C" w:rsidRDefault="00EE1C4C" w:rsidP="00EE1C4C">
      <w:pPr>
        <w:jc w:val="both"/>
        <w:rPr>
          <w:rFonts w:ascii="Times New Roman" w:hAnsi="Times New Roman" w:cs="Times New Roman"/>
          <w:sz w:val="24"/>
          <w:szCs w:val="24"/>
        </w:rPr>
      </w:pPr>
      <w:r>
        <w:rPr>
          <w:rFonts w:ascii="Times New Roman" w:hAnsi="Times New Roman" w:cs="Times New Roman"/>
          <w:sz w:val="24"/>
          <w:szCs w:val="24"/>
        </w:rPr>
        <w:t xml:space="preserve">                                                       </w:t>
      </w:r>
      <w:r w:rsidRPr="00EE1C4C">
        <w:rPr>
          <w:rFonts w:ascii="Times New Roman" w:hAnsi="Times New Roman" w:cs="Times New Roman"/>
          <w:sz w:val="24"/>
          <w:szCs w:val="24"/>
        </w:rPr>
        <w:t>Članak 5.</w:t>
      </w:r>
    </w:p>
    <w:p w14:paraId="51D1F934" w14:textId="42D10C65" w:rsidR="00EE1C4C" w:rsidRPr="00EE1C4C" w:rsidRDefault="00EE1C4C" w:rsidP="00EE1C4C">
      <w:pPr>
        <w:jc w:val="both"/>
        <w:rPr>
          <w:rFonts w:ascii="Times New Roman" w:hAnsi="Times New Roman" w:cs="Times New Roman"/>
          <w:sz w:val="24"/>
          <w:szCs w:val="24"/>
        </w:rPr>
      </w:pPr>
      <w:r w:rsidRPr="00EE1C4C">
        <w:rPr>
          <w:rFonts w:ascii="Times New Roman" w:hAnsi="Times New Roman" w:cs="Times New Roman"/>
          <w:sz w:val="24"/>
          <w:szCs w:val="24"/>
        </w:rPr>
        <w:t xml:space="preserve">Ova Odluka stupa na snagu danom donošenja, </w:t>
      </w:r>
      <w:bookmarkStart w:id="4" w:name="_Hlk185248264"/>
      <w:r w:rsidRPr="00EE1C4C">
        <w:rPr>
          <w:rFonts w:ascii="Times New Roman" w:hAnsi="Times New Roman" w:cs="Times New Roman"/>
          <w:sz w:val="24"/>
          <w:szCs w:val="24"/>
        </w:rPr>
        <w:t>a objavit će se u Glasniku Zagrebačke županije.</w:t>
      </w:r>
      <w:bookmarkEnd w:id="4"/>
    </w:p>
    <w:p w14:paraId="536EA692" w14:textId="77777777" w:rsidR="00EE1C4C" w:rsidRDefault="00EE1C4C" w:rsidP="00500B4E">
      <w:pPr>
        <w:rPr>
          <w:rFonts w:ascii="Times New Roman" w:hAnsi="Times New Roman" w:cs="Times New Roman"/>
          <w:sz w:val="24"/>
          <w:szCs w:val="24"/>
        </w:rPr>
      </w:pPr>
    </w:p>
    <w:p w14:paraId="2BAB27D7" w14:textId="6ADA7B42" w:rsidR="00EE1C4C" w:rsidRDefault="00EE1C4C" w:rsidP="00500B4E">
      <w:pPr>
        <w:rPr>
          <w:rFonts w:ascii="Times New Roman" w:hAnsi="Times New Roman" w:cs="Times New Roman"/>
          <w:sz w:val="24"/>
          <w:szCs w:val="24"/>
        </w:rPr>
      </w:pPr>
      <w:r>
        <w:rPr>
          <w:rFonts w:ascii="Times New Roman" w:hAnsi="Times New Roman" w:cs="Times New Roman"/>
          <w:sz w:val="24"/>
          <w:szCs w:val="24"/>
        </w:rPr>
        <w:t xml:space="preserve">                                                     T o č k a 1. </w:t>
      </w:r>
    </w:p>
    <w:p w14:paraId="1DDA330C" w14:textId="5A6CCFF0" w:rsidR="00EE1C4C" w:rsidRDefault="00EE1C4C" w:rsidP="00500B4E">
      <w:pPr>
        <w:rPr>
          <w:rFonts w:ascii="Times New Roman" w:hAnsi="Times New Roman" w:cs="Times New Roman"/>
          <w:sz w:val="24"/>
          <w:szCs w:val="24"/>
        </w:rPr>
      </w:pPr>
      <w:r>
        <w:rPr>
          <w:rFonts w:ascii="Times New Roman" w:hAnsi="Times New Roman" w:cs="Times New Roman"/>
          <w:sz w:val="24"/>
          <w:szCs w:val="24"/>
        </w:rPr>
        <w:t xml:space="preserve">Aktualni sat. </w:t>
      </w:r>
    </w:p>
    <w:p w14:paraId="04BD336C" w14:textId="751B68A5" w:rsidR="00EE1C4C" w:rsidRDefault="00EE1C4C" w:rsidP="00500B4E">
      <w:pPr>
        <w:rPr>
          <w:rFonts w:ascii="Times New Roman" w:hAnsi="Times New Roman" w:cs="Times New Roman"/>
          <w:sz w:val="24"/>
          <w:szCs w:val="24"/>
        </w:rPr>
      </w:pPr>
      <w:r>
        <w:rPr>
          <w:rFonts w:ascii="Times New Roman" w:hAnsi="Times New Roman" w:cs="Times New Roman"/>
          <w:sz w:val="24"/>
          <w:szCs w:val="24"/>
        </w:rPr>
        <w:t xml:space="preserve">Izvješće načelnika o događanjima od prošle sjednice vijeća. </w:t>
      </w:r>
    </w:p>
    <w:p w14:paraId="7D852A3E"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Izgradnja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pješačke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staze</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naselju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Bešlinec</w:t>
      </w:r>
      <w:proofErr w:type="spellEnd"/>
      <w:r w:rsidRPr="00BE576A">
        <w:rPr>
          <w:rFonts w:ascii="Times New Roman" w:hAnsi="Times New Roman" w:cs="Times New Roman"/>
          <w:sz w:val="24"/>
          <w:szCs w:val="24"/>
          <w:lang w:val="en-US"/>
        </w:rPr>
        <w:t xml:space="preserve"> je </w:t>
      </w:r>
      <w:proofErr w:type="spellStart"/>
      <w:r w:rsidRPr="00BE576A">
        <w:rPr>
          <w:rFonts w:ascii="Times New Roman" w:hAnsi="Times New Roman" w:cs="Times New Roman"/>
          <w:sz w:val="24"/>
          <w:szCs w:val="24"/>
          <w:lang w:val="en-US"/>
        </w:rPr>
        <w:t>izvedena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Slijedi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saziv</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tehničkog</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pregleda</w:t>
      </w:r>
      <w:proofErr w:type="spellEnd"/>
      <w:r w:rsidRPr="00BE576A">
        <w:rPr>
          <w:rFonts w:ascii="Times New Roman" w:hAnsi="Times New Roman" w:cs="Times New Roman"/>
          <w:sz w:val="24"/>
          <w:szCs w:val="24"/>
          <w:lang w:val="en-US"/>
        </w:rPr>
        <w:t xml:space="preserve"> za </w:t>
      </w:r>
      <w:proofErr w:type="spellStart"/>
      <w:r w:rsidRPr="00BE576A">
        <w:rPr>
          <w:rFonts w:ascii="Times New Roman" w:hAnsi="Times New Roman" w:cs="Times New Roman"/>
          <w:sz w:val="24"/>
          <w:szCs w:val="24"/>
          <w:lang w:val="en-US"/>
        </w:rPr>
        <w:t>isti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objekt</w:t>
      </w:r>
      <w:proofErr w:type="spellEnd"/>
      <w:r w:rsidRPr="00BE576A">
        <w:rPr>
          <w:rFonts w:ascii="Times New Roman" w:hAnsi="Times New Roman" w:cs="Times New Roman"/>
          <w:sz w:val="24"/>
          <w:szCs w:val="24"/>
          <w:lang w:val="en-US"/>
        </w:rPr>
        <w:t xml:space="preserve">. </w:t>
      </w:r>
    </w:p>
    <w:p w14:paraId="78B27532"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Tehnički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pregled</w:t>
      </w:r>
      <w:proofErr w:type="spellEnd"/>
      <w:r w:rsidRPr="00BE576A">
        <w:rPr>
          <w:rFonts w:ascii="Times New Roman" w:hAnsi="Times New Roman" w:cs="Times New Roman"/>
          <w:sz w:val="24"/>
          <w:szCs w:val="24"/>
          <w:lang w:val="en-US"/>
        </w:rPr>
        <w:t xml:space="preserve"> za </w:t>
      </w:r>
      <w:proofErr w:type="spellStart"/>
      <w:r w:rsidRPr="00BE576A">
        <w:rPr>
          <w:rFonts w:ascii="Times New Roman" w:hAnsi="Times New Roman" w:cs="Times New Roman"/>
          <w:sz w:val="24"/>
          <w:szCs w:val="24"/>
          <w:lang w:val="en-US"/>
        </w:rPr>
        <w:t>Rekonstrukciju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ulice</w:t>
      </w:r>
      <w:proofErr w:type="spellEnd"/>
      <w:r w:rsidRPr="00BE576A">
        <w:rPr>
          <w:rFonts w:ascii="Times New Roman" w:hAnsi="Times New Roman" w:cs="Times New Roman"/>
          <w:sz w:val="24"/>
          <w:szCs w:val="24"/>
          <w:lang w:val="en-US"/>
        </w:rPr>
        <w:t xml:space="preserve"> </w:t>
      </w:r>
      <w:proofErr w:type="spellStart"/>
      <w:proofErr w:type="gramStart"/>
      <w:r w:rsidRPr="00BE576A">
        <w:rPr>
          <w:rFonts w:ascii="Times New Roman" w:hAnsi="Times New Roman" w:cs="Times New Roman"/>
          <w:sz w:val="24"/>
          <w:szCs w:val="24"/>
          <w:lang w:val="en-US"/>
        </w:rPr>
        <w:t>Sv.Marije</w:t>
      </w:r>
      <w:proofErr w:type="spellEnd"/>
      <w:proofErr w:type="gramEnd"/>
      <w:r w:rsidRPr="00BE576A">
        <w:rPr>
          <w:rFonts w:ascii="Times New Roman" w:hAnsi="Times New Roman" w:cs="Times New Roman"/>
          <w:sz w:val="24"/>
          <w:szCs w:val="24"/>
          <w:lang w:val="en-US"/>
        </w:rPr>
        <w:t xml:space="preserve"> je </w:t>
      </w:r>
      <w:proofErr w:type="spellStart"/>
      <w:r w:rsidRPr="00BE576A">
        <w:rPr>
          <w:rFonts w:ascii="Times New Roman" w:hAnsi="Times New Roman" w:cs="Times New Roman"/>
          <w:sz w:val="24"/>
          <w:szCs w:val="24"/>
          <w:lang w:val="en-US"/>
        </w:rPr>
        <w:t>sazvan</w:t>
      </w:r>
      <w:proofErr w:type="spellEnd"/>
      <w:r w:rsidRPr="00BE576A">
        <w:rPr>
          <w:rFonts w:ascii="Times New Roman" w:hAnsi="Times New Roman" w:cs="Times New Roman"/>
          <w:sz w:val="24"/>
          <w:szCs w:val="24"/>
          <w:lang w:val="en-US"/>
        </w:rPr>
        <w:t xml:space="preserve"> za sutra.</w:t>
      </w:r>
    </w:p>
    <w:p w14:paraId="7146F5EC"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Općina</w:t>
      </w:r>
      <w:proofErr w:type="spellEnd"/>
      <w:r w:rsidRPr="00BE576A">
        <w:rPr>
          <w:rFonts w:ascii="Times New Roman" w:hAnsi="Times New Roman" w:cs="Times New Roman"/>
          <w:sz w:val="24"/>
          <w:szCs w:val="24"/>
          <w:lang w:val="en-US"/>
        </w:rPr>
        <w:t xml:space="preserve"> Kloštar Ivanić je </w:t>
      </w:r>
      <w:proofErr w:type="spellStart"/>
      <w:r w:rsidRPr="00BE576A">
        <w:rPr>
          <w:rFonts w:ascii="Times New Roman" w:hAnsi="Times New Roman" w:cs="Times New Roman"/>
          <w:sz w:val="24"/>
          <w:szCs w:val="24"/>
          <w:lang w:val="en-US"/>
        </w:rPr>
        <w:t>ostvarila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potporu</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iznosu</w:t>
      </w:r>
      <w:proofErr w:type="spellEnd"/>
      <w:r w:rsidRPr="00BE576A">
        <w:rPr>
          <w:rFonts w:ascii="Times New Roman" w:hAnsi="Times New Roman" w:cs="Times New Roman"/>
          <w:sz w:val="24"/>
          <w:szCs w:val="24"/>
          <w:lang w:val="en-US"/>
        </w:rPr>
        <w:t xml:space="preserve"> 236.828,00 € za </w:t>
      </w:r>
      <w:proofErr w:type="spellStart"/>
      <w:r w:rsidRPr="00BE576A">
        <w:rPr>
          <w:rFonts w:ascii="Times New Roman" w:hAnsi="Times New Roman" w:cs="Times New Roman"/>
          <w:sz w:val="24"/>
          <w:szCs w:val="24"/>
          <w:lang w:val="en-US"/>
        </w:rPr>
        <w:t>projekt</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Izgradnja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nogometnog</w:t>
      </w:r>
      <w:proofErr w:type="spellEnd"/>
      <w:r w:rsidRPr="00BE576A">
        <w:rPr>
          <w:rFonts w:ascii="Times New Roman" w:hAnsi="Times New Roman" w:cs="Times New Roman"/>
          <w:sz w:val="24"/>
          <w:szCs w:val="24"/>
          <w:lang w:val="en-US"/>
        </w:rPr>
        <w:t xml:space="preserve"> </w:t>
      </w:r>
      <w:proofErr w:type="spellStart"/>
      <w:proofErr w:type="gramStart"/>
      <w:r w:rsidRPr="00BE576A">
        <w:rPr>
          <w:rFonts w:ascii="Times New Roman" w:hAnsi="Times New Roman" w:cs="Times New Roman"/>
          <w:sz w:val="24"/>
          <w:szCs w:val="24"/>
          <w:lang w:val="en-US"/>
        </w:rPr>
        <w:t>igrališta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w:t>
      </w:r>
      <w:proofErr w:type="spellEnd"/>
      <w:proofErr w:type="gram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Sportskom</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parku</w:t>
      </w:r>
      <w:proofErr w:type="spellEnd"/>
      <w:r w:rsidRPr="00BE576A">
        <w:rPr>
          <w:rFonts w:ascii="Times New Roman" w:hAnsi="Times New Roman" w:cs="Times New Roman"/>
          <w:sz w:val="24"/>
          <w:szCs w:val="24"/>
          <w:lang w:val="en-US"/>
        </w:rPr>
        <w:t xml:space="preserve"> Stjepan Novaković </w:t>
      </w:r>
      <w:proofErr w:type="spellStart"/>
      <w:r w:rsidRPr="00BE576A">
        <w:rPr>
          <w:rFonts w:ascii="Times New Roman" w:hAnsi="Times New Roman" w:cs="Times New Roman"/>
          <w:sz w:val="24"/>
          <w:szCs w:val="24"/>
          <w:lang w:val="en-US"/>
        </w:rPr>
        <w:t>Žuti</w:t>
      </w:r>
      <w:proofErr w:type="spellEnd"/>
      <w:r w:rsidRPr="00BE576A">
        <w:rPr>
          <w:rFonts w:ascii="Times New Roman" w:hAnsi="Times New Roman" w:cs="Times New Roman"/>
          <w:sz w:val="24"/>
          <w:szCs w:val="24"/>
          <w:lang w:val="en-US"/>
        </w:rPr>
        <w:t xml:space="preserve">  za novo </w:t>
      </w:r>
      <w:proofErr w:type="spellStart"/>
      <w:r w:rsidRPr="00BE576A">
        <w:rPr>
          <w:rFonts w:ascii="Times New Roman" w:hAnsi="Times New Roman" w:cs="Times New Roman"/>
          <w:sz w:val="24"/>
          <w:szCs w:val="24"/>
          <w:lang w:val="en-US"/>
        </w:rPr>
        <w:t>nogometno</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igralište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dimenzija</w:t>
      </w:r>
      <w:proofErr w:type="spellEnd"/>
      <w:r w:rsidRPr="00BE576A">
        <w:rPr>
          <w:rFonts w:ascii="Times New Roman" w:hAnsi="Times New Roman" w:cs="Times New Roman"/>
          <w:sz w:val="24"/>
          <w:szCs w:val="24"/>
          <w:lang w:val="en-US"/>
        </w:rPr>
        <w:t xml:space="preserve"> 100m x 64m </w:t>
      </w:r>
      <w:proofErr w:type="spellStart"/>
      <w:r w:rsidRPr="00BE576A">
        <w:rPr>
          <w:rFonts w:ascii="Times New Roman" w:hAnsi="Times New Roman" w:cs="Times New Roman"/>
          <w:sz w:val="24"/>
          <w:szCs w:val="24"/>
          <w:lang w:val="en-US"/>
        </w:rPr>
        <w:t>sa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umjetnom</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travom</w:t>
      </w:r>
      <w:proofErr w:type="spellEnd"/>
      <w:r w:rsidRPr="00BE576A">
        <w:rPr>
          <w:rFonts w:ascii="Times New Roman" w:hAnsi="Times New Roman" w:cs="Times New Roman"/>
          <w:sz w:val="24"/>
          <w:szCs w:val="24"/>
          <w:lang w:val="en-US"/>
        </w:rPr>
        <w:t xml:space="preserve">. Za </w:t>
      </w:r>
      <w:proofErr w:type="spellStart"/>
      <w:r w:rsidRPr="00BE576A">
        <w:rPr>
          <w:rFonts w:ascii="Times New Roman" w:hAnsi="Times New Roman" w:cs="Times New Roman"/>
          <w:sz w:val="24"/>
          <w:szCs w:val="24"/>
          <w:lang w:val="en-US"/>
        </w:rPr>
        <w:t>iste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radove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smo</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dobili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sredstva</w:t>
      </w:r>
      <w:proofErr w:type="spellEnd"/>
      <w:r w:rsidRPr="00BE576A">
        <w:rPr>
          <w:rFonts w:ascii="Times New Roman" w:hAnsi="Times New Roman" w:cs="Times New Roman"/>
          <w:sz w:val="24"/>
          <w:szCs w:val="24"/>
          <w:lang w:val="en-US"/>
        </w:rPr>
        <w:t xml:space="preserve"> za </w:t>
      </w:r>
      <w:proofErr w:type="spellStart"/>
      <w:r w:rsidRPr="00BE576A">
        <w:rPr>
          <w:rFonts w:ascii="Times New Roman" w:hAnsi="Times New Roman" w:cs="Times New Roman"/>
          <w:sz w:val="24"/>
          <w:szCs w:val="24"/>
          <w:lang w:val="en-US"/>
        </w:rPr>
        <w:t>sufinanciranje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Zagrebačke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Županije</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iznosu</w:t>
      </w:r>
      <w:proofErr w:type="spellEnd"/>
      <w:r w:rsidRPr="00BE576A">
        <w:rPr>
          <w:rFonts w:ascii="Times New Roman" w:hAnsi="Times New Roman" w:cs="Times New Roman"/>
          <w:sz w:val="24"/>
          <w:szCs w:val="24"/>
          <w:lang w:val="en-US"/>
        </w:rPr>
        <w:t xml:space="preserve"> od 37.820 €. </w:t>
      </w:r>
      <w:proofErr w:type="spellStart"/>
      <w:r w:rsidRPr="00BE576A">
        <w:rPr>
          <w:rFonts w:ascii="Times New Roman" w:hAnsi="Times New Roman" w:cs="Times New Roman"/>
          <w:sz w:val="24"/>
          <w:szCs w:val="24"/>
          <w:lang w:val="en-US"/>
        </w:rPr>
        <w:t>Radovi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su</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završnoj</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fazi</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tijeku</w:t>
      </w:r>
      <w:proofErr w:type="spellEnd"/>
      <w:r w:rsidRPr="00BE576A">
        <w:rPr>
          <w:rFonts w:ascii="Times New Roman" w:hAnsi="Times New Roman" w:cs="Times New Roman"/>
          <w:sz w:val="24"/>
          <w:szCs w:val="24"/>
          <w:lang w:val="en-US"/>
        </w:rPr>
        <w:t xml:space="preserve"> je </w:t>
      </w:r>
      <w:proofErr w:type="spellStart"/>
      <w:r w:rsidRPr="00BE576A">
        <w:rPr>
          <w:rFonts w:ascii="Times New Roman" w:hAnsi="Times New Roman" w:cs="Times New Roman"/>
          <w:sz w:val="24"/>
          <w:szCs w:val="24"/>
          <w:lang w:val="en-US"/>
        </w:rPr>
        <w:t>polaganje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umjetne</w:t>
      </w:r>
      <w:proofErr w:type="spellEnd"/>
      <w:r w:rsidRPr="00BE576A">
        <w:rPr>
          <w:rFonts w:ascii="Times New Roman" w:hAnsi="Times New Roman" w:cs="Times New Roman"/>
          <w:sz w:val="24"/>
          <w:szCs w:val="24"/>
          <w:lang w:val="en-US"/>
        </w:rPr>
        <w:t xml:space="preserve"> trave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opreme</w:t>
      </w:r>
      <w:proofErr w:type="spellEnd"/>
      <w:r w:rsidRPr="00BE576A">
        <w:rPr>
          <w:rFonts w:ascii="Times New Roman" w:hAnsi="Times New Roman" w:cs="Times New Roman"/>
          <w:sz w:val="24"/>
          <w:szCs w:val="24"/>
          <w:lang w:val="en-US"/>
        </w:rPr>
        <w:t>.</w:t>
      </w:r>
    </w:p>
    <w:p w14:paraId="4A555B31"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Ugovoreni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radovi</w:t>
      </w:r>
      <w:proofErr w:type="spellEnd"/>
      <w:r w:rsidRPr="00BE576A">
        <w:rPr>
          <w:rFonts w:ascii="Times New Roman" w:hAnsi="Times New Roman" w:cs="Times New Roman"/>
          <w:sz w:val="24"/>
          <w:szCs w:val="24"/>
          <w:lang w:val="en-US"/>
        </w:rPr>
        <w:t xml:space="preserve"> </w:t>
      </w:r>
      <w:proofErr w:type="spellStart"/>
      <w:proofErr w:type="gramStart"/>
      <w:r w:rsidRPr="00BE576A">
        <w:rPr>
          <w:rFonts w:ascii="Times New Roman" w:hAnsi="Times New Roman" w:cs="Times New Roman"/>
          <w:sz w:val="24"/>
          <w:szCs w:val="24"/>
          <w:lang w:val="en-US"/>
        </w:rPr>
        <w:t>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Rekostrukciji</w:t>
      </w:r>
      <w:proofErr w:type="spellEnd"/>
      <w:proofErr w:type="gram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nogostupa</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ulici</w:t>
      </w:r>
      <w:proofErr w:type="spellEnd"/>
      <w:r w:rsidRPr="00BE576A">
        <w:rPr>
          <w:rFonts w:ascii="Times New Roman" w:hAnsi="Times New Roman" w:cs="Times New Roman"/>
          <w:sz w:val="24"/>
          <w:szCs w:val="24"/>
          <w:lang w:val="en-US"/>
        </w:rPr>
        <w:t xml:space="preserve"> Stjepana Radića </w:t>
      </w:r>
      <w:proofErr w:type="spellStart"/>
      <w:r w:rsidRPr="00BE576A">
        <w:rPr>
          <w:rFonts w:ascii="Times New Roman" w:hAnsi="Times New Roman" w:cs="Times New Roman"/>
          <w:sz w:val="24"/>
          <w:szCs w:val="24"/>
          <w:lang w:val="en-US"/>
        </w:rPr>
        <w:t>od</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Badalićeve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ulice</w:t>
      </w:r>
      <w:proofErr w:type="spellEnd"/>
      <w:r w:rsidRPr="00BE576A">
        <w:rPr>
          <w:rFonts w:ascii="Times New Roman" w:hAnsi="Times New Roman" w:cs="Times New Roman"/>
          <w:sz w:val="24"/>
          <w:szCs w:val="24"/>
          <w:lang w:val="en-US"/>
        </w:rPr>
        <w:t xml:space="preserve"> do </w:t>
      </w:r>
      <w:proofErr w:type="spellStart"/>
      <w:r w:rsidRPr="00BE576A">
        <w:rPr>
          <w:rFonts w:ascii="Times New Roman" w:hAnsi="Times New Roman" w:cs="Times New Roman"/>
          <w:sz w:val="24"/>
          <w:szCs w:val="24"/>
          <w:lang w:val="en-US"/>
        </w:rPr>
        <w:t>križanja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ulicom</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Sv.Marije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te</w:t>
      </w:r>
      <w:proofErr w:type="spellEnd"/>
      <w:r w:rsidRPr="00BE576A">
        <w:rPr>
          <w:rFonts w:ascii="Times New Roman" w:hAnsi="Times New Roman" w:cs="Times New Roman"/>
          <w:sz w:val="24"/>
          <w:szCs w:val="24"/>
          <w:lang w:val="en-US"/>
        </w:rPr>
        <w:t xml:space="preserve"> 16.12.2024. </w:t>
      </w:r>
      <w:proofErr w:type="spellStart"/>
      <w:r w:rsidRPr="00BE576A">
        <w:rPr>
          <w:rFonts w:ascii="Times New Roman" w:hAnsi="Times New Roman" w:cs="Times New Roman"/>
          <w:sz w:val="24"/>
          <w:szCs w:val="24"/>
          <w:lang w:val="en-US"/>
        </w:rPr>
        <w:t>uvodimo</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izvođača</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radove</w:t>
      </w:r>
      <w:proofErr w:type="spellEnd"/>
      <w:r w:rsidRPr="00BE576A">
        <w:rPr>
          <w:rFonts w:ascii="Times New Roman" w:hAnsi="Times New Roman" w:cs="Times New Roman"/>
          <w:sz w:val="24"/>
          <w:szCs w:val="24"/>
          <w:lang w:val="en-US"/>
        </w:rPr>
        <w:t xml:space="preserve">. </w:t>
      </w:r>
    </w:p>
    <w:p w14:paraId="47983567"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Proveden</w:t>
      </w:r>
      <w:proofErr w:type="spellEnd"/>
      <w:r w:rsidRPr="00BE576A">
        <w:rPr>
          <w:rFonts w:ascii="Times New Roman" w:hAnsi="Times New Roman" w:cs="Times New Roman"/>
          <w:sz w:val="24"/>
          <w:szCs w:val="24"/>
          <w:lang w:val="en-US"/>
        </w:rPr>
        <w:t xml:space="preserve"> je </w:t>
      </w:r>
      <w:proofErr w:type="spellStart"/>
      <w:r w:rsidRPr="00BE576A">
        <w:rPr>
          <w:rFonts w:ascii="Times New Roman" w:hAnsi="Times New Roman" w:cs="Times New Roman"/>
          <w:sz w:val="24"/>
          <w:szCs w:val="24"/>
          <w:lang w:val="en-US"/>
        </w:rPr>
        <w:t>natječaj</w:t>
      </w:r>
      <w:proofErr w:type="spellEnd"/>
      <w:r w:rsidRPr="00BE576A">
        <w:rPr>
          <w:rFonts w:ascii="Times New Roman" w:hAnsi="Times New Roman" w:cs="Times New Roman"/>
          <w:sz w:val="24"/>
          <w:szCs w:val="24"/>
          <w:lang w:val="en-US"/>
        </w:rPr>
        <w:t xml:space="preserve"> za </w:t>
      </w:r>
      <w:proofErr w:type="spellStart"/>
      <w:r w:rsidRPr="00BE576A">
        <w:rPr>
          <w:rFonts w:ascii="Times New Roman" w:hAnsi="Times New Roman" w:cs="Times New Roman"/>
          <w:sz w:val="24"/>
          <w:szCs w:val="24"/>
          <w:lang w:val="en-US"/>
        </w:rPr>
        <w:t>stipendije</w:t>
      </w:r>
      <w:proofErr w:type="spellEnd"/>
      <w:r w:rsidRPr="00BE576A">
        <w:rPr>
          <w:rFonts w:ascii="Times New Roman" w:hAnsi="Times New Roman" w:cs="Times New Roman"/>
          <w:sz w:val="24"/>
          <w:szCs w:val="24"/>
          <w:lang w:val="en-US"/>
        </w:rPr>
        <w:t xml:space="preserve">. Na </w:t>
      </w:r>
      <w:proofErr w:type="spellStart"/>
      <w:r w:rsidRPr="00BE576A">
        <w:rPr>
          <w:rFonts w:ascii="Times New Roman" w:hAnsi="Times New Roman" w:cs="Times New Roman"/>
          <w:sz w:val="24"/>
          <w:szCs w:val="24"/>
          <w:lang w:val="en-US"/>
        </w:rPr>
        <w:t>vijeću</w:t>
      </w:r>
      <w:proofErr w:type="spellEnd"/>
      <w:r w:rsidRPr="00BE576A">
        <w:rPr>
          <w:rFonts w:ascii="Times New Roman" w:hAnsi="Times New Roman" w:cs="Times New Roman"/>
          <w:sz w:val="24"/>
          <w:szCs w:val="24"/>
          <w:lang w:val="en-US"/>
        </w:rPr>
        <w:t xml:space="preserve"> je da </w:t>
      </w:r>
      <w:proofErr w:type="spellStart"/>
      <w:r w:rsidRPr="00BE576A">
        <w:rPr>
          <w:rFonts w:ascii="Times New Roman" w:hAnsi="Times New Roman" w:cs="Times New Roman"/>
          <w:sz w:val="24"/>
          <w:szCs w:val="24"/>
          <w:lang w:val="en-US"/>
        </w:rPr>
        <w:t>danas</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prihvati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konačne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liste</w:t>
      </w:r>
      <w:proofErr w:type="spellEnd"/>
      <w:r w:rsidRPr="00BE576A">
        <w:rPr>
          <w:rFonts w:ascii="Times New Roman" w:hAnsi="Times New Roman" w:cs="Times New Roman"/>
          <w:sz w:val="24"/>
          <w:szCs w:val="24"/>
          <w:lang w:val="en-US"/>
        </w:rPr>
        <w:t xml:space="preserve">. </w:t>
      </w:r>
    </w:p>
    <w:p w14:paraId="354578A6"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Završeni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radovi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uklanjanju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doma</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Čemernici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Lonjskoj</w:t>
      </w:r>
      <w:proofErr w:type="spellEnd"/>
      <w:r w:rsidRPr="00BE576A">
        <w:rPr>
          <w:rFonts w:ascii="Times New Roman" w:hAnsi="Times New Roman" w:cs="Times New Roman"/>
          <w:sz w:val="24"/>
          <w:szCs w:val="24"/>
          <w:lang w:val="en-US"/>
        </w:rPr>
        <w:t xml:space="preserve">. </w:t>
      </w:r>
    </w:p>
    <w:p w14:paraId="4532560A"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Završavaju</w:t>
      </w:r>
      <w:proofErr w:type="spellEnd"/>
      <w:r w:rsidRPr="00BE576A">
        <w:rPr>
          <w:rFonts w:ascii="Times New Roman" w:hAnsi="Times New Roman" w:cs="Times New Roman"/>
          <w:sz w:val="24"/>
          <w:szCs w:val="24"/>
          <w:lang w:val="en-US"/>
        </w:rPr>
        <w:t xml:space="preserve"> </w:t>
      </w:r>
      <w:proofErr w:type="spellStart"/>
      <w:proofErr w:type="gram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radovi</w:t>
      </w:r>
      <w:proofErr w:type="spellEnd"/>
      <w:proofErr w:type="gram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uređenju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parkirališta</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Sobočanima</w:t>
      </w:r>
      <w:proofErr w:type="spellEnd"/>
      <w:r w:rsidRPr="00BE576A">
        <w:rPr>
          <w:rFonts w:ascii="Times New Roman" w:hAnsi="Times New Roman" w:cs="Times New Roman"/>
          <w:sz w:val="24"/>
          <w:szCs w:val="24"/>
          <w:lang w:val="en-US"/>
        </w:rPr>
        <w:t>.</w:t>
      </w:r>
    </w:p>
    <w:p w14:paraId="371BA064"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Završeni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radovi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izgradnji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igrališta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uz</w:t>
      </w:r>
      <w:proofErr w:type="spellEnd"/>
      <w:r w:rsidRPr="00BE576A">
        <w:rPr>
          <w:rFonts w:ascii="Times New Roman" w:hAnsi="Times New Roman" w:cs="Times New Roman"/>
          <w:sz w:val="24"/>
          <w:szCs w:val="24"/>
          <w:lang w:val="en-US"/>
        </w:rPr>
        <w:t xml:space="preserve"> Dječji vrtić u </w:t>
      </w:r>
      <w:proofErr w:type="spellStart"/>
      <w:r w:rsidRPr="00BE576A">
        <w:rPr>
          <w:rFonts w:ascii="Times New Roman" w:hAnsi="Times New Roman" w:cs="Times New Roman"/>
          <w:sz w:val="24"/>
          <w:szCs w:val="24"/>
          <w:lang w:val="en-US"/>
        </w:rPr>
        <w:t>Ščapovcu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Sufinacirano</w:t>
      </w:r>
      <w:proofErr w:type="spellEnd"/>
      <w:r w:rsidRPr="00BE576A">
        <w:rPr>
          <w:rFonts w:ascii="Times New Roman" w:hAnsi="Times New Roman" w:cs="Times New Roman"/>
          <w:sz w:val="24"/>
          <w:szCs w:val="24"/>
          <w:lang w:val="en-US"/>
        </w:rPr>
        <w:t xml:space="preserve"> je </w:t>
      </w:r>
      <w:proofErr w:type="spellStart"/>
      <w:r w:rsidRPr="00BE576A">
        <w:rPr>
          <w:rFonts w:ascii="Times New Roman" w:hAnsi="Times New Roman" w:cs="Times New Roman"/>
          <w:sz w:val="24"/>
          <w:szCs w:val="24"/>
          <w:lang w:val="en-US"/>
        </w:rPr>
        <w:t>sredstvima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središnjeg</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odbora</w:t>
      </w:r>
      <w:proofErr w:type="spellEnd"/>
      <w:r w:rsidRPr="00BE576A">
        <w:rPr>
          <w:rFonts w:ascii="Times New Roman" w:hAnsi="Times New Roman" w:cs="Times New Roman"/>
          <w:sz w:val="24"/>
          <w:szCs w:val="24"/>
          <w:lang w:val="en-US"/>
        </w:rPr>
        <w:t xml:space="preserve"> za </w:t>
      </w:r>
      <w:proofErr w:type="spellStart"/>
      <w:r w:rsidRPr="00BE576A">
        <w:rPr>
          <w:rFonts w:ascii="Times New Roman" w:hAnsi="Times New Roman" w:cs="Times New Roman"/>
          <w:sz w:val="24"/>
          <w:szCs w:val="24"/>
          <w:lang w:val="en-US"/>
        </w:rPr>
        <w:t>demografiju</w:t>
      </w:r>
      <w:proofErr w:type="spellEnd"/>
      <w:r w:rsidRPr="00BE576A">
        <w:rPr>
          <w:rFonts w:ascii="Times New Roman" w:hAnsi="Times New Roman" w:cs="Times New Roman"/>
          <w:sz w:val="24"/>
          <w:szCs w:val="24"/>
          <w:lang w:val="en-US"/>
        </w:rPr>
        <w:t>.</w:t>
      </w:r>
    </w:p>
    <w:p w14:paraId="39E4DF3D" w14:textId="77777777" w:rsidR="00BE576A" w:rsidRPr="00BE576A" w:rsidRDefault="00BE576A" w:rsidP="00BE576A">
      <w:pPr>
        <w:rPr>
          <w:rFonts w:ascii="Times New Roman" w:hAnsi="Times New Roman" w:cs="Times New Roman"/>
          <w:sz w:val="24"/>
          <w:szCs w:val="24"/>
          <w:lang w:val="en-US"/>
        </w:rPr>
      </w:pPr>
      <w:r w:rsidRPr="00BE576A">
        <w:rPr>
          <w:rFonts w:ascii="Times New Roman" w:hAnsi="Times New Roman" w:cs="Times New Roman"/>
          <w:sz w:val="24"/>
          <w:szCs w:val="24"/>
          <w:lang w:val="en-US"/>
        </w:rPr>
        <w:t xml:space="preserve">U </w:t>
      </w:r>
      <w:proofErr w:type="spellStart"/>
      <w:r w:rsidRPr="00BE576A">
        <w:rPr>
          <w:rFonts w:ascii="Times New Roman" w:hAnsi="Times New Roman" w:cs="Times New Roman"/>
          <w:sz w:val="24"/>
          <w:szCs w:val="24"/>
          <w:lang w:val="en-US"/>
        </w:rPr>
        <w:t>tijeku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radovi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izgradnji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dječjih</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igrališta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Čemernica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Lonjska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Križci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Stara </w:t>
      </w:r>
    </w:p>
    <w:p w14:paraId="1C5508DF"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Marča</w:t>
      </w:r>
      <w:proofErr w:type="spellEnd"/>
      <w:r w:rsidRPr="00BE576A">
        <w:rPr>
          <w:rFonts w:ascii="Times New Roman" w:hAnsi="Times New Roman" w:cs="Times New Roman"/>
          <w:sz w:val="24"/>
          <w:szCs w:val="24"/>
          <w:lang w:val="en-US"/>
        </w:rPr>
        <w:t>.</w:t>
      </w:r>
    </w:p>
    <w:p w14:paraId="05420119" w14:textId="77777777" w:rsidR="00BE576A" w:rsidRPr="00BE576A" w:rsidRDefault="00BE576A" w:rsidP="00BE576A">
      <w:pPr>
        <w:rPr>
          <w:rFonts w:ascii="Times New Roman" w:hAnsi="Times New Roman" w:cs="Times New Roman"/>
          <w:sz w:val="24"/>
          <w:szCs w:val="24"/>
          <w:lang w:val="en-US"/>
        </w:rPr>
      </w:pPr>
      <w:r w:rsidRPr="00BE576A">
        <w:rPr>
          <w:rFonts w:ascii="Times New Roman" w:hAnsi="Times New Roman" w:cs="Times New Roman"/>
          <w:sz w:val="24"/>
          <w:szCs w:val="24"/>
          <w:lang w:val="en-US"/>
        </w:rPr>
        <w:t xml:space="preserve">U </w:t>
      </w:r>
      <w:proofErr w:type="spellStart"/>
      <w:r w:rsidRPr="00BE576A">
        <w:rPr>
          <w:rFonts w:ascii="Times New Roman" w:hAnsi="Times New Roman" w:cs="Times New Roman"/>
          <w:sz w:val="24"/>
          <w:szCs w:val="24"/>
          <w:lang w:val="en-US"/>
        </w:rPr>
        <w:t>tijeku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radovi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izvanrednog</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održavanja</w:t>
      </w:r>
      <w:proofErr w:type="spellEnd"/>
      <w:r w:rsidRPr="00BE576A">
        <w:rPr>
          <w:rFonts w:ascii="Times New Roman" w:hAnsi="Times New Roman" w:cs="Times New Roman"/>
          <w:sz w:val="24"/>
          <w:szCs w:val="24"/>
          <w:lang w:val="en-US"/>
        </w:rPr>
        <w:t xml:space="preserve"> cesta. Tako se </w:t>
      </w:r>
      <w:proofErr w:type="spellStart"/>
      <w:r w:rsidRPr="00BE576A">
        <w:rPr>
          <w:rFonts w:ascii="Times New Roman" w:hAnsi="Times New Roman" w:cs="Times New Roman"/>
          <w:sz w:val="24"/>
          <w:szCs w:val="24"/>
          <w:lang w:val="en-US"/>
        </w:rPr>
        <w:t>danas</w:t>
      </w:r>
      <w:proofErr w:type="spellEnd"/>
      <w:r w:rsidRPr="00BE576A">
        <w:rPr>
          <w:rFonts w:ascii="Times New Roman" w:hAnsi="Times New Roman" w:cs="Times New Roman"/>
          <w:sz w:val="24"/>
          <w:szCs w:val="24"/>
          <w:lang w:val="en-US"/>
        </w:rPr>
        <w:t xml:space="preserve"> </w:t>
      </w:r>
      <w:proofErr w:type="gramStart"/>
      <w:r w:rsidRPr="00BE576A">
        <w:rPr>
          <w:rFonts w:ascii="Times New Roman" w:hAnsi="Times New Roman" w:cs="Times New Roman"/>
          <w:sz w:val="24"/>
          <w:szCs w:val="24"/>
          <w:lang w:val="en-US"/>
        </w:rPr>
        <w:t xml:space="preserve">u  </w:t>
      </w:r>
      <w:proofErr w:type="spellStart"/>
      <w:r w:rsidRPr="00BE576A">
        <w:rPr>
          <w:rFonts w:ascii="Times New Roman" w:hAnsi="Times New Roman" w:cs="Times New Roman"/>
          <w:sz w:val="24"/>
          <w:szCs w:val="24"/>
          <w:lang w:val="en-US"/>
        </w:rPr>
        <w:t>naselju</w:t>
      </w:r>
      <w:proofErr w:type="spellEnd"/>
      <w:proofErr w:type="gramEnd"/>
      <w:r w:rsidRPr="00BE576A">
        <w:rPr>
          <w:rFonts w:ascii="Times New Roman" w:hAnsi="Times New Roman" w:cs="Times New Roman"/>
          <w:sz w:val="24"/>
          <w:szCs w:val="24"/>
          <w:lang w:val="en-US"/>
        </w:rPr>
        <w:t xml:space="preserve"> Stara </w:t>
      </w:r>
      <w:proofErr w:type="spellStart"/>
      <w:r w:rsidRPr="00BE576A">
        <w:rPr>
          <w:rFonts w:ascii="Times New Roman" w:hAnsi="Times New Roman" w:cs="Times New Roman"/>
          <w:sz w:val="24"/>
          <w:szCs w:val="24"/>
          <w:lang w:val="en-US"/>
        </w:rPr>
        <w:t>Marča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izvode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asfaltiranje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prometnice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od</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županijske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ceste</w:t>
      </w:r>
      <w:proofErr w:type="spellEnd"/>
      <w:r w:rsidRPr="00BE576A">
        <w:rPr>
          <w:rFonts w:ascii="Times New Roman" w:hAnsi="Times New Roman" w:cs="Times New Roman"/>
          <w:sz w:val="24"/>
          <w:szCs w:val="24"/>
          <w:lang w:val="en-US"/>
        </w:rPr>
        <w:t xml:space="preserve"> do gore </w:t>
      </w:r>
      <w:proofErr w:type="spellStart"/>
      <w:r w:rsidRPr="00BE576A">
        <w:rPr>
          <w:rFonts w:ascii="Times New Roman" w:hAnsi="Times New Roman" w:cs="Times New Roman"/>
          <w:sz w:val="24"/>
          <w:szCs w:val="24"/>
          <w:lang w:val="en-US"/>
        </w:rPr>
        <w:t>kod</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groblja</w:t>
      </w:r>
      <w:proofErr w:type="spellEnd"/>
      <w:r w:rsidRPr="00BE576A">
        <w:rPr>
          <w:rFonts w:ascii="Times New Roman" w:hAnsi="Times New Roman" w:cs="Times New Roman"/>
          <w:sz w:val="24"/>
          <w:szCs w:val="24"/>
          <w:lang w:val="en-US"/>
        </w:rPr>
        <w:t xml:space="preserve">. Isto </w:t>
      </w:r>
      <w:proofErr w:type="spellStart"/>
      <w:r w:rsidRPr="00BE576A">
        <w:rPr>
          <w:rFonts w:ascii="Times New Roman" w:hAnsi="Times New Roman" w:cs="Times New Roman"/>
          <w:sz w:val="24"/>
          <w:szCs w:val="24"/>
          <w:lang w:val="en-US"/>
        </w:rPr>
        <w:t>tako</w:t>
      </w:r>
      <w:proofErr w:type="spellEnd"/>
      <w:r w:rsidRPr="00BE576A">
        <w:rPr>
          <w:rFonts w:ascii="Times New Roman" w:hAnsi="Times New Roman" w:cs="Times New Roman"/>
          <w:sz w:val="24"/>
          <w:szCs w:val="24"/>
          <w:lang w:val="en-US"/>
        </w:rPr>
        <w:t xml:space="preserve"> se </w:t>
      </w:r>
      <w:proofErr w:type="spellStart"/>
      <w:r w:rsidRPr="00BE576A">
        <w:rPr>
          <w:rFonts w:ascii="Times New Roman" w:hAnsi="Times New Roman" w:cs="Times New Roman"/>
          <w:sz w:val="24"/>
          <w:szCs w:val="24"/>
          <w:lang w:val="en-US"/>
        </w:rPr>
        <w:t>priprema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3. </w:t>
      </w:r>
      <w:proofErr w:type="spellStart"/>
      <w:r w:rsidRPr="00BE576A">
        <w:rPr>
          <w:rFonts w:ascii="Times New Roman" w:hAnsi="Times New Roman" w:cs="Times New Roman"/>
          <w:sz w:val="24"/>
          <w:szCs w:val="24"/>
          <w:lang w:val="en-US"/>
        </w:rPr>
        <w:t>Vinogradski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odvojak</w:t>
      </w:r>
      <w:proofErr w:type="spellEnd"/>
      <w:r w:rsidRPr="00BE576A">
        <w:rPr>
          <w:rFonts w:ascii="Times New Roman" w:hAnsi="Times New Roman" w:cs="Times New Roman"/>
          <w:sz w:val="24"/>
          <w:szCs w:val="24"/>
          <w:lang w:val="en-US"/>
        </w:rPr>
        <w:t xml:space="preserve"> u Kloštar </w:t>
      </w:r>
      <w:proofErr w:type="spellStart"/>
      <w:r w:rsidRPr="00BE576A">
        <w:rPr>
          <w:rFonts w:ascii="Times New Roman" w:hAnsi="Times New Roman" w:cs="Times New Roman"/>
          <w:sz w:val="24"/>
          <w:szCs w:val="24"/>
          <w:lang w:val="en-US"/>
        </w:rPr>
        <w:t>Ivaniću</w:t>
      </w:r>
      <w:proofErr w:type="spellEnd"/>
      <w:r w:rsidRPr="00BE576A">
        <w:rPr>
          <w:rFonts w:ascii="Times New Roman" w:hAnsi="Times New Roman" w:cs="Times New Roman"/>
          <w:sz w:val="24"/>
          <w:szCs w:val="24"/>
          <w:lang w:val="en-US"/>
        </w:rPr>
        <w:t xml:space="preserve"> za </w:t>
      </w:r>
      <w:proofErr w:type="spellStart"/>
      <w:r w:rsidRPr="00BE576A">
        <w:rPr>
          <w:rFonts w:ascii="Times New Roman" w:hAnsi="Times New Roman" w:cs="Times New Roman"/>
          <w:sz w:val="24"/>
          <w:szCs w:val="24"/>
          <w:lang w:val="en-US"/>
        </w:rPr>
        <w:t>sanaciju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asfaltiranje</w:t>
      </w:r>
      <w:proofErr w:type="spellEnd"/>
      <w:r w:rsidRPr="00BE576A">
        <w:rPr>
          <w:rFonts w:ascii="Times New Roman" w:hAnsi="Times New Roman" w:cs="Times New Roman"/>
          <w:sz w:val="24"/>
          <w:szCs w:val="24"/>
          <w:lang w:val="en-US"/>
        </w:rPr>
        <w:t>.</w:t>
      </w:r>
    </w:p>
    <w:p w14:paraId="5030C465" w14:textId="77777777" w:rsidR="00BE576A" w:rsidRPr="00BE576A" w:rsidRDefault="00BE576A" w:rsidP="00BE576A">
      <w:pPr>
        <w:rPr>
          <w:rFonts w:ascii="Times New Roman" w:hAnsi="Times New Roman" w:cs="Times New Roman"/>
          <w:sz w:val="24"/>
          <w:szCs w:val="24"/>
          <w:lang w:val="en-US"/>
        </w:rPr>
      </w:pPr>
      <w:r w:rsidRPr="00BE576A">
        <w:rPr>
          <w:rFonts w:ascii="Times New Roman" w:hAnsi="Times New Roman" w:cs="Times New Roman"/>
          <w:sz w:val="24"/>
          <w:szCs w:val="24"/>
          <w:lang w:val="en-US"/>
        </w:rPr>
        <w:t xml:space="preserve">U </w:t>
      </w:r>
      <w:proofErr w:type="spellStart"/>
      <w:r w:rsidRPr="00BE576A">
        <w:rPr>
          <w:rFonts w:ascii="Times New Roman" w:hAnsi="Times New Roman" w:cs="Times New Roman"/>
          <w:sz w:val="24"/>
          <w:szCs w:val="24"/>
          <w:lang w:val="en-US"/>
        </w:rPr>
        <w:t>ponedjeljak</w:t>
      </w:r>
      <w:proofErr w:type="spellEnd"/>
      <w:r w:rsidRPr="00BE576A">
        <w:rPr>
          <w:rFonts w:ascii="Times New Roman" w:hAnsi="Times New Roman" w:cs="Times New Roman"/>
          <w:sz w:val="24"/>
          <w:szCs w:val="24"/>
          <w:lang w:val="en-US"/>
        </w:rPr>
        <w:t xml:space="preserve"> je </w:t>
      </w:r>
      <w:proofErr w:type="spellStart"/>
      <w:r w:rsidRPr="00BE576A">
        <w:rPr>
          <w:rFonts w:ascii="Times New Roman" w:hAnsi="Times New Roman" w:cs="Times New Roman"/>
          <w:sz w:val="24"/>
          <w:szCs w:val="24"/>
          <w:lang w:val="en-US"/>
        </w:rPr>
        <w:t>održan</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sastanak</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Viozz</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kojem</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sam</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opetovano</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tražio</w:t>
      </w:r>
      <w:proofErr w:type="spellEnd"/>
      <w:r w:rsidRPr="00BE576A">
        <w:rPr>
          <w:rFonts w:ascii="Times New Roman" w:hAnsi="Times New Roman" w:cs="Times New Roman"/>
          <w:sz w:val="24"/>
          <w:szCs w:val="24"/>
          <w:lang w:val="en-US"/>
        </w:rPr>
        <w:t xml:space="preserve"> da se </w:t>
      </w:r>
      <w:proofErr w:type="spellStart"/>
      <w:r w:rsidRPr="00BE576A">
        <w:rPr>
          <w:rFonts w:ascii="Times New Roman" w:hAnsi="Times New Roman" w:cs="Times New Roman"/>
          <w:sz w:val="24"/>
          <w:szCs w:val="24"/>
          <w:lang w:val="en-US"/>
        </w:rPr>
        <w:t>radovi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aglomeraciji</w:t>
      </w:r>
      <w:proofErr w:type="spellEnd"/>
      <w:r w:rsidRPr="00BE576A">
        <w:rPr>
          <w:rFonts w:ascii="Times New Roman" w:hAnsi="Times New Roman" w:cs="Times New Roman"/>
          <w:sz w:val="24"/>
          <w:szCs w:val="24"/>
          <w:lang w:val="en-US"/>
        </w:rPr>
        <w:t xml:space="preserve"> a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radovi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izgradnji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vodovoda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ubrzaju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izvode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kvalitetno</w:t>
      </w:r>
      <w:proofErr w:type="spellEnd"/>
      <w:r w:rsidRPr="00BE576A">
        <w:rPr>
          <w:rFonts w:ascii="Times New Roman" w:hAnsi="Times New Roman" w:cs="Times New Roman"/>
          <w:sz w:val="24"/>
          <w:szCs w:val="24"/>
          <w:lang w:val="en-US"/>
        </w:rPr>
        <w:t xml:space="preserve">. </w:t>
      </w:r>
    </w:p>
    <w:p w14:paraId="79EB25E3"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Općina</w:t>
      </w:r>
      <w:proofErr w:type="spellEnd"/>
      <w:r w:rsidRPr="00BE576A">
        <w:rPr>
          <w:rFonts w:ascii="Times New Roman" w:hAnsi="Times New Roman" w:cs="Times New Roman"/>
          <w:sz w:val="24"/>
          <w:szCs w:val="24"/>
          <w:lang w:val="en-US"/>
        </w:rPr>
        <w:t xml:space="preserve"> se </w:t>
      </w:r>
      <w:proofErr w:type="spellStart"/>
      <w:r w:rsidRPr="00BE576A">
        <w:rPr>
          <w:rFonts w:ascii="Times New Roman" w:hAnsi="Times New Roman" w:cs="Times New Roman"/>
          <w:sz w:val="24"/>
          <w:szCs w:val="24"/>
          <w:lang w:val="en-US"/>
        </w:rPr>
        <w:t>kao</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svake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godine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uključila</w:t>
      </w:r>
      <w:proofErr w:type="spellEnd"/>
      <w:r w:rsidRPr="00BE576A">
        <w:rPr>
          <w:rFonts w:ascii="Times New Roman" w:hAnsi="Times New Roman" w:cs="Times New Roman"/>
          <w:sz w:val="24"/>
          <w:szCs w:val="24"/>
          <w:lang w:val="en-US"/>
        </w:rPr>
        <w:t xml:space="preserve"> u </w:t>
      </w:r>
      <w:proofErr w:type="spellStart"/>
      <w:r w:rsidRPr="00BE576A">
        <w:rPr>
          <w:rFonts w:ascii="Times New Roman" w:hAnsi="Times New Roman" w:cs="Times New Roman"/>
          <w:sz w:val="24"/>
          <w:szCs w:val="24"/>
          <w:lang w:val="en-US"/>
        </w:rPr>
        <w:t>Kloštranski</w:t>
      </w:r>
      <w:proofErr w:type="spellEnd"/>
      <w:r w:rsidRPr="00BE576A">
        <w:rPr>
          <w:rFonts w:ascii="Times New Roman" w:hAnsi="Times New Roman" w:cs="Times New Roman"/>
          <w:sz w:val="24"/>
          <w:szCs w:val="24"/>
          <w:lang w:val="en-US"/>
        </w:rPr>
        <w:t xml:space="preserve"> advent </w:t>
      </w:r>
      <w:proofErr w:type="spellStart"/>
      <w:r w:rsidRPr="00BE576A">
        <w:rPr>
          <w:rFonts w:ascii="Times New Roman" w:hAnsi="Times New Roman" w:cs="Times New Roman"/>
          <w:sz w:val="24"/>
          <w:szCs w:val="24"/>
          <w:lang w:val="en-US"/>
        </w:rPr>
        <w:t>te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zajedno</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crkvom</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proofErr w:type="gramStart"/>
      <w:r w:rsidRPr="00BE576A">
        <w:rPr>
          <w:rFonts w:ascii="Times New Roman" w:hAnsi="Times New Roman" w:cs="Times New Roman"/>
          <w:sz w:val="24"/>
          <w:szCs w:val="24"/>
          <w:lang w:val="en-US"/>
        </w:rPr>
        <w:t>ostalima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napravila</w:t>
      </w:r>
      <w:proofErr w:type="spellEnd"/>
      <w:proofErr w:type="gramEnd"/>
      <w:r w:rsidRPr="00BE576A">
        <w:rPr>
          <w:rFonts w:ascii="Times New Roman" w:hAnsi="Times New Roman" w:cs="Times New Roman"/>
          <w:sz w:val="24"/>
          <w:szCs w:val="24"/>
          <w:lang w:val="en-US"/>
        </w:rPr>
        <w:t xml:space="preserve"> program </w:t>
      </w:r>
      <w:proofErr w:type="spellStart"/>
      <w:r w:rsidRPr="00BE576A">
        <w:rPr>
          <w:rFonts w:ascii="Times New Roman" w:hAnsi="Times New Roman" w:cs="Times New Roman"/>
          <w:sz w:val="24"/>
          <w:szCs w:val="24"/>
          <w:lang w:val="en-US"/>
        </w:rPr>
        <w:t>događanja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kako</w:t>
      </w:r>
      <w:proofErr w:type="spellEnd"/>
      <w:r w:rsidRPr="00BE576A">
        <w:rPr>
          <w:rFonts w:ascii="Times New Roman" w:hAnsi="Times New Roman" w:cs="Times New Roman"/>
          <w:sz w:val="24"/>
          <w:szCs w:val="24"/>
          <w:lang w:val="en-US"/>
        </w:rPr>
        <w:t xml:space="preserve"> bi </w:t>
      </w:r>
      <w:proofErr w:type="spellStart"/>
      <w:r w:rsidRPr="00BE576A">
        <w:rPr>
          <w:rFonts w:ascii="Times New Roman" w:hAnsi="Times New Roman" w:cs="Times New Roman"/>
          <w:sz w:val="24"/>
          <w:szCs w:val="24"/>
          <w:lang w:val="en-US"/>
        </w:rPr>
        <w:t>primjereno</w:t>
      </w:r>
      <w:proofErr w:type="spellEnd"/>
      <w:r w:rsidRPr="00BE576A">
        <w:rPr>
          <w:rFonts w:ascii="Times New Roman" w:hAnsi="Times New Roman" w:cs="Times New Roman"/>
          <w:sz w:val="24"/>
          <w:szCs w:val="24"/>
          <w:lang w:val="en-US"/>
        </w:rPr>
        <w:t xml:space="preserve"> se </w:t>
      </w:r>
      <w:proofErr w:type="spellStart"/>
      <w:r w:rsidRPr="00BE576A">
        <w:rPr>
          <w:rFonts w:ascii="Times New Roman" w:hAnsi="Times New Roman" w:cs="Times New Roman"/>
          <w:sz w:val="24"/>
          <w:szCs w:val="24"/>
          <w:lang w:val="en-US"/>
        </w:rPr>
        <w:t>uveli</w:t>
      </w:r>
      <w:proofErr w:type="spellEnd"/>
      <w:r w:rsidRPr="00BE576A">
        <w:rPr>
          <w:rFonts w:ascii="Times New Roman" w:hAnsi="Times New Roman" w:cs="Times New Roman"/>
          <w:sz w:val="24"/>
          <w:szCs w:val="24"/>
          <w:lang w:val="en-US"/>
        </w:rPr>
        <w:t xml:space="preserve"> u Božić </w:t>
      </w:r>
      <w:proofErr w:type="spellStart"/>
      <w:r w:rsidRPr="00BE576A">
        <w:rPr>
          <w:rFonts w:ascii="Times New Roman" w:hAnsi="Times New Roman" w:cs="Times New Roman"/>
          <w:sz w:val="24"/>
          <w:szCs w:val="24"/>
          <w:lang w:val="en-US"/>
        </w:rPr>
        <w:t>i</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Novu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Godinu</w:t>
      </w:r>
      <w:proofErr w:type="spellEnd"/>
      <w:r w:rsidRPr="00BE576A">
        <w:rPr>
          <w:rFonts w:ascii="Times New Roman" w:hAnsi="Times New Roman" w:cs="Times New Roman"/>
          <w:sz w:val="24"/>
          <w:szCs w:val="24"/>
          <w:lang w:val="en-US"/>
        </w:rPr>
        <w:t>.</w:t>
      </w:r>
    </w:p>
    <w:p w14:paraId="4D197571" w14:textId="77777777" w:rsidR="00BE576A" w:rsidRPr="00BE576A" w:rsidRDefault="00BE576A" w:rsidP="00BE576A">
      <w:pPr>
        <w:rPr>
          <w:rFonts w:ascii="Times New Roman" w:hAnsi="Times New Roman" w:cs="Times New Roman"/>
          <w:sz w:val="24"/>
          <w:szCs w:val="24"/>
          <w:lang w:val="en-US"/>
        </w:rPr>
      </w:pPr>
      <w:proofErr w:type="spellStart"/>
      <w:r w:rsidRPr="00BE576A">
        <w:rPr>
          <w:rFonts w:ascii="Times New Roman" w:hAnsi="Times New Roman" w:cs="Times New Roman"/>
          <w:sz w:val="24"/>
          <w:szCs w:val="24"/>
          <w:lang w:val="en-US"/>
        </w:rPr>
        <w:t>Općina</w:t>
      </w:r>
      <w:proofErr w:type="spellEnd"/>
      <w:r w:rsidRPr="00BE576A">
        <w:rPr>
          <w:rFonts w:ascii="Times New Roman" w:hAnsi="Times New Roman" w:cs="Times New Roman"/>
          <w:sz w:val="24"/>
          <w:szCs w:val="24"/>
          <w:lang w:val="en-US"/>
        </w:rPr>
        <w:t xml:space="preserve"> je </w:t>
      </w:r>
      <w:proofErr w:type="spellStart"/>
      <w:r w:rsidRPr="00BE576A">
        <w:rPr>
          <w:rFonts w:ascii="Times New Roman" w:hAnsi="Times New Roman" w:cs="Times New Roman"/>
          <w:sz w:val="24"/>
          <w:szCs w:val="24"/>
          <w:lang w:val="en-US"/>
        </w:rPr>
        <w:t>ovaj</w:t>
      </w:r>
      <w:proofErr w:type="spellEnd"/>
      <w:r w:rsidRPr="00BE576A">
        <w:rPr>
          <w:rFonts w:ascii="Times New Roman" w:hAnsi="Times New Roman" w:cs="Times New Roman"/>
          <w:sz w:val="24"/>
          <w:szCs w:val="24"/>
          <w:lang w:val="en-US"/>
        </w:rPr>
        <w:t xml:space="preserve"> </w:t>
      </w:r>
      <w:proofErr w:type="spellStart"/>
      <w:proofErr w:type="gramStart"/>
      <w:r w:rsidRPr="00BE576A">
        <w:rPr>
          <w:rFonts w:ascii="Times New Roman" w:hAnsi="Times New Roman" w:cs="Times New Roman"/>
          <w:sz w:val="24"/>
          <w:szCs w:val="24"/>
          <w:lang w:val="en-US"/>
        </w:rPr>
        <w:t>tjedan</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dijelila</w:t>
      </w:r>
      <w:proofErr w:type="spellEnd"/>
      <w:proofErr w:type="gram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božičnice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našim</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sugrađanima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prema</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kriteriju</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koje</w:t>
      </w:r>
      <w:proofErr w:type="spellEnd"/>
      <w:r w:rsidRPr="00BE576A">
        <w:rPr>
          <w:rFonts w:ascii="Times New Roman" w:hAnsi="Times New Roman" w:cs="Times New Roman"/>
          <w:sz w:val="24"/>
          <w:szCs w:val="24"/>
          <w:lang w:val="en-US"/>
        </w:rPr>
        <w:t xml:space="preserve"> je </w:t>
      </w:r>
      <w:proofErr w:type="spellStart"/>
      <w:r w:rsidRPr="00BE576A">
        <w:rPr>
          <w:rFonts w:ascii="Times New Roman" w:hAnsi="Times New Roman" w:cs="Times New Roman"/>
          <w:sz w:val="24"/>
          <w:szCs w:val="24"/>
          <w:lang w:val="en-US"/>
        </w:rPr>
        <w:t>usvojilo</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ovo</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vijeće</w:t>
      </w:r>
      <w:proofErr w:type="spellEnd"/>
      <w:r w:rsidRPr="00BE576A">
        <w:rPr>
          <w:rFonts w:ascii="Times New Roman" w:hAnsi="Times New Roman" w:cs="Times New Roman"/>
          <w:sz w:val="24"/>
          <w:szCs w:val="24"/>
          <w:lang w:val="en-US"/>
        </w:rPr>
        <w:t xml:space="preserve">. </w:t>
      </w:r>
      <w:proofErr w:type="spellStart"/>
      <w:r w:rsidRPr="00BE576A">
        <w:rPr>
          <w:rFonts w:ascii="Times New Roman" w:hAnsi="Times New Roman" w:cs="Times New Roman"/>
          <w:sz w:val="24"/>
          <w:szCs w:val="24"/>
          <w:lang w:val="en-US"/>
        </w:rPr>
        <w:t>Podjeljeno</w:t>
      </w:r>
      <w:proofErr w:type="spellEnd"/>
      <w:r w:rsidRPr="00BE576A">
        <w:rPr>
          <w:rFonts w:ascii="Times New Roman" w:hAnsi="Times New Roman" w:cs="Times New Roman"/>
          <w:sz w:val="24"/>
          <w:szCs w:val="24"/>
          <w:lang w:val="en-US"/>
        </w:rPr>
        <w:t xml:space="preserve"> je 827 </w:t>
      </w:r>
      <w:proofErr w:type="spellStart"/>
      <w:r w:rsidRPr="00BE576A">
        <w:rPr>
          <w:rFonts w:ascii="Times New Roman" w:hAnsi="Times New Roman" w:cs="Times New Roman"/>
          <w:sz w:val="24"/>
          <w:szCs w:val="24"/>
          <w:lang w:val="en-US"/>
        </w:rPr>
        <w:t>božičnica</w:t>
      </w:r>
      <w:proofErr w:type="spellEnd"/>
      <w:r w:rsidRPr="00BE576A">
        <w:rPr>
          <w:rFonts w:ascii="Times New Roman" w:hAnsi="Times New Roman" w:cs="Times New Roman"/>
          <w:sz w:val="24"/>
          <w:szCs w:val="24"/>
          <w:lang w:val="en-US"/>
        </w:rPr>
        <w:t>.</w:t>
      </w:r>
    </w:p>
    <w:p w14:paraId="57D2212D" w14:textId="5C416DBB" w:rsidR="00EE1C4C" w:rsidRDefault="00F44448" w:rsidP="00500B4E">
      <w:pPr>
        <w:rPr>
          <w:rFonts w:ascii="Times New Roman" w:hAnsi="Times New Roman" w:cs="Times New Roman"/>
          <w:sz w:val="24"/>
          <w:szCs w:val="24"/>
        </w:rPr>
      </w:pPr>
      <w:r>
        <w:rPr>
          <w:rFonts w:ascii="Times New Roman" w:hAnsi="Times New Roman" w:cs="Times New Roman"/>
          <w:sz w:val="24"/>
          <w:szCs w:val="24"/>
        </w:rPr>
        <w:t xml:space="preserve">Mislav Lukša: Pohvale </w:t>
      </w:r>
      <w:r w:rsidR="00126E0B">
        <w:rPr>
          <w:rFonts w:ascii="Times New Roman" w:hAnsi="Times New Roman" w:cs="Times New Roman"/>
          <w:sz w:val="24"/>
          <w:szCs w:val="24"/>
        </w:rPr>
        <w:t xml:space="preserve">za uklanjanje </w:t>
      </w:r>
      <w:r>
        <w:rPr>
          <w:rFonts w:ascii="Times New Roman" w:hAnsi="Times New Roman" w:cs="Times New Roman"/>
          <w:sz w:val="24"/>
          <w:szCs w:val="24"/>
        </w:rPr>
        <w:t>doma u Čemernici</w:t>
      </w:r>
      <w:r w:rsidR="00126E0B">
        <w:rPr>
          <w:rFonts w:ascii="Times New Roman" w:hAnsi="Times New Roman" w:cs="Times New Roman"/>
          <w:sz w:val="24"/>
          <w:szCs w:val="24"/>
        </w:rPr>
        <w:t xml:space="preserve"> nakon 12 godina</w:t>
      </w:r>
      <w:r w:rsidR="00777A38">
        <w:rPr>
          <w:rFonts w:ascii="Times New Roman" w:hAnsi="Times New Roman" w:cs="Times New Roman"/>
          <w:sz w:val="24"/>
          <w:szCs w:val="24"/>
        </w:rPr>
        <w:t xml:space="preserve"> i što su u</w:t>
      </w:r>
      <w:r>
        <w:rPr>
          <w:rFonts w:ascii="Times New Roman" w:hAnsi="Times New Roman" w:cs="Times New Roman"/>
          <w:sz w:val="24"/>
          <w:szCs w:val="24"/>
        </w:rPr>
        <w:t xml:space="preserve"> </w:t>
      </w:r>
      <w:proofErr w:type="spellStart"/>
      <w:r w:rsidR="00777A38">
        <w:rPr>
          <w:rFonts w:ascii="Times New Roman" w:hAnsi="Times New Roman" w:cs="Times New Roman"/>
          <w:sz w:val="24"/>
          <w:szCs w:val="24"/>
        </w:rPr>
        <w:t>U</w:t>
      </w:r>
      <w:r>
        <w:rPr>
          <w:rFonts w:ascii="Times New Roman" w:hAnsi="Times New Roman" w:cs="Times New Roman"/>
          <w:sz w:val="24"/>
          <w:szCs w:val="24"/>
        </w:rPr>
        <w:t>l.Svete</w:t>
      </w:r>
      <w:proofErr w:type="spellEnd"/>
      <w:r>
        <w:rPr>
          <w:rFonts w:ascii="Times New Roman" w:hAnsi="Times New Roman" w:cs="Times New Roman"/>
          <w:sz w:val="24"/>
          <w:szCs w:val="24"/>
        </w:rPr>
        <w:t xml:space="preserve"> Marije </w:t>
      </w:r>
      <w:r w:rsidR="00777A38">
        <w:rPr>
          <w:rFonts w:ascii="Times New Roman" w:hAnsi="Times New Roman" w:cs="Times New Roman"/>
          <w:sz w:val="24"/>
          <w:szCs w:val="24"/>
        </w:rPr>
        <w:t xml:space="preserve">konačno prekriveno i zaštićeno </w:t>
      </w:r>
      <w:r>
        <w:rPr>
          <w:rFonts w:ascii="Times New Roman" w:hAnsi="Times New Roman" w:cs="Times New Roman"/>
          <w:sz w:val="24"/>
          <w:szCs w:val="24"/>
        </w:rPr>
        <w:t xml:space="preserve"> mjesto gdje su pronađene kosti </w:t>
      </w:r>
      <w:r w:rsidR="00777A38">
        <w:rPr>
          <w:rFonts w:ascii="Times New Roman" w:hAnsi="Times New Roman" w:cs="Times New Roman"/>
          <w:sz w:val="24"/>
          <w:szCs w:val="24"/>
        </w:rPr>
        <w:t xml:space="preserve">i  </w:t>
      </w:r>
      <w:r>
        <w:rPr>
          <w:rFonts w:ascii="Times New Roman" w:hAnsi="Times New Roman" w:cs="Times New Roman"/>
          <w:sz w:val="24"/>
          <w:szCs w:val="24"/>
        </w:rPr>
        <w:t xml:space="preserve">da ne dolazi do daljnjeg narušavanja terena. </w:t>
      </w:r>
    </w:p>
    <w:p w14:paraId="7A58F08F" w14:textId="565851FE" w:rsidR="00F44448" w:rsidRDefault="00F44448" w:rsidP="00500B4E">
      <w:pPr>
        <w:rPr>
          <w:rFonts w:ascii="Times New Roman" w:hAnsi="Times New Roman" w:cs="Times New Roman"/>
          <w:sz w:val="24"/>
          <w:szCs w:val="24"/>
        </w:rPr>
      </w:pPr>
      <w:r>
        <w:rPr>
          <w:rFonts w:ascii="Times New Roman" w:hAnsi="Times New Roman" w:cs="Times New Roman"/>
          <w:sz w:val="24"/>
          <w:szCs w:val="24"/>
        </w:rPr>
        <w:lastRenderedPageBreak/>
        <w:t>Rješenje ulice Svete Marije izazvalo</w:t>
      </w:r>
      <w:r w:rsidR="002F5182">
        <w:rPr>
          <w:rFonts w:ascii="Times New Roman" w:hAnsi="Times New Roman" w:cs="Times New Roman"/>
          <w:sz w:val="24"/>
          <w:szCs w:val="24"/>
        </w:rPr>
        <w:t xml:space="preserve"> određene </w:t>
      </w:r>
      <w:r>
        <w:rPr>
          <w:rFonts w:ascii="Times New Roman" w:hAnsi="Times New Roman" w:cs="Times New Roman"/>
          <w:sz w:val="24"/>
          <w:szCs w:val="24"/>
        </w:rPr>
        <w:t xml:space="preserve">probleme. Dobili smo manje parkirnih mjesta, izlaz iz iste ulice je izazvalo dileme sudionicima u prometu. Kompletna horizontalna i vertikalna signalizacija loše riješena. Potrebno je da se vidi izlaz, </w:t>
      </w:r>
      <w:r w:rsidR="00B754BD">
        <w:rPr>
          <w:rFonts w:ascii="Times New Roman" w:hAnsi="Times New Roman" w:cs="Times New Roman"/>
          <w:sz w:val="24"/>
          <w:szCs w:val="24"/>
        </w:rPr>
        <w:t xml:space="preserve">iz jednim dijelom i krene </w:t>
      </w:r>
      <w:r>
        <w:rPr>
          <w:rFonts w:ascii="Times New Roman" w:hAnsi="Times New Roman" w:cs="Times New Roman"/>
          <w:sz w:val="24"/>
          <w:szCs w:val="24"/>
        </w:rPr>
        <w:t xml:space="preserve"> u kontra traku i skretanje u Lonjsku ulicu</w:t>
      </w:r>
      <w:r w:rsidR="00B754BD">
        <w:rPr>
          <w:rFonts w:ascii="Times New Roman" w:hAnsi="Times New Roman" w:cs="Times New Roman"/>
          <w:sz w:val="24"/>
          <w:szCs w:val="24"/>
        </w:rPr>
        <w:t xml:space="preserve">. Mali manevarski prostor za skretanje. </w:t>
      </w:r>
      <w:r w:rsidR="002F5182">
        <w:rPr>
          <w:rFonts w:ascii="Times New Roman" w:hAnsi="Times New Roman" w:cs="Times New Roman"/>
          <w:sz w:val="24"/>
          <w:szCs w:val="24"/>
        </w:rPr>
        <w:t xml:space="preserve">Parkirna mjesta na samom ulazu u crkvu. </w:t>
      </w:r>
    </w:p>
    <w:p w14:paraId="69C5FBCA" w14:textId="7F78BB9C" w:rsidR="00126E0B" w:rsidRDefault="002F5182" w:rsidP="00500B4E">
      <w:pPr>
        <w:rPr>
          <w:rFonts w:ascii="Times New Roman" w:hAnsi="Times New Roman" w:cs="Times New Roman"/>
          <w:sz w:val="24"/>
          <w:szCs w:val="24"/>
        </w:rPr>
      </w:pPr>
      <w:r>
        <w:rPr>
          <w:rFonts w:ascii="Times New Roman" w:hAnsi="Times New Roman" w:cs="Times New Roman"/>
          <w:sz w:val="24"/>
          <w:szCs w:val="24"/>
        </w:rPr>
        <w:t>Treba vidjeti da se te neke stvari poprave</w:t>
      </w:r>
      <w:r w:rsidR="00126E0B">
        <w:rPr>
          <w:rFonts w:ascii="Times New Roman" w:hAnsi="Times New Roman" w:cs="Times New Roman"/>
          <w:sz w:val="24"/>
          <w:szCs w:val="24"/>
        </w:rPr>
        <w:t>, da se vidi o</w:t>
      </w:r>
      <w:r w:rsidR="007A0F6B">
        <w:rPr>
          <w:rFonts w:ascii="Times New Roman" w:hAnsi="Times New Roman" w:cs="Times New Roman"/>
          <w:sz w:val="24"/>
          <w:szCs w:val="24"/>
        </w:rPr>
        <w:t>ko</w:t>
      </w:r>
      <w:r w:rsidR="00126E0B">
        <w:rPr>
          <w:rFonts w:ascii="Times New Roman" w:hAnsi="Times New Roman" w:cs="Times New Roman"/>
          <w:sz w:val="24"/>
          <w:szCs w:val="24"/>
        </w:rPr>
        <w:t xml:space="preserve"> tog izlaza iz Sv. Marije</w:t>
      </w:r>
      <w:r w:rsidR="007A0F6B">
        <w:rPr>
          <w:rFonts w:ascii="Times New Roman" w:hAnsi="Times New Roman" w:cs="Times New Roman"/>
          <w:sz w:val="24"/>
          <w:szCs w:val="24"/>
        </w:rPr>
        <w:t xml:space="preserve"> također</w:t>
      </w:r>
      <w:r w:rsidR="00126E0B">
        <w:rPr>
          <w:rFonts w:ascii="Times New Roman" w:hAnsi="Times New Roman" w:cs="Times New Roman"/>
          <w:sz w:val="24"/>
          <w:szCs w:val="24"/>
        </w:rPr>
        <w:t xml:space="preserve"> kako</w:t>
      </w:r>
      <w:r w:rsidR="007A0F6B">
        <w:rPr>
          <w:rFonts w:ascii="Times New Roman" w:hAnsi="Times New Roman" w:cs="Times New Roman"/>
          <w:sz w:val="24"/>
          <w:szCs w:val="24"/>
        </w:rPr>
        <w:t xml:space="preserve"> olakšati</w:t>
      </w:r>
      <w:r w:rsidR="00126E0B">
        <w:rPr>
          <w:rFonts w:ascii="Times New Roman" w:hAnsi="Times New Roman" w:cs="Times New Roman"/>
          <w:sz w:val="24"/>
          <w:szCs w:val="24"/>
        </w:rPr>
        <w:t xml:space="preserve">  otežano skretanje iz Lonjske.</w:t>
      </w:r>
    </w:p>
    <w:p w14:paraId="2CB780A4" w14:textId="25B69D87" w:rsidR="00B754BD" w:rsidRDefault="00B754BD" w:rsidP="00500B4E">
      <w:pPr>
        <w:rPr>
          <w:rFonts w:ascii="Times New Roman" w:hAnsi="Times New Roman" w:cs="Times New Roman"/>
          <w:sz w:val="24"/>
          <w:szCs w:val="24"/>
        </w:rPr>
      </w:pPr>
      <w:r>
        <w:rPr>
          <w:rFonts w:ascii="Times New Roman" w:hAnsi="Times New Roman" w:cs="Times New Roman"/>
          <w:sz w:val="24"/>
          <w:szCs w:val="24"/>
        </w:rPr>
        <w:t xml:space="preserve">Što se tiče ul. Kralja Tomislava rekli ste da ste razgovarali sa županijom, nisam dobio konkretan odgovor što se tiče sanacije te ulice. </w:t>
      </w:r>
    </w:p>
    <w:p w14:paraId="64975CCF" w14:textId="5AE1E447" w:rsidR="00B754BD" w:rsidRDefault="00B754BD" w:rsidP="00500B4E">
      <w:pPr>
        <w:rPr>
          <w:rFonts w:ascii="Times New Roman" w:hAnsi="Times New Roman" w:cs="Times New Roman"/>
          <w:sz w:val="24"/>
          <w:szCs w:val="24"/>
        </w:rPr>
      </w:pPr>
      <w:r>
        <w:rPr>
          <w:rFonts w:ascii="Times New Roman" w:hAnsi="Times New Roman" w:cs="Times New Roman"/>
          <w:sz w:val="24"/>
          <w:szCs w:val="24"/>
        </w:rPr>
        <w:t xml:space="preserve">Što se tiče </w:t>
      </w:r>
      <w:proofErr w:type="spellStart"/>
      <w:r>
        <w:rPr>
          <w:rFonts w:ascii="Times New Roman" w:hAnsi="Times New Roman" w:cs="Times New Roman"/>
          <w:sz w:val="24"/>
          <w:szCs w:val="24"/>
        </w:rPr>
        <w:t>Ekoflora</w:t>
      </w:r>
      <w:proofErr w:type="spellEnd"/>
      <w:r>
        <w:rPr>
          <w:rFonts w:ascii="Times New Roman" w:hAnsi="Times New Roman" w:cs="Times New Roman"/>
          <w:sz w:val="24"/>
          <w:szCs w:val="24"/>
        </w:rPr>
        <w:t xml:space="preserve"> danas sam dobio odgovor na postavljeno pitanje na prošloj sjednici vijeća. </w:t>
      </w:r>
    </w:p>
    <w:p w14:paraId="2C899E69" w14:textId="7B0B0497" w:rsidR="00B754BD" w:rsidRDefault="00B754BD" w:rsidP="00500B4E">
      <w:pPr>
        <w:rPr>
          <w:rFonts w:ascii="Times New Roman" w:hAnsi="Times New Roman" w:cs="Times New Roman"/>
          <w:sz w:val="24"/>
          <w:szCs w:val="24"/>
        </w:rPr>
      </w:pPr>
      <w:r>
        <w:rPr>
          <w:rFonts w:ascii="Times New Roman" w:hAnsi="Times New Roman" w:cs="Times New Roman"/>
          <w:sz w:val="24"/>
          <w:szCs w:val="24"/>
        </w:rPr>
        <w:t>U odgovoru tvrdite da se smanjuje količina otpada,</w:t>
      </w:r>
      <w:r w:rsidR="00126E0B">
        <w:rPr>
          <w:rFonts w:ascii="Times New Roman" w:hAnsi="Times New Roman" w:cs="Times New Roman"/>
          <w:sz w:val="24"/>
          <w:szCs w:val="24"/>
        </w:rPr>
        <w:t xml:space="preserve"> kako objašnjavate d</w:t>
      </w:r>
      <w:r>
        <w:rPr>
          <w:rFonts w:ascii="Times New Roman" w:hAnsi="Times New Roman" w:cs="Times New Roman"/>
          <w:sz w:val="24"/>
          <w:szCs w:val="24"/>
        </w:rPr>
        <w:t>a</w:t>
      </w:r>
      <w:r w:rsidR="00126E0B">
        <w:rPr>
          <w:rFonts w:ascii="Times New Roman" w:hAnsi="Times New Roman" w:cs="Times New Roman"/>
          <w:sz w:val="24"/>
          <w:szCs w:val="24"/>
        </w:rPr>
        <w:t xml:space="preserve"> se</w:t>
      </w:r>
      <w:r>
        <w:rPr>
          <w:rFonts w:ascii="Times New Roman" w:hAnsi="Times New Roman" w:cs="Times New Roman"/>
          <w:sz w:val="24"/>
          <w:szCs w:val="24"/>
        </w:rPr>
        <w:t xml:space="preserve"> promet kamionima povećao</w:t>
      </w:r>
      <w:r w:rsidR="002F5182">
        <w:rPr>
          <w:rFonts w:ascii="Times New Roman" w:hAnsi="Times New Roman" w:cs="Times New Roman"/>
          <w:sz w:val="24"/>
          <w:szCs w:val="24"/>
        </w:rPr>
        <w:t xml:space="preserve"> i to raznih k</w:t>
      </w:r>
      <w:r w:rsidR="00126E0B">
        <w:rPr>
          <w:rFonts w:ascii="Times New Roman" w:hAnsi="Times New Roman" w:cs="Times New Roman"/>
          <w:sz w:val="24"/>
          <w:szCs w:val="24"/>
        </w:rPr>
        <w:t>o</w:t>
      </w:r>
      <w:r w:rsidR="002F5182">
        <w:rPr>
          <w:rFonts w:ascii="Times New Roman" w:hAnsi="Times New Roman" w:cs="Times New Roman"/>
          <w:sz w:val="24"/>
          <w:szCs w:val="24"/>
        </w:rPr>
        <w:t>operanata i širenje na parcelu BIO ŽUNEC</w:t>
      </w:r>
      <w:r w:rsidR="00442A5B">
        <w:rPr>
          <w:rFonts w:ascii="Times New Roman" w:hAnsi="Times New Roman" w:cs="Times New Roman"/>
          <w:sz w:val="24"/>
          <w:szCs w:val="24"/>
        </w:rPr>
        <w:t>?</w:t>
      </w:r>
    </w:p>
    <w:p w14:paraId="1BD67DB5" w14:textId="63F157C6" w:rsidR="00B754BD" w:rsidRDefault="002F5182" w:rsidP="00500B4E">
      <w:pPr>
        <w:rPr>
          <w:rFonts w:ascii="Times New Roman" w:hAnsi="Times New Roman" w:cs="Times New Roman"/>
          <w:sz w:val="24"/>
          <w:szCs w:val="24"/>
        </w:rPr>
      </w:pPr>
      <w:r>
        <w:rPr>
          <w:rFonts w:ascii="Times New Roman" w:hAnsi="Times New Roman" w:cs="Times New Roman"/>
          <w:sz w:val="24"/>
          <w:szCs w:val="24"/>
        </w:rPr>
        <w:t>U nazad 12 god o</w:t>
      </w:r>
      <w:r w:rsidR="00B754BD">
        <w:rPr>
          <w:rFonts w:ascii="Times New Roman" w:hAnsi="Times New Roman" w:cs="Times New Roman"/>
          <w:sz w:val="24"/>
          <w:szCs w:val="24"/>
        </w:rPr>
        <w:t>pćina</w:t>
      </w:r>
      <w:r>
        <w:rPr>
          <w:rFonts w:ascii="Times New Roman" w:hAnsi="Times New Roman" w:cs="Times New Roman"/>
          <w:sz w:val="24"/>
          <w:szCs w:val="24"/>
        </w:rPr>
        <w:t xml:space="preserve"> </w:t>
      </w:r>
      <w:r w:rsidR="00B754BD">
        <w:rPr>
          <w:rFonts w:ascii="Times New Roman" w:hAnsi="Times New Roman" w:cs="Times New Roman"/>
          <w:sz w:val="24"/>
          <w:szCs w:val="24"/>
        </w:rPr>
        <w:t xml:space="preserve">ne financira Udrugu umirovljenika niti </w:t>
      </w:r>
      <w:r w:rsidR="00126E0B">
        <w:rPr>
          <w:rFonts w:ascii="Times New Roman" w:hAnsi="Times New Roman" w:cs="Times New Roman"/>
          <w:sz w:val="24"/>
          <w:szCs w:val="24"/>
        </w:rPr>
        <w:t xml:space="preserve">je inicirano osnivanje </w:t>
      </w:r>
      <w:r w:rsidR="00B754BD">
        <w:rPr>
          <w:rFonts w:ascii="Times New Roman" w:hAnsi="Times New Roman" w:cs="Times New Roman"/>
          <w:sz w:val="24"/>
          <w:szCs w:val="24"/>
        </w:rPr>
        <w:t>podružnice. Dali barem umirovljenici zaslužuju jednu prostoriju kao i mladi</w:t>
      </w:r>
      <w:r w:rsidR="00442A5B">
        <w:rPr>
          <w:rFonts w:ascii="Times New Roman" w:hAnsi="Times New Roman" w:cs="Times New Roman"/>
          <w:sz w:val="24"/>
          <w:szCs w:val="24"/>
        </w:rPr>
        <w:t xml:space="preserve">? </w:t>
      </w:r>
      <w:r w:rsidR="00B754BD">
        <w:rPr>
          <w:rFonts w:ascii="Times New Roman" w:hAnsi="Times New Roman" w:cs="Times New Roman"/>
          <w:sz w:val="24"/>
          <w:szCs w:val="24"/>
        </w:rPr>
        <w:t xml:space="preserve"> </w:t>
      </w:r>
      <w:r>
        <w:rPr>
          <w:rFonts w:ascii="Times New Roman" w:hAnsi="Times New Roman" w:cs="Times New Roman"/>
          <w:sz w:val="24"/>
          <w:szCs w:val="24"/>
        </w:rPr>
        <w:t>Da se</w:t>
      </w:r>
      <w:r w:rsidR="007552FD">
        <w:rPr>
          <w:rFonts w:ascii="Times New Roman" w:hAnsi="Times New Roman" w:cs="Times New Roman"/>
          <w:sz w:val="24"/>
          <w:szCs w:val="24"/>
        </w:rPr>
        <w:t xml:space="preserve"> u nekoj prostoriji opremi i omogući </w:t>
      </w:r>
      <w:r>
        <w:rPr>
          <w:rFonts w:ascii="Times New Roman" w:hAnsi="Times New Roman" w:cs="Times New Roman"/>
          <w:sz w:val="24"/>
          <w:szCs w:val="24"/>
        </w:rPr>
        <w:t xml:space="preserve"> neki šah, </w:t>
      </w:r>
      <w:r w:rsidR="007552FD">
        <w:rPr>
          <w:rFonts w:ascii="Times New Roman" w:hAnsi="Times New Roman" w:cs="Times New Roman"/>
          <w:sz w:val="24"/>
          <w:szCs w:val="24"/>
        </w:rPr>
        <w:t xml:space="preserve">tv, novine, biljar, vježbanje </w:t>
      </w:r>
      <w:r>
        <w:rPr>
          <w:rFonts w:ascii="Times New Roman" w:hAnsi="Times New Roman" w:cs="Times New Roman"/>
          <w:sz w:val="24"/>
          <w:szCs w:val="24"/>
        </w:rPr>
        <w:t>podjela hrane ili da neka Udruga preuzme udrugu umirovljenika.</w:t>
      </w:r>
    </w:p>
    <w:p w14:paraId="707C95CB" w14:textId="595947CB" w:rsidR="00B754BD" w:rsidRDefault="00B754BD" w:rsidP="00500B4E">
      <w:pPr>
        <w:rPr>
          <w:rFonts w:ascii="Times New Roman" w:hAnsi="Times New Roman" w:cs="Times New Roman"/>
          <w:sz w:val="24"/>
          <w:szCs w:val="24"/>
        </w:rPr>
      </w:pPr>
      <w:r>
        <w:rPr>
          <w:rFonts w:ascii="Times New Roman" w:hAnsi="Times New Roman" w:cs="Times New Roman"/>
          <w:sz w:val="24"/>
          <w:szCs w:val="24"/>
        </w:rPr>
        <w:t>Dali možemo opremiti jedan prostor za njihova okupljanja i druženja?</w:t>
      </w:r>
    </w:p>
    <w:p w14:paraId="2B2B94AE" w14:textId="4CDDA210" w:rsidR="008A2196" w:rsidRDefault="008A2196" w:rsidP="00500B4E">
      <w:pPr>
        <w:rPr>
          <w:rFonts w:ascii="Times New Roman" w:hAnsi="Times New Roman" w:cs="Times New Roman"/>
          <w:sz w:val="24"/>
          <w:szCs w:val="24"/>
        </w:rPr>
      </w:pPr>
      <w:r>
        <w:rPr>
          <w:rFonts w:ascii="Times New Roman" w:hAnsi="Times New Roman" w:cs="Times New Roman"/>
          <w:sz w:val="24"/>
          <w:szCs w:val="24"/>
        </w:rPr>
        <w:t xml:space="preserve">Načelnik Željko Filipović: Sutra je sazvan tehnički pregled za ul. Svete Marije sa svim subjektima koji su  dali suglasnost, utvrditi će se situacija sa projektantom, nadzorom i izvođačem. Sve suglasnosti su dobivene kao i suglasnost za prometnu regulaciju. </w:t>
      </w:r>
      <w:r w:rsidR="007552FD">
        <w:rPr>
          <w:rFonts w:ascii="Times New Roman" w:hAnsi="Times New Roman" w:cs="Times New Roman"/>
          <w:sz w:val="24"/>
          <w:szCs w:val="24"/>
        </w:rPr>
        <w:t xml:space="preserve">Na osnovu toga je iscrtana prometna signalizacija. Sam MUP je inzistirao otoke. </w:t>
      </w:r>
    </w:p>
    <w:p w14:paraId="36E2FB50" w14:textId="7505FA47" w:rsidR="00472448" w:rsidRDefault="00472448" w:rsidP="00500B4E">
      <w:pPr>
        <w:rPr>
          <w:rFonts w:ascii="Times New Roman" w:hAnsi="Times New Roman" w:cs="Times New Roman"/>
          <w:sz w:val="24"/>
          <w:szCs w:val="24"/>
        </w:rPr>
      </w:pPr>
      <w:r>
        <w:rPr>
          <w:rFonts w:ascii="Times New Roman" w:hAnsi="Times New Roman" w:cs="Times New Roman"/>
          <w:sz w:val="24"/>
          <w:szCs w:val="24"/>
        </w:rPr>
        <w:t>VIOZ nije izvršio pripajanje iz starog voda na novi vod,  ne želi</w:t>
      </w:r>
      <w:r w:rsidR="002F5182">
        <w:rPr>
          <w:rFonts w:ascii="Times New Roman" w:hAnsi="Times New Roman" w:cs="Times New Roman"/>
          <w:sz w:val="24"/>
          <w:szCs w:val="24"/>
        </w:rPr>
        <w:t>m</w:t>
      </w:r>
      <w:r>
        <w:rPr>
          <w:rFonts w:ascii="Times New Roman" w:hAnsi="Times New Roman" w:cs="Times New Roman"/>
          <w:sz w:val="24"/>
          <w:szCs w:val="24"/>
        </w:rPr>
        <w:t xml:space="preserve"> </w:t>
      </w:r>
      <w:r w:rsidR="002F5182">
        <w:rPr>
          <w:rFonts w:ascii="Times New Roman" w:hAnsi="Times New Roman" w:cs="Times New Roman"/>
          <w:sz w:val="24"/>
          <w:szCs w:val="24"/>
        </w:rPr>
        <w:t xml:space="preserve">da mi se dešava </w:t>
      </w:r>
      <w:r>
        <w:rPr>
          <w:rFonts w:ascii="Times New Roman" w:hAnsi="Times New Roman" w:cs="Times New Roman"/>
          <w:sz w:val="24"/>
          <w:szCs w:val="24"/>
        </w:rPr>
        <w:t xml:space="preserve"> toliko propuštanja te se zatražilo da se riješi to pripajanje na novi vod</w:t>
      </w:r>
      <w:r w:rsidR="002F5182">
        <w:rPr>
          <w:rFonts w:ascii="Times New Roman" w:hAnsi="Times New Roman" w:cs="Times New Roman"/>
          <w:sz w:val="24"/>
          <w:szCs w:val="24"/>
        </w:rPr>
        <w:t xml:space="preserve"> na svim dionicama gdje to nije izvršeno. </w:t>
      </w:r>
      <w:r w:rsidR="007552FD">
        <w:rPr>
          <w:rFonts w:ascii="Times New Roman" w:hAnsi="Times New Roman" w:cs="Times New Roman"/>
          <w:sz w:val="24"/>
          <w:szCs w:val="24"/>
        </w:rPr>
        <w:t xml:space="preserve">(Lipovec Lonjski i Kralja Tomislava). Zatraženo je pripajanje na nove vodove i da se spriječi devastacija svih prometnica. </w:t>
      </w:r>
      <w:r>
        <w:rPr>
          <w:rFonts w:ascii="Times New Roman" w:hAnsi="Times New Roman" w:cs="Times New Roman"/>
          <w:sz w:val="24"/>
          <w:szCs w:val="24"/>
        </w:rPr>
        <w:t xml:space="preserve"> VIOZ nema dovoljno djelatnika pa se događaju takve situacije oko kašnjenja i izvođenja radova. </w:t>
      </w:r>
    </w:p>
    <w:p w14:paraId="3EEA4836" w14:textId="40AF13D0" w:rsidR="00472448" w:rsidRDefault="00472448" w:rsidP="00500B4E">
      <w:pPr>
        <w:rPr>
          <w:rFonts w:ascii="Times New Roman" w:hAnsi="Times New Roman" w:cs="Times New Roman"/>
          <w:sz w:val="24"/>
          <w:szCs w:val="24"/>
        </w:rPr>
      </w:pPr>
      <w:r>
        <w:rPr>
          <w:rFonts w:ascii="Times New Roman" w:hAnsi="Times New Roman" w:cs="Times New Roman"/>
          <w:sz w:val="24"/>
          <w:szCs w:val="24"/>
        </w:rPr>
        <w:t xml:space="preserve">Izvršio sam izvid radova u </w:t>
      </w:r>
      <w:proofErr w:type="spellStart"/>
      <w:r>
        <w:rPr>
          <w:rFonts w:ascii="Times New Roman" w:hAnsi="Times New Roman" w:cs="Times New Roman"/>
          <w:sz w:val="24"/>
          <w:szCs w:val="24"/>
        </w:rPr>
        <w:t>Sobočanima</w:t>
      </w:r>
      <w:proofErr w:type="spellEnd"/>
      <w:r>
        <w:rPr>
          <w:rFonts w:ascii="Times New Roman" w:hAnsi="Times New Roman" w:cs="Times New Roman"/>
          <w:sz w:val="24"/>
          <w:szCs w:val="24"/>
        </w:rPr>
        <w:t xml:space="preserve"> i izgleda puno bolje nego što sam mislio da bude osim što na dionici na križanju </w:t>
      </w:r>
      <w:r w:rsidR="002F5182">
        <w:rPr>
          <w:rFonts w:ascii="Times New Roman" w:hAnsi="Times New Roman" w:cs="Times New Roman"/>
          <w:sz w:val="24"/>
          <w:szCs w:val="24"/>
        </w:rPr>
        <w:t>prije</w:t>
      </w:r>
      <w:r>
        <w:rPr>
          <w:rFonts w:ascii="Times New Roman" w:hAnsi="Times New Roman" w:cs="Times New Roman"/>
          <w:sz w:val="24"/>
          <w:szCs w:val="24"/>
        </w:rPr>
        <w:t xml:space="preserve"> vatrogasnog doma treba ponoviti radnju. </w:t>
      </w:r>
      <w:r w:rsidR="002F5182">
        <w:rPr>
          <w:rFonts w:ascii="Times New Roman" w:hAnsi="Times New Roman" w:cs="Times New Roman"/>
          <w:sz w:val="24"/>
          <w:szCs w:val="24"/>
        </w:rPr>
        <w:t xml:space="preserve">Moramo inzistirati da se to popravi i izvede kako treba. Što se tiče </w:t>
      </w:r>
      <w:proofErr w:type="spellStart"/>
      <w:r w:rsidR="002F5182">
        <w:rPr>
          <w:rFonts w:ascii="Times New Roman" w:hAnsi="Times New Roman" w:cs="Times New Roman"/>
          <w:sz w:val="24"/>
          <w:szCs w:val="24"/>
        </w:rPr>
        <w:t>Ekoflor</w:t>
      </w:r>
      <w:r w:rsidR="0088312B">
        <w:rPr>
          <w:rFonts w:ascii="Times New Roman" w:hAnsi="Times New Roman" w:cs="Times New Roman"/>
          <w:sz w:val="24"/>
          <w:szCs w:val="24"/>
        </w:rPr>
        <w:t>a</w:t>
      </w:r>
      <w:proofErr w:type="spellEnd"/>
      <w:r w:rsidR="007552FD">
        <w:rPr>
          <w:rFonts w:ascii="Times New Roman" w:hAnsi="Times New Roman" w:cs="Times New Roman"/>
          <w:sz w:val="24"/>
          <w:szCs w:val="24"/>
        </w:rPr>
        <w:t xml:space="preserve"> oni su inzistirali kod dozvole puno veći kapacitet dovoza otpada u tonama i više vrsta otpada. Mi na to nismo dali suglasnost. Mi ne izdajemo suglasnost već upućujemo dopis nadležnim institucijama koje izdaju suglasnost </w:t>
      </w:r>
      <w:proofErr w:type="spellStart"/>
      <w:r w:rsidR="007552FD">
        <w:rPr>
          <w:rFonts w:ascii="Times New Roman" w:hAnsi="Times New Roman" w:cs="Times New Roman"/>
          <w:sz w:val="24"/>
          <w:szCs w:val="24"/>
        </w:rPr>
        <w:t>Ekofloru</w:t>
      </w:r>
      <w:proofErr w:type="spellEnd"/>
      <w:r w:rsidR="007552FD">
        <w:rPr>
          <w:rFonts w:ascii="Times New Roman" w:hAnsi="Times New Roman" w:cs="Times New Roman"/>
          <w:sz w:val="24"/>
          <w:szCs w:val="24"/>
        </w:rPr>
        <w:t xml:space="preserve"> u kojem smo </w:t>
      </w:r>
      <w:r w:rsidR="0088312B">
        <w:rPr>
          <w:rFonts w:ascii="Times New Roman" w:hAnsi="Times New Roman" w:cs="Times New Roman"/>
          <w:sz w:val="24"/>
          <w:szCs w:val="24"/>
        </w:rPr>
        <w:t xml:space="preserve">zatražili smanjenje dovoza količine otpada </w:t>
      </w:r>
      <w:r w:rsidR="007552FD">
        <w:rPr>
          <w:rFonts w:ascii="Times New Roman" w:hAnsi="Times New Roman" w:cs="Times New Roman"/>
          <w:sz w:val="24"/>
          <w:szCs w:val="24"/>
        </w:rPr>
        <w:t xml:space="preserve">i ograničenje dovoza više vrsta. </w:t>
      </w:r>
      <w:r w:rsidR="002F5182">
        <w:rPr>
          <w:rFonts w:ascii="Times New Roman" w:hAnsi="Times New Roman" w:cs="Times New Roman"/>
          <w:sz w:val="24"/>
          <w:szCs w:val="24"/>
        </w:rPr>
        <w:t xml:space="preserve"> </w:t>
      </w:r>
    </w:p>
    <w:p w14:paraId="3887EA6E" w14:textId="5899EAB0" w:rsidR="0088312B" w:rsidRDefault="0088312B" w:rsidP="00500B4E">
      <w:pPr>
        <w:rPr>
          <w:rFonts w:ascii="Times New Roman" w:hAnsi="Times New Roman" w:cs="Times New Roman"/>
          <w:sz w:val="24"/>
          <w:szCs w:val="24"/>
        </w:rPr>
      </w:pPr>
      <w:r>
        <w:rPr>
          <w:rFonts w:ascii="Times New Roman" w:hAnsi="Times New Roman" w:cs="Times New Roman"/>
          <w:sz w:val="24"/>
          <w:szCs w:val="24"/>
        </w:rPr>
        <w:t xml:space="preserve">Što se tiče umirovljenika prije 3,4 godine smo financirali Udrugu u Ivanić Gradu za naše umirovljenike. Promjenom zakona o Udrugama ne možemo financirati Udruge koje nisu registrirane na našem području. Potrebno je da se registrira Udruga na našem području. </w:t>
      </w:r>
    </w:p>
    <w:p w14:paraId="4546B64C" w14:textId="5D277C43" w:rsidR="00472448" w:rsidRDefault="00472448" w:rsidP="00500B4E">
      <w:pPr>
        <w:rPr>
          <w:rFonts w:ascii="Times New Roman" w:hAnsi="Times New Roman" w:cs="Times New Roman"/>
          <w:sz w:val="24"/>
          <w:szCs w:val="24"/>
        </w:rPr>
      </w:pPr>
      <w:r>
        <w:rPr>
          <w:rFonts w:ascii="Times New Roman" w:hAnsi="Times New Roman" w:cs="Times New Roman"/>
          <w:sz w:val="24"/>
          <w:szCs w:val="24"/>
        </w:rPr>
        <w:t xml:space="preserve">Umirovljenici mogu koristiti pučki dom. </w:t>
      </w:r>
    </w:p>
    <w:p w14:paraId="276CBF03" w14:textId="4B44D53E" w:rsidR="00472448" w:rsidRDefault="00472448" w:rsidP="00500B4E">
      <w:pPr>
        <w:rPr>
          <w:rFonts w:ascii="Times New Roman" w:hAnsi="Times New Roman" w:cs="Times New Roman"/>
          <w:sz w:val="24"/>
          <w:szCs w:val="24"/>
        </w:rPr>
      </w:pPr>
      <w:r>
        <w:rPr>
          <w:rFonts w:ascii="Times New Roman" w:hAnsi="Times New Roman" w:cs="Times New Roman"/>
          <w:sz w:val="24"/>
          <w:szCs w:val="24"/>
        </w:rPr>
        <w:t xml:space="preserve">Božidar Balenović: </w:t>
      </w:r>
      <w:r w:rsidR="001D7984">
        <w:rPr>
          <w:rFonts w:ascii="Times New Roman" w:hAnsi="Times New Roman" w:cs="Times New Roman"/>
          <w:sz w:val="24"/>
          <w:szCs w:val="24"/>
        </w:rPr>
        <w:t>Vertikalna signalizacija, apeliram posebno na tu smeđu signalizaciju na cijelom području OKI.(</w:t>
      </w:r>
      <w:proofErr w:type="spellStart"/>
      <w:r w:rsidR="001D7984">
        <w:rPr>
          <w:rFonts w:ascii="Times New Roman" w:hAnsi="Times New Roman" w:cs="Times New Roman"/>
          <w:sz w:val="24"/>
          <w:szCs w:val="24"/>
        </w:rPr>
        <w:t>Obreška</w:t>
      </w:r>
      <w:proofErr w:type="spellEnd"/>
      <w:r w:rsidR="001D7984">
        <w:rPr>
          <w:rFonts w:ascii="Times New Roman" w:hAnsi="Times New Roman" w:cs="Times New Roman"/>
          <w:sz w:val="24"/>
          <w:szCs w:val="24"/>
        </w:rPr>
        <w:t xml:space="preserve">, </w:t>
      </w:r>
      <w:proofErr w:type="spellStart"/>
      <w:r w:rsidR="001D7984">
        <w:rPr>
          <w:rFonts w:ascii="Times New Roman" w:hAnsi="Times New Roman" w:cs="Times New Roman"/>
          <w:sz w:val="24"/>
          <w:szCs w:val="24"/>
        </w:rPr>
        <w:t>Marča</w:t>
      </w:r>
      <w:proofErr w:type="spellEnd"/>
      <w:r w:rsidR="001D7984">
        <w:rPr>
          <w:rFonts w:ascii="Times New Roman" w:hAnsi="Times New Roman" w:cs="Times New Roman"/>
          <w:sz w:val="24"/>
          <w:szCs w:val="24"/>
        </w:rPr>
        <w:t>).</w:t>
      </w:r>
    </w:p>
    <w:p w14:paraId="0FA1FFC8" w14:textId="17DCC159" w:rsidR="001D7984" w:rsidRDefault="001D7984" w:rsidP="00500B4E">
      <w:pPr>
        <w:rPr>
          <w:rFonts w:ascii="Times New Roman" w:hAnsi="Times New Roman" w:cs="Times New Roman"/>
          <w:sz w:val="24"/>
          <w:szCs w:val="24"/>
        </w:rPr>
      </w:pPr>
      <w:r>
        <w:rPr>
          <w:rFonts w:ascii="Times New Roman" w:hAnsi="Times New Roman" w:cs="Times New Roman"/>
          <w:sz w:val="24"/>
          <w:szCs w:val="24"/>
        </w:rPr>
        <w:t>Za proljeće planirati sadnju drveća</w:t>
      </w:r>
      <w:r w:rsidR="007552FD">
        <w:rPr>
          <w:rFonts w:ascii="Times New Roman" w:hAnsi="Times New Roman" w:cs="Times New Roman"/>
          <w:sz w:val="24"/>
          <w:szCs w:val="24"/>
        </w:rPr>
        <w:t xml:space="preserve"> ne samo u užem djelu Kloštra već i na cijelom području OKI</w:t>
      </w:r>
      <w:r>
        <w:rPr>
          <w:rFonts w:ascii="Times New Roman" w:hAnsi="Times New Roman" w:cs="Times New Roman"/>
          <w:sz w:val="24"/>
          <w:szCs w:val="24"/>
        </w:rPr>
        <w:t>, dali se radi na tom projektu?</w:t>
      </w:r>
    </w:p>
    <w:p w14:paraId="2C74C050" w14:textId="37514FAA" w:rsidR="001D7984" w:rsidRDefault="001D7984" w:rsidP="00500B4E">
      <w:pPr>
        <w:rPr>
          <w:rFonts w:ascii="Times New Roman" w:hAnsi="Times New Roman" w:cs="Times New Roman"/>
          <w:sz w:val="24"/>
          <w:szCs w:val="24"/>
        </w:rPr>
      </w:pPr>
      <w:r>
        <w:rPr>
          <w:rFonts w:ascii="Times New Roman" w:hAnsi="Times New Roman" w:cs="Times New Roman"/>
          <w:sz w:val="24"/>
          <w:szCs w:val="24"/>
        </w:rPr>
        <w:t xml:space="preserve">Predlažem postavljanje </w:t>
      </w:r>
      <w:proofErr w:type="spellStart"/>
      <w:r>
        <w:rPr>
          <w:rFonts w:ascii="Times New Roman" w:hAnsi="Times New Roman" w:cs="Times New Roman"/>
          <w:sz w:val="24"/>
          <w:szCs w:val="24"/>
        </w:rPr>
        <w:t>tkz“ležečih</w:t>
      </w:r>
      <w:proofErr w:type="spellEnd"/>
      <w:r>
        <w:rPr>
          <w:rFonts w:ascii="Times New Roman" w:hAnsi="Times New Roman" w:cs="Times New Roman"/>
          <w:sz w:val="24"/>
          <w:szCs w:val="24"/>
        </w:rPr>
        <w:t xml:space="preserve"> policajaca“ jedino oni mogu usporiti promet. </w:t>
      </w:r>
    </w:p>
    <w:p w14:paraId="54E64150" w14:textId="6CEAA6BF" w:rsidR="0065184C" w:rsidRDefault="0065184C" w:rsidP="00500B4E">
      <w:pPr>
        <w:rPr>
          <w:rFonts w:ascii="Times New Roman" w:hAnsi="Times New Roman" w:cs="Times New Roman"/>
          <w:sz w:val="24"/>
          <w:szCs w:val="24"/>
        </w:rPr>
      </w:pPr>
      <w:r>
        <w:rPr>
          <w:rFonts w:ascii="Times New Roman" w:hAnsi="Times New Roman" w:cs="Times New Roman"/>
          <w:sz w:val="24"/>
          <w:szCs w:val="24"/>
        </w:rPr>
        <w:lastRenderedPageBreak/>
        <w:t xml:space="preserve">Načelnik Željko Filipović: U troškovnik za iduću godinu uključit ćemo i tu smeđu signalizaciju. </w:t>
      </w:r>
    </w:p>
    <w:p w14:paraId="14C883F7" w14:textId="77777777" w:rsidR="0088312B" w:rsidRDefault="0065184C" w:rsidP="00500B4E">
      <w:pPr>
        <w:rPr>
          <w:rFonts w:ascii="Times New Roman" w:hAnsi="Times New Roman" w:cs="Times New Roman"/>
          <w:sz w:val="24"/>
          <w:szCs w:val="24"/>
        </w:rPr>
      </w:pPr>
      <w:r>
        <w:rPr>
          <w:rFonts w:ascii="Times New Roman" w:hAnsi="Times New Roman" w:cs="Times New Roman"/>
          <w:sz w:val="24"/>
          <w:szCs w:val="24"/>
        </w:rPr>
        <w:t>Što se tiče sadnje drveća u ul. Stjepana Radića i u Parku hrvatskih branitelja posadit ćemo drveće.</w:t>
      </w:r>
    </w:p>
    <w:p w14:paraId="3EB84D6E" w14:textId="123E8875" w:rsidR="0065184C" w:rsidRDefault="0088312B" w:rsidP="00500B4E">
      <w:pPr>
        <w:rPr>
          <w:rFonts w:ascii="Times New Roman" w:hAnsi="Times New Roman" w:cs="Times New Roman"/>
          <w:sz w:val="24"/>
          <w:szCs w:val="24"/>
        </w:rPr>
      </w:pPr>
      <w:r>
        <w:rPr>
          <w:rFonts w:ascii="Times New Roman" w:hAnsi="Times New Roman" w:cs="Times New Roman"/>
          <w:sz w:val="24"/>
          <w:szCs w:val="24"/>
        </w:rPr>
        <w:t>Također</w:t>
      </w:r>
      <w:r w:rsidR="00146A3D">
        <w:rPr>
          <w:rFonts w:ascii="Times New Roman" w:hAnsi="Times New Roman" w:cs="Times New Roman"/>
          <w:sz w:val="24"/>
          <w:szCs w:val="24"/>
        </w:rPr>
        <w:t xml:space="preserve"> ćemo posaditi drveće</w:t>
      </w:r>
      <w:r>
        <w:rPr>
          <w:rFonts w:ascii="Times New Roman" w:hAnsi="Times New Roman" w:cs="Times New Roman"/>
          <w:sz w:val="24"/>
          <w:szCs w:val="24"/>
        </w:rPr>
        <w:t xml:space="preserve"> i u drugim naseljima posebice uz dječja igrališta. </w:t>
      </w:r>
      <w:r w:rsidR="0065184C">
        <w:rPr>
          <w:rFonts w:ascii="Times New Roman" w:hAnsi="Times New Roman" w:cs="Times New Roman"/>
          <w:sz w:val="24"/>
          <w:szCs w:val="24"/>
        </w:rPr>
        <w:t xml:space="preserve"> </w:t>
      </w:r>
    </w:p>
    <w:p w14:paraId="655B9EEC" w14:textId="59333FCA" w:rsidR="0065184C" w:rsidRDefault="0065184C" w:rsidP="00500B4E">
      <w:pPr>
        <w:rPr>
          <w:rFonts w:ascii="Times New Roman" w:hAnsi="Times New Roman" w:cs="Times New Roman"/>
          <w:sz w:val="24"/>
          <w:szCs w:val="24"/>
        </w:rPr>
      </w:pPr>
      <w:r>
        <w:rPr>
          <w:rFonts w:ascii="Times New Roman" w:hAnsi="Times New Roman" w:cs="Times New Roman"/>
          <w:sz w:val="24"/>
          <w:szCs w:val="24"/>
        </w:rPr>
        <w:t xml:space="preserve">Sa policijskom postajom Ivanić Grad obići ćemo lokacije gdje bi postavili kamere i ležeće policajce. ( U </w:t>
      </w:r>
      <w:proofErr w:type="spellStart"/>
      <w:r>
        <w:rPr>
          <w:rFonts w:ascii="Times New Roman" w:hAnsi="Times New Roman" w:cs="Times New Roman"/>
          <w:sz w:val="24"/>
          <w:szCs w:val="24"/>
        </w:rPr>
        <w:t>Bešlincu</w:t>
      </w:r>
      <w:proofErr w:type="spellEnd"/>
      <w:r>
        <w:rPr>
          <w:rFonts w:ascii="Times New Roman" w:hAnsi="Times New Roman" w:cs="Times New Roman"/>
          <w:sz w:val="24"/>
          <w:szCs w:val="24"/>
        </w:rPr>
        <w:t xml:space="preserve">, ul. Kralja Tomislava  Lipovec Lonjski </w:t>
      </w:r>
      <w:r w:rsidR="00146A3D">
        <w:rPr>
          <w:rFonts w:ascii="Times New Roman" w:hAnsi="Times New Roman" w:cs="Times New Roman"/>
          <w:sz w:val="24"/>
          <w:szCs w:val="24"/>
        </w:rPr>
        <w:t xml:space="preserve">i Vukovarskoj </w:t>
      </w:r>
      <w:r w:rsidR="00862EAA">
        <w:rPr>
          <w:rFonts w:ascii="Times New Roman" w:hAnsi="Times New Roman" w:cs="Times New Roman"/>
          <w:sz w:val="24"/>
          <w:szCs w:val="24"/>
        </w:rPr>
        <w:t xml:space="preserve">ulici </w:t>
      </w:r>
      <w:r>
        <w:rPr>
          <w:rFonts w:ascii="Times New Roman" w:hAnsi="Times New Roman" w:cs="Times New Roman"/>
          <w:sz w:val="24"/>
          <w:szCs w:val="24"/>
        </w:rPr>
        <w:t xml:space="preserve">postavile bi se  kamere, kod pošte i Vukovarske ulice zajedno bi sa ŽUC našli rješenje za postavljanje usporivača prometa. </w:t>
      </w:r>
    </w:p>
    <w:p w14:paraId="28698252" w14:textId="1638BBC0" w:rsidR="0065184C" w:rsidRDefault="0065184C" w:rsidP="00500B4E">
      <w:pPr>
        <w:rPr>
          <w:rFonts w:ascii="Times New Roman" w:hAnsi="Times New Roman" w:cs="Times New Roman"/>
          <w:sz w:val="24"/>
          <w:szCs w:val="24"/>
        </w:rPr>
      </w:pPr>
      <w:r>
        <w:rPr>
          <w:rFonts w:ascii="Times New Roman" w:hAnsi="Times New Roman" w:cs="Times New Roman"/>
          <w:sz w:val="24"/>
          <w:szCs w:val="24"/>
        </w:rPr>
        <w:t xml:space="preserve">Ivo Ćosić: </w:t>
      </w:r>
      <w:r w:rsidR="00B02AF4">
        <w:rPr>
          <w:rFonts w:ascii="Times New Roman" w:hAnsi="Times New Roman" w:cs="Times New Roman"/>
          <w:sz w:val="24"/>
          <w:szCs w:val="24"/>
        </w:rPr>
        <w:t xml:space="preserve">Šta se misli poduzeti i napraviti da se dovede reda u radovima na izradi kanalizacije? </w:t>
      </w:r>
    </w:p>
    <w:p w14:paraId="304D200D" w14:textId="77777777" w:rsidR="00862EAA" w:rsidRDefault="00B02AF4" w:rsidP="00500B4E">
      <w:pPr>
        <w:rPr>
          <w:rFonts w:ascii="Times New Roman" w:hAnsi="Times New Roman" w:cs="Times New Roman"/>
          <w:sz w:val="24"/>
          <w:szCs w:val="24"/>
        </w:rPr>
      </w:pPr>
      <w:r>
        <w:rPr>
          <w:rFonts w:ascii="Times New Roman" w:hAnsi="Times New Roman" w:cs="Times New Roman"/>
          <w:sz w:val="24"/>
          <w:szCs w:val="24"/>
        </w:rPr>
        <w:t>Dali mi možemo utjecati na to</w:t>
      </w:r>
      <w:r w:rsidR="00862EAA">
        <w:rPr>
          <w:rFonts w:ascii="Times New Roman" w:hAnsi="Times New Roman" w:cs="Times New Roman"/>
          <w:sz w:val="24"/>
          <w:szCs w:val="24"/>
        </w:rPr>
        <w:t xml:space="preserve"> kao vijeće i općina </w:t>
      </w:r>
      <w:r>
        <w:rPr>
          <w:rFonts w:ascii="Times New Roman" w:hAnsi="Times New Roman" w:cs="Times New Roman"/>
          <w:sz w:val="24"/>
          <w:szCs w:val="24"/>
        </w:rPr>
        <w:t xml:space="preserve">? 6 i više mjeseci vozimo se po raskopanoj cesti. </w:t>
      </w:r>
      <w:r w:rsidR="00862EAA">
        <w:rPr>
          <w:rFonts w:ascii="Times New Roman" w:hAnsi="Times New Roman" w:cs="Times New Roman"/>
          <w:sz w:val="24"/>
          <w:szCs w:val="24"/>
        </w:rPr>
        <w:t>Da li postoji način da se poduzme konkretan korak? Poduzmimo nešto zajedno neka odrade i neka idu dalje sa radovima. Nismo nadležni za radove ali smo gospodari u našoj općini.</w:t>
      </w:r>
    </w:p>
    <w:p w14:paraId="7CF530E0" w14:textId="5E202114" w:rsidR="00B02AF4" w:rsidRDefault="00862EAA" w:rsidP="00500B4E">
      <w:pPr>
        <w:rPr>
          <w:rFonts w:ascii="Times New Roman" w:hAnsi="Times New Roman" w:cs="Times New Roman"/>
          <w:sz w:val="24"/>
          <w:szCs w:val="24"/>
        </w:rPr>
      </w:pPr>
      <w:r>
        <w:rPr>
          <w:rFonts w:ascii="Times New Roman" w:hAnsi="Times New Roman" w:cs="Times New Roman"/>
          <w:sz w:val="24"/>
          <w:szCs w:val="24"/>
        </w:rPr>
        <w:t xml:space="preserve">Dali se može nešto poduzeti da se asfaltira ul. Kralja Tomislava.  </w:t>
      </w:r>
    </w:p>
    <w:p w14:paraId="29A7A164" w14:textId="411FDDBA" w:rsidR="00B02AF4" w:rsidRDefault="00B02AF4" w:rsidP="00500B4E">
      <w:pPr>
        <w:rPr>
          <w:rFonts w:ascii="Times New Roman" w:hAnsi="Times New Roman" w:cs="Times New Roman"/>
          <w:sz w:val="24"/>
          <w:szCs w:val="24"/>
        </w:rPr>
      </w:pPr>
      <w:r>
        <w:rPr>
          <w:rFonts w:ascii="Times New Roman" w:hAnsi="Times New Roman" w:cs="Times New Roman"/>
          <w:sz w:val="24"/>
          <w:szCs w:val="24"/>
        </w:rPr>
        <w:t>Načelnik Željko Filipović: Vezano za ulicu Kralja Tomislava</w:t>
      </w:r>
      <w:r w:rsidR="00862EAA">
        <w:rPr>
          <w:rFonts w:ascii="Times New Roman" w:hAnsi="Times New Roman" w:cs="Times New Roman"/>
          <w:sz w:val="24"/>
          <w:szCs w:val="24"/>
        </w:rPr>
        <w:t xml:space="preserve"> nismo dali suglasnost</w:t>
      </w:r>
      <w:r w:rsidR="00FD746E">
        <w:rPr>
          <w:rFonts w:ascii="Times New Roman" w:hAnsi="Times New Roman" w:cs="Times New Roman"/>
          <w:sz w:val="24"/>
          <w:szCs w:val="24"/>
        </w:rPr>
        <w:t>.</w:t>
      </w:r>
      <w:r w:rsidR="00862EAA">
        <w:rPr>
          <w:rFonts w:ascii="Times New Roman" w:hAnsi="Times New Roman" w:cs="Times New Roman"/>
          <w:sz w:val="24"/>
          <w:szCs w:val="24"/>
        </w:rPr>
        <w:t xml:space="preserve"> Ja sam tražio</w:t>
      </w:r>
      <w:r w:rsidR="00FD746E">
        <w:rPr>
          <w:rFonts w:ascii="Times New Roman" w:hAnsi="Times New Roman" w:cs="Times New Roman"/>
          <w:sz w:val="24"/>
          <w:szCs w:val="24"/>
        </w:rPr>
        <w:t xml:space="preserve"> da se završe radovi u </w:t>
      </w:r>
      <w:r w:rsidR="00862EAA">
        <w:rPr>
          <w:rFonts w:ascii="Times New Roman" w:hAnsi="Times New Roman" w:cs="Times New Roman"/>
          <w:sz w:val="24"/>
          <w:szCs w:val="24"/>
        </w:rPr>
        <w:t xml:space="preserve"> </w:t>
      </w:r>
      <w:proofErr w:type="spellStart"/>
      <w:r w:rsidR="00862EAA">
        <w:rPr>
          <w:rFonts w:ascii="Times New Roman" w:hAnsi="Times New Roman" w:cs="Times New Roman"/>
          <w:sz w:val="24"/>
          <w:szCs w:val="24"/>
        </w:rPr>
        <w:t>Sobočan</w:t>
      </w:r>
      <w:r w:rsidR="00FD746E">
        <w:rPr>
          <w:rFonts w:ascii="Times New Roman" w:hAnsi="Times New Roman" w:cs="Times New Roman"/>
          <w:sz w:val="24"/>
          <w:szCs w:val="24"/>
        </w:rPr>
        <w:t>ima</w:t>
      </w:r>
      <w:proofErr w:type="spellEnd"/>
      <w:r w:rsidR="00FD746E">
        <w:rPr>
          <w:rFonts w:ascii="Times New Roman" w:hAnsi="Times New Roman" w:cs="Times New Roman"/>
          <w:sz w:val="24"/>
          <w:szCs w:val="24"/>
        </w:rPr>
        <w:t xml:space="preserve"> </w:t>
      </w:r>
      <w:r w:rsidR="00862EAA">
        <w:rPr>
          <w:rFonts w:ascii="Times New Roman" w:hAnsi="Times New Roman" w:cs="Times New Roman"/>
          <w:sz w:val="24"/>
          <w:szCs w:val="24"/>
        </w:rPr>
        <w:t xml:space="preserve"> i Vukovarsk</w:t>
      </w:r>
      <w:r w:rsidR="00FD746E">
        <w:rPr>
          <w:rFonts w:ascii="Times New Roman" w:hAnsi="Times New Roman" w:cs="Times New Roman"/>
          <w:sz w:val="24"/>
          <w:szCs w:val="24"/>
        </w:rPr>
        <w:t>oj ul</w:t>
      </w:r>
      <w:r w:rsidR="00862EAA">
        <w:rPr>
          <w:rFonts w:ascii="Times New Roman" w:hAnsi="Times New Roman" w:cs="Times New Roman"/>
          <w:sz w:val="24"/>
          <w:szCs w:val="24"/>
        </w:rPr>
        <w:t>. Problem je</w:t>
      </w:r>
      <w:r w:rsidR="00821C45">
        <w:rPr>
          <w:rFonts w:ascii="Times New Roman" w:hAnsi="Times New Roman" w:cs="Times New Roman"/>
          <w:sz w:val="24"/>
          <w:szCs w:val="24"/>
        </w:rPr>
        <w:t xml:space="preserve"> u tome što </w:t>
      </w:r>
      <w:r w:rsidR="00862EAA">
        <w:rPr>
          <w:rFonts w:ascii="Times New Roman" w:hAnsi="Times New Roman" w:cs="Times New Roman"/>
          <w:sz w:val="24"/>
          <w:szCs w:val="24"/>
        </w:rPr>
        <w:t xml:space="preserve"> su tražili dionicu Sv. Duha a nisu dobili od nas suglasnost. S tim bi praktički zatvorili ulaz u selo </w:t>
      </w:r>
      <w:proofErr w:type="spellStart"/>
      <w:r w:rsidR="00862EAA">
        <w:rPr>
          <w:rFonts w:ascii="Times New Roman" w:hAnsi="Times New Roman" w:cs="Times New Roman"/>
          <w:sz w:val="24"/>
          <w:szCs w:val="24"/>
        </w:rPr>
        <w:t>Sobočani</w:t>
      </w:r>
      <w:proofErr w:type="spellEnd"/>
      <w:r w:rsidR="00862EAA">
        <w:rPr>
          <w:rFonts w:ascii="Times New Roman" w:hAnsi="Times New Roman" w:cs="Times New Roman"/>
          <w:sz w:val="24"/>
          <w:szCs w:val="24"/>
        </w:rPr>
        <w:t xml:space="preserve">.  </w:t>
      </w:r>
    </w:p>
    <w:p w14:paraId="34609DC0" w14:textId="73DEF3E1" w:rsidR="00862EAA" w:rsidRDefault="00862EAA" w:rsidP="00500B4E">
      <w:pPr>
        <w:rPr>
          <w:rFonts w:ascii="Times New Roman" w:hAnsi="Times New Roman" w:cs="Times New Roman"/>
          <w:sz w:val="24"/>
          <w:szCs w:val="24"/>
        </w:rPr>
      </w:pPr>
      <w:r>
        <w:rPr>
          <w:rFonts w:ascii="Times New Roman" w:hAnsi="Times New Roman" w:cs="Times New Roman"/>
          <w:sz w:val="24"/>
          <w:szCs w:val="24"/>
        </w:rPr>
        <w:t>Mogu tražiti</w:t>
      </w:r>
      <w:r w:rsidR="00FD746E">
        <w:rPr>
          <w:rFonts w:ascii="Times New Roman" w:hAnsi="Times New Roman" w:cs="Times New Roman"/>
          <w:sz w:val="24"/>
          <w:szCs w:val="24"/>
        </w:rPr>
        <w:t xml:space="preserve"> i utjecati na direktora </w:t>
      </w:r>
      <w:r>
        <w:rPr>
          <w:rFonts w:ascii="Times New Roman" w:hAnsi="Times New Roman" w:cs="Times New Roman"/>
          <w:sz w:val="24"/>
          <w:szCs w:val="24"/>
        </w:rPr>
        <w:t xml:space="preserve"> ali ŽUC im je dao suglasnost</w:t>
      </w:r>
      <w:r w:rsidR="00FD746E">
        <w:rPr>
          <w:rFonts w:ascii="Times New Roman" w:hAnsi="Times New Roman" w:cs="Times New Roman"/>
          <w:sz w:val="24"/>
          <w:szCs w:val="24"/>
        </w:rPr>
        <w:t xml:space="preserve"> za ulicu Kralja Tomislava. </w:t>
      </w:r>
    </w:p>
    <w:p w14:paraId="02B9C659" w14:textId="6B0D1F0A" w:rsidR="00C159AA" w:rsidRDefault="00C159AA" w:rsidP="00500B4E">
      <w:pPr>
        <w:rPr>
          <w:rFonts w:ascii="Times New Roman" w:hAnsi="Times New Roman" w:cs="Times New Roman"/>
          <w:sz w:val="24"/>
          <w:szCs w:val="24"/>
        </w:rPr>
      </w:pPr>
      <w:r>
        <w:rPr>
          <w:rFonts w:ascii="Times New Roman" w:hAnsi="Times New Roman" w:cs="Times New Roman"/>
          <w:sz w:val="24"/>
          <w:szCs w:val="24"/>
        </w:rPr>
        <w:t>Branko Šafran: Zahvaljuje se</w:t>
      </w:r>
      <w:r w:rsidR="00862EAA">
        <w:rPr>
          <w:rFonts w:ascii="Times New Roman" w:hAnsi="Times New Roman" w:cs="Times New Roman"/>
          <w:sz w:val="24"/>
          <w:szCs w:val="24"/>
        </w:rPr>
        <w:t xml:space="preserve"> OKI u svoje ime i u ime građana </w:t>
      </w:r>
      <w:proofErr w:type="spellStart"/>
      <w:r w:rsidR="00862EAA">
        <w:rPr>
          <w:rFonts w:ascii="Times New Roman" w:hAnsi="Times New Roman" w:cs="Times New Roman"/>
          <w:sz w:val="24"/>
          <w:szCs w:val="24"/>
        </w:rPr>
        <w:t>Sobočani</w:t>
      </w:r>
      <w:proofErr w:type="spellEnd"/>
      <w:r>
        <w:rPr>
          <w:rFonts w:ascii="Times New Roman" w:hAnsi="Times New Roman" w:cs="Times New Roman"/>
          <w:sz w:val="24"/>
          <w:szCs w:val="24"/>
        </w:rPr>
        <w:t xml:space="preserve"> na izradi parkirališta kod groblja u </w:t>
      </w:r>
      <w:proofErr w:type="spellStart"/>
      <w:r>
        <w:rPr>
          <w:rFonts w:ascii="Times New Roman" w:hAnsi="Times New Roman" w:cs="Times New Roman"/>
          <w:sz w:val="24"/>
          <w:szCs w:val="24"/>
        </w:rPr>
        <w:t>Sobočanima</w:t>
      </w:r>
      <w:proofErr w:type="spellEnd"/>
      <w:r>
        <w:rPr>
          <w:rFonts w:ascii="Times New Roman" w:hAnsi="Times New Roman" w:cs="Times New Roman"/>
          <w:sz w:val="24"/>
          <w:szCs w:val="24"/>
        </w:rPr>
        <w:t>.</w:t>
      </w:r>
    </w:p>
    <w:p w14:paraId="6F5C9876" w14:textId="77777777" w:rsidR="00862EAA" w:rsidRDefault="00C159AA" w:rsidP="00500B4E">
      <w:pPr>
        <w:rPr>
          <w:rFonts w:ascii="Times New Roman" w:hAnsi="Times New Roman" w:cs="Times New Roman"/>
          <w:sz w:val="24"/>
          <w:szCs w:val="24"/>
        </w:rPr>
      </w:pPr>
      <w:r>
        <w:rPr>
          <w:rFonts w:ascii="Times New Roman" w:hAnsi="Times New Roman" w:cs="Times New Roman"/>
          <w:sz w:val="24"/>
          <w:szCs w:val="24"/>
        </w:rPr>
        <w:t>Potrebno je zaštititi električni kabel kod Doma zdravlja koji je na tlu i preko njega prolaze ljudi.</w:t>
      </w:r>
    </w:p>
    <w:p w14:paraId="7119E4D5" w14:textId="55EB5D0C" w:rsidR="00C159AA" w:rsidRDefault="00862EAA" w:rsidP="00500B4E">
      <w:pPr>
        <w:rPr>
          <w:rFonts w:ascii="Times New Roman" w:hAnsi="Times New Roman" w:cs="Times New Roman"/>
          <w:sz w:val="24"/>
          <w:szCs w:val="24"/>
        </w:rPr>
      </w:pPr>
      <w:r>
        <w:rPr>
          <w:rFonts w:ascii="Times New Roman" w:hAnsi="Times New Roman" w:cs="Times New Roman"/>
          <w:sz w:val="24"/>
          <w:szCs w:val="24"/>
        </w:rPr>
        <w:t xml:space="preserve">Potrebno svakako zaštititi radi sigurnosti djece  i  ljudi koji tu prolaze. </w:t>
      </w:r>
      <w:r w:rsidR="00C159AA">
        <w:rPr>
          <w:rFonts w:ascii="Times New Roman" w:hAnsi="Times New Roman" w:cs="Times New Roman"/>
          <w:sz w:val="24"/>
          <w:szCs w:val="24"/>
        </w:rPr>
        <w:t xml:space="preserve"> </w:t>
      </w:r>
    </w:p>
    <w:p w14:paraId="6D12F716" w14:textId="6F7D5BF6" w:rsidR="00C159AA" w:rsidRDefault="00C159AA" w:rsidP="00500B4E">
      <w:pPr>
        <w:rPr>
          <w:rFonts w:ascii="Times New Roman" w:hAnsi="Times New Roman" w:cs="Times New Roman"/>
          <w:sz w:val="24"/>
          <w:szCs w:val="24"/>
        </w:rPr>
      </w:pPr>
      <w:r>
        <w:rPr>
          <w:rFonts w:ascii="Times New Roman" w:hAnsi="Times New Roman" w:cs="Times New Roman"/>
          <w:sz w:val="24"/>
          <w:szCs w:val="24"/>
        </w:rPr>
        <w:t xml:space="preserve">Potrebno uređenje prometnica nerazvrstanih cesta, odvojak prema bušotini u </w:t>
      </w:r>
      <w:proofErr w:type="spellStart"/>
      <w:r>
        <w:rPr>
          <w:rFonts w:ascii="Times New Roman" w:hAnsi="Times New Roman" w:cs="Times New Roman"/>
          <w:sz w:val="24"/>
          <w:szCs w:val="24"/>
        </w:rPr>
        <w:t>Sobočanima</w:t>
      </w:r>
      <w:proofErr w:type="spellEnd"/>
      <w:r>
        <w:rPr>
          <w:rFonts w:ascii="Times New Roman" w:hAnsi="Times New Roman" w:cs="Times New Roman"/>
          <w:sz w:val="24"/>
          <w:szCs w:val="24"/>
        </w:rPr>
        <w:t xml:space="preserve"> došlo je do ulegnuća ceste.</w:t>
      </w:r>
      <w:r w:rsidR="00862EAA">
        <w:rPr>
          <w:rFonts w:ascii="Times New Roman" w:hAnsi="Times New Roman" w:cs="Times New Roman"/>
          <w:sz w:val="24"/>
          <w:szCs w:val="24"/>
        </w:rPr>
        <w:t xml:space="preserve"> Kamioni su koristili sve te nerazvrstane ceste sa dovozom zemlje. </w:t>
      </w:r>
      <w:r>
        <w:rPr>
          <w:rFonts w:ascii="Times New Roman" w:hAnsi="Times New Roman" w:cs="Times New Roman"/>
          <w:sz w:val="24"/>
          <w:szCs w:val="24"/>
        </w:rPr>
        <w:t xml:space="preserve"> Ako je moguće prije lošeg vremena da se prođe sa </w:t>
      </w:r>
      <w:proofErr w:type="spellStart"/>
      <w:r>
        <w:rPr>
          <w:rFonts w:ascii="Times New Roman" w:hAnsi="Times New Roman" w:cs="Times New Roman"/>
          <w:sz w:val="24"/>
          <w:szCs w:val="24"/>
        </w:rPr>
        <w:t>kombinirkom</w:t>
      </w:r>
      <w:proofErr w:type="spellEnd"/>
      <w:r>
        <w:rPr>
          <w:rFonts w:ascii="Times New Roman" w:hAnsi="Times New Roman" w:cs="Times New Roman"/>
          <w:sz w:val="24"/>
          <w:szCs w:val="24"/>
        </w:rPr>
        <w:t xml:space="preserve"> da se omogući prilaz kućama. </w:t>
      </w:r>
    </w:p>
    <w:p w14:paraId="2A7594E5" w14:textId="6B094C6F" w:rsidR="00C159AA" w:rsidRDefault="00C159AA" w:rsidP="00500B4E">
      <w:pPr>
        <w:rPr>
          <w:rFonts w:ascii="Times New Roman" w:hAnsi="Times New Roman" w:cs="Times New Roman"/>
          <w:sz w:val="24"/>
          <w:szCs w:val="24"/>
        </w:rPr>
      </w:pPr>
      <w:r>
        <w:rPr>
          <w:rFonts w:ascii="Times New Roman" w:hAnsi="Times New Roman" w:cs="Times New Roman"/>
          <w:sz w:val="24"/>
          <w:szCs w:val="24"/>
        </w:rPr>
        <w:t xml:space="preserve">Načelnik Željko Filipović:  </w:t>
      </w:r>
      <w:r w:rsidR="0008440F">
        <w:rPr>
          <w:rFonts w:ascii="Times New Roman" w:hAnsi="Times New Roman" w:cs="Times New Roman"/>
          <w:sz w:val="24"/>
          <w:szCs w:val="24"/>
        </w:rPr>
        <w:t>Vlasnik ceste je INA i oni koriste više cesta za pristup bušotinama</w:t>
      </w:r>
      <w:r w:rsidR="00126E0B">
        <w:rPr>
          <w:rFonts w:ascii="Times New Roman" w:hAnsi="Times New Roman" w:cs="Times New Roman"/>
          <w:sz w:val="24"/>
          <w:szCs w:val="24"/>
        </w:rPr>
        <w:t>.</w:t>
      </w:r>
    </w:p>
    <w:p w14:paraId="7293BE3E" w14:textId="19DA1230" w:rsidR="00126E0B" w:rsidRDefault="00126E0B" w:rsidP="00500B4E">
      <w:pPr>
        <w:rPr>
          <w:rFonts w:ascii="Times New Roman" w:hAnsi="Times New Roman" w:cs="Times New Roman"/>
          <w:sz w:val="24"/>
          <w:szCs w:val="24"/>
        </w:rPr>
      </w:pPr>
      <w:r>
        <w:rPr>
          <w:rFonts w:ascii="Times New Roman" w:hAnsi="Times New Roman" w:cs="Times New Roman"/>
          <w:sz w:val="24"/>
          <w:szCs w:val="24"/>
        </w:rPr>
        <w:t>Tražio sam od njih da to saniraju.</w:t>
      </w:r>
    </w:p>
    <w:p w14:paraId="137BEF22" w14:textId="7370C6F2" w:rsidR="0008440F" w:rsidRDefault="0008440F" w:rsidP="00500B4E">
      <w:pPr>
        <w:rPr>
          <w:rFonts w:ascii="Times New Roman" w:hAnsi="Times New Roman" w:cs="Times New Roman"/>
          <w:sz w:val="24"/>
          <w:szCs w:val="24"/>
        </w:rPr>
      </w:pPr>
      <w:r>
        <w:rPr>
          <w:rFonts w:ascii="Times New Roman" w:hAnsi="Times New Roman" w:cs="Times New Roman"/>
          <w:sz w:val="24"/>
          <w:szCs w:val="24"/>
        </w:rPr>
        <w:t xml:space="preserve">Pročelnica će se čuti sa nadležnima u INI  da se to riješi da ljudi mogu doći do svojih kuća. </w:t>
      </w:r>
    </w:p>
    <w:p w14:paraId="1F0E9552" w14:textId="1B7FE1EF" w:rsidR="00126E0B" w:rsidRDefault="00126E0B" w:rsidP="00500B4E">
      <w:pPr>
        <w:rPr>
          <w:rFonts w:ascii="Times New Roman" w:hAnsi="Times New Roman" w:cs="Times New Roman"/>
          <w:sz w:val="24"/>
          <w:szCs w:val="24"/>
        </w:rPr>
      </w:pPr>
      <w:r>
        <w:rPr>
          <w:rFonts w:ascii="Times New Roman" w:hAnsi="Times New Roman" w:cs="Times New Roman"/>
          <w:sz w:val="24"/>
          <w:szCs w:val="24"/>
        </w:rPr>
        <w:t xml:space="preserve">Možda je najviše kriv i GEORAD izvođač radova. </w:t>
      </w:r>
    </w:p>
    <w:p w14:paraId="06AE1C7E" w14:textId="6523045B" w:rsidR="001D7984" w:rsidRDefault="0008440F" w:rsidP="00500B4E">
      <w:pPr>
        <w:rPr>
          <w:rFonts w:ascii="Times New Roman" w:hAnsi="Times New Roman" w:cs="Times New Roman"/>
          <w:sz w:val="24"/>
          <w:szCs w:val="24"/>
        </w:rPr>
      </w:pPr>
      <w:r>
        <w:rPr>
          <w:rFonts w:ascii="Times New Roman" w:hAnsi="Times New Roman" w:cs="Times New Roman"/>
          <w:sz w:val="24"/>
          <w:szCs w:val="24"/>
        </w:rPr>
        <w:t xml:space="preserve">U 16,51 zatvara se aktualni sat. </w:t>
      </w:r>
    </w:p>
    <w:p w14:paraId="4777235B" w14:textId="77777777" w:rsidR="008A2196" w:rsidRDefault="008A2196" w:rsidP="00500B4E">
      <w:pPr>
        <w:rPr>
          <w:rFonts w:ascii="Times New Roman" w:hAnsi="Times New Roman" w:cs="Times New Roman"/>
          <w:sz w:val="24"/>
          <w:szCs w:val="24"/>
        </w:rPr>
      </w:pPr>
    </w:p>
    <w:p w14:paraId="4B7EB906" w14:textId="4BBD4871" w:rsidR="00E27D0D" w:rsidRDefault="00E27D0D" w:rsidP="00500B4E">
      <w:pPr>
        <w:rPr>
          <w:rFonts w:ascii="Times New Roman" w:hAnsi="Times New Roman" w:cs="Times New Roman"/>
          <w:sz w:val="24"/>
          <w:szCs w:val="24"/>
        </w:rPr>
      </w:pPr>
      <w:r>
        <w:rPr>
          <w:rFonts w:ascii="Times New Roman" w:hAnsi="Times New Roman" w:cs="Times New Roman"/>
          <w:sz w:val="24"/>
          <w:szCs w:val="24"/>
        </w:rPr>
        <w:t xml:space="preserve">                                               T o č k a 3. </w:t>
      </w:r>
    </w:p>
    <w:p w14:paraId="08E7AA70" w14:textId="77777777" w:rsidR="00E27D0D" w:rsidRDefault="00E27D0D" w:rsidP="00500B4E">
      <w:pPr>
        <w:rPr>
          <w:rFonts w:ascii="Times New Roman" w:hAnsi="Times New Roman" w:cs="Times New Roman"/>
          <w:sz w:val="24"/>
          <w:szCs w:val="24"/>
        </w:rPr>
      </w:pPr>
    </w:p>
    <w:p w14:paraId="552FAB4D" w14:textId="4A2ED81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 xml:space="preserve">Rasprava o prijedlogu i donošenje </w:t>
      </w:r>
      <w:bookmarkStart w:id="5" w:name="_Hlk185242688"/>
      <w:r w:rsidRPr="00E27D0D">
        <w:rPr>
          <w:rFonts w:ascii="Times New Roman" w:hAnsi="Times New Roman" w:cs="Times New Roman"/>
          <w:sz w:val="24"/>
          <w:szCs w:val="24"/>
        </w:rPr>
        <w:t>Odluke o davanju odobrenja na Program rada i</w:t>
      </w:r>
    </w:p>
    <w:p w14:paraId="20CB958C"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financijski plan Savjeta mladih Općine Kloštar Ivanić za 2025. godinu</w:t>
      </w:r>
    </w:p>
    <w:bookmarkEnd w:id="5"/>
    <w:p w14:paraId="3D34D6E7" w14:textId="77777777" w:rsid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Savjet mladih Općine Kloštar Ivanić</w:t>
      </w:r>
    </w:p>
    <w:p w14:paraId="6D9DA2C2" w14:textId="2115152D" w:rsidR="00E27D0D" w:rsidRPr="00E27D0D" w:rsidRDefault="00E27D0D" w:rsidP="00E27D0D">
      <w:pPr>
        <w:rPr>
          <w:rFonts w:ascii="Times New Roman" w:hAnsi="Times New Roman" w:cs="Times New Roman"/>
          <w:sz w:val="24"/>
          <w:szCs w:val="24"/>
        </w:rPr>
      </w:pPr>
      <w:r>
        <w:rPr>
          <w:rFonts w:ascii="Times New Roman" w:hAnsi="Times New Roman" w:cs="Times New Roman"/>
          <w:sz w:val="24"/>
          <w:szCs w:val="24"/>
        </w:rPr>
        <w:t xml:space="preserve">Mateja </w:t>
      </w:r>
      <w:proofErr w:type="spellStart"/>
      <w:r>
        <w:rPr>
          <w:rFonts w:ascii="Times New Roman" w:hAnsi="Times New Roman" w:cs="Times New Roman"/>
          <w:sz w:val="24"/>
          <w:szCs w:val="24"/>
        </w:rPr>
        <w:t>Šviglin</w:t>
      </w:r>
      <w:proofErr w:type="spellEnd"/>
      <w:r>
        <w:rPr>
          <w:rFonts w:ascii="Times New Roman" w:hAnsi="Times New Roman" w:cs="Times New Roman"/>
          <w:sz w:val="24"/>
          <w:szCs w:val="24"/>
        </w:rPr>
        <w:t xml:space="preserve"> upoznaje prisutne sa </w:t>
      </w:r>
      <w:r w:rsidRPr="00E27D0D">
        <w:rPr>
          <w:rFonts w:ascii="Times New Roman" w:hAnsi="Times New Roman" w:cs="Times New Roman"/>
          <w:sz w:val="24"/>
          <w:szCs w:val="24"/>
        </w:rPr>
        <w:t>Odluk</w:t>
      </w:r>
      <w:r>
        <w:rPr>
          <w:rFonts w:ascii="Times New Roman" w:hAnsi="Times New Roman" w:cs="Times New Roman"/>
          <w:sz w:val="24"/>
          <w:szCs w:val="24"/>
        </w:rPr>
        <w:t>om</w:t>
      </w:r>
      <w:r w:rsidRPr="00E27D0D">
        <w:rPr>
          <w:rFonts w:ascii="Times New Roman" w:hAnsi="Times New Roman" w:cs="Times New Roman"/>
          <w:sz w:val="24"/>
          <w:szCs w:val="24"/>
        </w:rPr>
        <w:t xml:space="preserve"> o davanju odobrenja na Program rada i</w:t>
      </w:r>
    </w:p>
    <w:p w14:paraId="5379D3F4" w14:textId="40DA2136" w:rsid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lastRenderedPageBreak/>
        <w:t>financijski plan Savjeta mladih Općine Kloštar Ivanić za 2025. godinu</w:t>
      </w:r>
      <w:r>
        <w:rPr>
          <w:rFonts w:ascii="Times New Roman" w:hAnsi="Times New Roman" w:cs="Times New Roman"/>
          <w:sz w:val="24"/>
          <w:szCs w:val="24"/>
        </w:rPr>
        <w:t>.</w:t>
      </w:r>
    </w:p>
    <w:p w14:paraId="202F868D" w14:textId="586C2C52" w:rsidR="00E27D0D" w:rsidRDefault="00E27D0D" w:rsidP="00E27D0D">
      <w:pPr>
        <w:rPr>
          <w:rFonts w:ascii="Times New Roman" w:hAnsi="Times New Roman" w:cs="Times New Roman"/>
          <w:sz w:val="24"/>
          <w:szCs w:val="24"/>
        </w:rPr>
      </w:pPr>
      <w:r>
        <w:rPr>
          <w:rFonts w:ascii="Times New Roman" w:hAnsi="Times New Roman" w:cs="Times New Roman"/>
          <w:sz w:val="24"/>
          <w:szCs w:val="24"/>
        </w:rPr>
        <w:t xml:space="preserve">Otvara se rasprava. </w:t>
      </w:r>
    </w:p>
    <w:p w14:paraId="4F920ABE" w14:textId="213217D3" w:rsidR="00E27D0D" w:rsidRDefault="00E27D0D" w:rsidP="00E27D0D">
      <w:pPr>
        <w:rPr>
          <w:rFonts w:ascii="Times New Roman" w:hAnsi="Times New Roman" w:cs="Times New Roman"/>
          <w:sz w:val="24"/>
          <w:szCs w:val="24"/>
        </w:rPr>
      </w:pPr>
      <w:r>
        <w:rPr>
          <w:rFonts w:ascii="Times New Roman" w:hAnsi="Times New Roman" w:cs="Times New Roman"/>
          <w:sz w:val="24"/>
          <w:szCs w:val="24"/>
        </w:rPr>
        <w:t>U raspravi učestvuju Mislav Lukša, načelnik Željko Filipović i Božidar Balenović.</w:t>
      </w:r>
    </w:p>
    <w:p w14:paraId="47D0E12C" w14:textId="2191FC2B" w:rsidR="00E27D0D" w:rsidRDefault="00E27D0D" w:rsidP="00E27D0D">
      <w:pPr>
        <w:rPr>
          <w:rFonts w:ascii="Times New Roman" w:hAnsi="Times New Roman" w:cs="Times New Roman"/>
          <w:sz w:val="24"/>
          <w:szCs w:val="24"/>
        </w:rPr>
      </w:pPr>
      <w:r>
        <w:rPr>
          <w:rFonts w:ascii="Times New Roman" w:hAnsi="Times New Roman" w:cs="Times New Roman"/>
          <w:sz w:val="24"/>
          <w:szCs w:val="24"/>
        </w:rPr>
        <w:t xml:space="preserve">Zatvara se rasprava. </w:t>
      </w:r>
    </w:p>
    <w:p w14:paraId="71BD4044" w14:textId="38718B39" w:rsidR="00E27D0D" w:rsidRDefault="00E27D0D" w:rsidP="00E27D0D">
      <w:pPr>
        <w:rPr>
          <w:rFonts w:ascii="Times New Roman" w:hAnsi="Times New Roman" w:cs="Times New Roman"/>
          <w:sz w:val="24"/>
          <w:szCs w:val="24"/>
        </w:rPr>
      </w:pPr>
      <w:r>
        <w:rPr>
          <w:rFonts w:ascii="Times New Roman" w:hAnsi="Times New Roman" w:cs="Times New Roman"/>
          <w:sz w:val="24"/>
          <w:szCs w:val="24"/>
        </w:rPr>
        <w:t xml:space="preserve">Konstatira se da je u vijećnici prisutno 10 vijećnika. </w:t>
      </w:r>
    </w:p>
    <w:p w14:paraId="793F1B1F" w14:textId="0BF258A1" w:rsidR="00E27D0D" w:rsidRPr="00E27D0D" w:rsidRDefault="00E27D0D" w:rsidP="00E27D0D">
      <w:pPr>
        <w:rPr>
          <w:rFonts w:ascii="Times New Roman" w:hAnsi="Times New Roman" w:cs="Times New Roman"/>
          <w:sz w:val="24"/>
          <w:szCs w:val="24"/>
        </w:rPr>
      </w:pPr>
      <w:r>
        <w:rPr>
          <w:rFonts w:ascii="Times New Roman" w:hAnsi="Times New Roman" w:cs="Times New Roman"/>
          <w:sz w:val="24"/>
          <w:szCs w:val="24"/>
        </w:rPr>
        <w:t xml:space="preserve">Sa 10 glasova „za“ donosi se </w:t>
      </w:r>
    </w:p>
    <w:p w14:paraId="02854108" w14:textId="55E87A2A"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7D0D">
        <w:rPr>
          <w:rFonts w:ascii="Times New Roman" w:eastAsia="Calibri" w:hAnsi="Times New Roman" w:cs="Times New Roman"/>
          <w:b/>
          <w:bCs/>
          <w:color w:val="000000"/>
          <w:sz w:val="24"/>
          <w:szCs w:val="24"/>
        </w:rPr>
        <w:t xml:space="preserve">O D L U K </w:t>
      </w:r>
      <w:r>
        <w:rPr>
          <w:rFonts w:ascii="Times New Roman" w:eastAsia="Calibri" w:hAnsi="Times New Roman" w:cs="Times New Roman"/>
          <w:b/>
          <w:bCs/>
          <w:color w:val="000000"/>
          <w:sz w:val="24"/>
          <w:szCs w:val="24"/>
        </w:rPr>
        <w:t>A</w:t>
      </w:r>
      <w:r w:rsidRPr="00E27D0D">
        <w:rPr>
          <w:rFonts w:ascii="Times New Roman" w:eastAsia="Calibri" w:hAnsi="Times New Roman" w:cs="Times New Roman"/>
          <w:b/>
          <w:bCs/>
          <w:color w:val="000000"/>
          <w:sz w:val="24"/>
          <w:szCs w:val="24"/>
        </w:rPr>
        <w:t xml:space="preserve"> </w:t>
      </w:r>
    </w:p>
    <w:p w14:paraId="4D1C8C99"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7D0D">
        <w:rPr>
          <w:rFonts w:ascii="Times New Roman" w:eastAsia="Calibri" w:hAnsi="Times New Roman" w:cs="Times New Roman"/>
          <w:b/>
          <w:bCs/>
          <w:color w:val="000000"/>
          <w:sz w:val="24"/>
          <w:szCs w:val="24"/>
        </w:rPr>
        <w:t xml:space="preserve">o davanju odobrenja na </w:t>
      </w:r>
    </w:p>
    <w:p w14:paraId="5B4AA85E"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27D0D">
        <w:rPr>
          <w:rFonts w:ascii="Times New Roman" w:eastAsia="Calibri" w:hAnsi="Times New Roman" w:cs="Times New Roman"/>
          <w:b/>
          <w:bCs/>
          <w:color w:val="000000"/>
          <w:sz w:val="24"/>
          <w:szCs w:val="24"/>
        </w:rPr>
        <w:t xml:space="preserve">Program rada i financijski plan Savjeta mladih Općine Kloštar Ivanić za 2025. godinu </w:t>
      </w:r>
    </w:p>
    <w:p w14:paraId="5A2A065F"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9435DC1"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48707687"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7D0D">
        <w:rPr>
          <w:rFonts w:ascii="Times New Roman" w:eastAsia="Calibri" w:hAnsi="Times New Roman" w:cs="Times New Roman"/>
          <w:color w:val="000000"/>
          <w:sz w:val="24"/>
          <w:szCs w:val="24"/>
        </w:rPr>
        <w:t>Članak 1</w:t>
      </w:r>
    </w:p>
    <w:p w14:paraId="1D7FE27A"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E201618" w14:textId="77777777" w:rsidR="00E27D0D" w:rsidRPr="00E27D0D" w:rsidRDefault="00E27D0D" w:rsidP="00E27D0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7D0D">
        <w:rPr>
          <w:rFonts w:ascii="Times New Roman" w:eastAsia="Calibri" w:hAnsi="Times New Roman" w:cs="Times New Roman"/>
          <w:color w:val="000000"/>
          <w:sz w:val="24"/>
          <w:szCs w:val="24"/>
        </w:rPr>
        <w:t xml:space="preserve">Daje se odobrenje na Program rada i financijski plan Savjeta mladih Općine Kloštar Ivanić za 2025. godinu u iznosu od 6.500,00 eura kojeg je donio Savjet mladih Općine Kloštar Ivanić na 3. sjednici održanoj 11. studenog 2025. godine. </w:t>
      </w:r>
    </w:p>
    <w:p w14:paraId="3FFC8444"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556AED9B"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7D0D">
        <w:rPr>
          <w:rFonts w:ascii="Times New Roman" w:eastAsia="Calibri" w:hAnsi="Times New Roman" w:cs="Times New Roman"/>
          <w:color w:val="000000"/>
          <w:sz w:val="24"/>
          <w:szCs w:val="24"/>
        </w:rPr>
        <w:t>Članak 2.</w:t>
      </w:r>
    </w:p>
    <w:p w14:paraId="022A4966" w14:textId="77777777" w:rsidR="00E27D0D" w:rsidRPr="00E27D0D" w:rsidRDefault="00E27D0D" w:rsidP="00E27D0D">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B4E8BB9" w14:textId="77777777" w:rsidR="00E27D0D" w:rsidRPr="00E27D0D" w:rsidRDefault="00E27D0D" w:rsidP="00E27D0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7D0D">
        <w:rPr>
          <w:rFonts w:ascii="Times New Roman" w:eastAsia="Calibri" w:hAnsi="Times New Roman" w:cs="Times New Roman"/>
          <w:color w:val="000000"/>
          <w:sz w:val="24"/>
          <w:szCs w:val="24"/>
        </w:rPr>
        <w:t xml:space="preserve">Ova Odluka stupa na snagu danom donošenja, a objavit će se u "Glasniku Zagrebačke županije“. </w:t>
      </w:r>
    </w:p>
    <w:p w14:paraId="6B94C261" w14:textId="03C50BA4" w:rsidR="00E27D0D" w:rsidRPr="00E27D0D" w:rsidRDefault="00E27D0D" w:rsidP="00E27D0D">
      <w:pPr>
        <w:rPr>
          <w:rFonts w:ascii="Times New Roman" w:hAnsi="Times New Roman" w:cs="Times New Roman"/>
          <w:b/>
          <w:bCs/>
          <w:sz w:val="24"/>
          <w:szCs w:val="24"/>
        </w:rPr>
      </w:pPr>
    </w:p>
    <w:p w14:paraId="134CD9DF" w14:textId="2A2E65B3" w:rsidR="00E27D0D" w:rsidRPr="00E27D0D" w:rsidRDefault="00E27D0D" w:rsidP="00E27D0D">
      <w:pPr>
        <w:rPr>
          <w:rFonts w:ascii="Times New Roman" w:hAnsi="Times New Roman" w:cs="Times New Roman"/>
          <w:b/>
          <w:bCs/>
          <w:sz w:val="24"/>
          <w:szCs w:val="24"/>
        </w:rPr>
      </w:pPr>
      <w:r w:rsidRPr="00E27D0D">
        <w:rPr>
          <w:rFonts w:ascii="Times New Roman" w:hAnsi="Times New Roman" w:cs="Times New Roman"/>
          <w:b/>
          <w:bCs/>
          <w:sz w:val="24"/>
          <w:szCs w:val="24"/>
        </w:rPr>
        <w:t xml:space="preserve">                                                                 T o č k a 4. </w:t>
      </w:r>
    </w:p>
    <w:p w14:paraId="5384C86F" w14:textId="36ED532C"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 xml:space="preserve"> Rasprava o prijedlogu i donošenje:</w:t>
      </w:r>
    </w:p>
    <w:p w14:paraId="280A39F8"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a) Programa građenja komunalne infrastrukture na području Općine Kloštar Ivanić za</w:t>
      </w:r>
    </w:p>
    <w:p w14:paraId="2B5EB6C3"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2025. g.,</w:t>
      </w:r>
    </w:p>
    <w:p w14:paraId="6B961E3F"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791334B2"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b) Programa održavanja komunalne infrastrukture na području Općine Kloštar Ivanić</w:t>
      </w:r>
    </w:p>
    <w:p w14:paraId="70D97A63"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u 2025. g.,</w:t>
      </w:r>
    </w:p>
    <w:p w14:paraId="62390D31"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41BBF9ED" w14:textId="77777777" w:rsidR="00E27D0D" w:rsidRPr="00E27D0D" w:rsidRDefault="00E27D0D" w:rsidP="00E27D0D">
      <w:pPr>
        <w:rPr>
          <w:rFonts w:ascii="Times New Roman" w:hAnsi="Times New Roman" w:cs="Times New Roman"/>
          <w:sz w:val="24"/>
          <w:szCs w:val="24"/>
        </w:rPr>
      </w:pPr>
      <w:bookmarkStart w:id="6" w:name="_Hlk185247488"/>
      <w:r w:rsidRPr="00E27D0D">
        <w:rPr>
          <w:rFonts w:ascii="Times New Roman" w:hAnsi="Times New Roman" w:cs="Times New Roman"/>
          <w:sz w:val="24"/>
          <w:szCs w:val="24"/>
        </w:rPr>
        <w:t>c) Programa javnih potreba u poljoprivredi Općine Kloštar Ivanić u 2025. g.,</w:t>
      </w:r>
    </w:p>
    <w:bookmarkEnd w:id="6"/>
    <w:p w14:paraId="636FCCDE"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53133D55" w14:textId="77777777" w:rsidR="00E27D0D" w:rsidRPr="00E27D0D" w:rsidRDefault="00E27D0D" w:rsidP="00E27D0D">
      <w:pPr>
        <w:rPr>
          <w:rFonts w:ascii="Times New Roman" w:hAnsi="Times New Roman" w:cs="Times New Roman"/>
          <w:sz w:val="24"/>
          <w:szCs w:val="24"/>
        </w:rPr>
      </w:pPr>
      <w:bookmarkStart w:id="7" w:name="_Hlk185247669"/>
      <w:r w:rsidRPr="00E27D0D">
        <w:rPr>
          <w:rFonts w:ascii="Times New Roman" w:hAnsi="Times New Roman" w:cs="Times New Roman"/>
          <w:sz w:val="24"/>
          <w:szCs w:val="24"/>
        </w:rPr>
        <w:t>d) Programa javnih potreba u sportu u 2025. g.,</w:t>
      </w:r>
    </w:p>
    <w:p w14:paraId="2424DA2B"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34D279DD"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e) Programa javnih potreba u kulturi u 2025. g.,</w:t>
      </w:r>
    </w:p>
    <w:p w14:paraId="0999EFC0"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718F51C5"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f) Programa javnih potreba u predškolskom odgoju i obrazovanju u 2025. g.,</w:t>
      </w:r>
    </w:p>
    <w:p w14:paraId="2240D52D"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2C3ED453"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lastRenderedPageBreak/>
        <w:t>g) Programa socijalnih potreba u 2025. g.,</w:t>
      </w:r>
    </w:p>
    <w:p w14:paraId="016437BE"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7CBB215A"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h) Programa poticanja poduzetništva Općine Kloštar Ivanić za 2025. g.,</w:t>
      </w:r>
    </w:p>
    <w:p w14:paraId="31FB75C7"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16E230E2"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i) Odluke o Proračunu Općine Kloštar Ivanić za 2025. godinu i prijedlogu projekcije</w:t>
      </w:r>
    </w:p>
    <w:p w14:paraId="7E79FC8E"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proračuna za razdoblje 2026.-2027. godina,</w:t>
      </w:r>
    </w:p>
    <w:p w14:paraId="28DAC51B"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6BC8577A"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j) Programa korištenja sredstava od zakupa, prodaje, prodaje izravnom pogodbom,</w:t>
      </w:r>
    </w:p>
    <w:p w14:paraId="7FD0C5C6"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privremenog korištenja i davanje na korištenje izravnom pogodbom</w:t>
      </w:r>
    </w:p>
    <w:p w14:paraId="074030D9"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poljoprivrednog zemljišta u vlasništvu Republike Hrvatske na području Općine</w:t>
      </w:r>
    </w:p>
    <w:p w14:paraId="449EA84F"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Kloštar Ivanić za 2025. godinu</w:t>
      </w:r>
    </w:p>
    <w:p w14:paraId="15ABB060" w14:textId="77777777" w:rsidR="00E27D0D" w:rsidRPr="00E27D0D" w:rsidRDefault="00E27D0D" w:rsidP="00E27D0D">
      <w:pPr>
        <w:rPr>
          <w:rFonts w:ascii="Times New Roman" w:hAnsi="Times New Roman" w:cs="Times New Roman"/>
          <w:sz w:val="24"/>
          <w:szCs w:val="24"/>
        </w:rPr>
      </w:pPr>
    </w:p>
    <w:p w14:paraId="769A05E6"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0DE13D26"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k) Programa utroška sredstava naknade za zadržavanje nezakonito izgrađenih zgrada</w:t>
      </w:r>
    </w:p>
    <w:p w14:paraId="14F38032"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u prostoru za 2025. godinu</w:t>
      </w:r>
    </w:p>
    <w:p w14:paraId="5C89CA24"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2D1CA7F6"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l) Programa utroška sredstava šumskog doprinosa za 2025. godinu</w:t>
      </w:r>
    </w:p>
    <w:p w14:paraId="3F645CE3"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p>
    <w:p w14:paraId="084C461D"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m) Odluke o izvršavanju Proračuna Općine Kloštar Ivanić za 2025. godinu,</w:t>
      </w:r>
    </w:p>
    <w:p w14:paraId="712A6B3F" w14:textId="77777777" w:rsidR="00E27D0D" w:rsidRPr="00E27D0D" w:rsidRDefault="00E27D0D" w:rsidP="00E27D0D">
      <w:pPr>
        <w:rPr>
          <w:rFonts w:ascii="Times New Roman" w:hAnsi="Times New Roman" w:cs="Times New Roman"/>
          <w:sz w:val="24"/>
          <w:szCs w:val="24"/>
        </w:rPr>
      </w:pPr>
      <w:r w:rsidRPr="00E27D0D">
        <w:rPr>
          <w:rFonts w:ascii="Times New Roman" w:hAnsi="Times New Roman" w:cs="Times New Roman"/>
          <w:sz w:val="24"/>
          <w:szCs w:val="24"/>
        </w:rPr>
        <w:t>predlagatelj: općinski načelnik</w:t>
      </w:r>
      <w:bookmarkEnd w:id="7"/>
    </w:p>
    <w:p w14:paraId="34242593" w14:textId="77777777" w:rsidR="00E27D0D" w:rsidRDefault="00E27D0D" w:rsidP="00500B4E">
      <w:pPr>
        <w:rPr>
          <w:rFonts w:ascii="Times New Roman" w:hAnsi="Times New Roman" w:cs="Times New Roman"/>
          <w:sz w:val="24"/>
          <w:szCs w:val="24"/>
        </w:rPr>
      </w:pPr>
    </w:p>
    <w:p w14:paraId="334C062B" w14:textId="23447601" w:rsidR="00A64583" w:rsidRDefault="00A64583" w:rsidP="00500B4E">
      <w:pPr>
        <w:rPr>
          <w:rFonts w:ascii="Times New Roman" w:hAnsi="Times New Roman" w:cs="Times New Roman"/>
          <w:sz w:val="24"/>
          <w:szCs w:val="24"/>
        </w:rPr>
      </w:pPr>
      <w:proofErr w:type="spellStart"/>
      <w:r>
        <w:rPr>
          <w:rFonts w:ascii="Times New Roman" w:hAnsi="Times New Roman" w:cs="Times New Roman"/>
          <w:sz w:val="24"/>
          <w:szCs w:val="24"/>
        </w:rPr>
        <w:t>Vlatkica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Šilipetar</w:t>
      </w:r>
      <w:proofErr w:type="spellEnd"/>
      <w:r>
        <w:rPr>
          <w:rFonts w:ascii="Times New Roman" w:hAnsi="Times New Roman" w:cs="Times New Roman"/>
          <w:sz w:val="24"/>
          <w:szCs w:val="24"/>
        </w:rPr>
        <w:t xml:space="preserve"> upoznaje prisutne sa gore navedenim Programima i Proračunom redoslijedom kako je gore navedeno. </w:t>
      </w:r>
    </w:p>
    <w:p w14:paraId="191907CC" w14:textId="3784D59C" w:rsidR="00437AEF" w:rsidRDefault="00437AEF" w:rsidP="00500B4E">
      <w:pPr>
        <w:rPr>
          <w:rFonts w:ascii="Times New Roman" w:hAnsi="Times New Roman" w:cs="Times New Roman"/>
          <w:sz w:val="24"/>
          <w:szCs w:val="24"/>
        </w:rPr>
      </w:pPr>
      <w:r>
        <w:rPr>
          <w:rFonts w:ascii="Times New Roman" w:hAnsi="Times New Roman" w:cs="Times New Roman"/>
          <w:sz w:val="24"/>
          <w:szCs w:val="24"/>
        </w:rPr>
        <w:t xml:space="preserve">Otvara se objedinjena rasprava. </w:t>
      </w:r>
    </w:p>
    <w:p w14:paraId="6A2A1101" w14:textId="318CFDAB" w:rsidR="00437AEF" w:rsidRDefault="00437AEF" w:rsidP="00500B4E">
      <w:pPr>
        <w:rPr>
          <w:rFonts w:ascii="Times New Roman" w:hAnsi="Times New Roman" w:cs="Times New Roman"/>
          <w:sz w:val="24"/>
          <w:szCs w:val="24"/>
        </w:rPr>
      </w:pPr>
      <w:r>
        <w:rPr>
          <w:rFonts w:ascii="Times New Roman" w:hAnsi="Times New Roman" w:cs="Times New Roman"/>
          <w:sz w:val="24"/>
          <w:szCs w:val="24"/>
        </w:rPr>
        <w:t>V</w:t>
      </w:r>
      <w:r w:rsidR="00EA3293">
        <w:rPr>
          <w:rFonts w:ascii="Times New Roman" w:hAnsi="Times New Roman" w:cs="Times New Roman"/>
          <w:sz w:val="24"/>
          <w:szCs w:val="24"/>
        </w:rPr>
        <w:t>i</w:t>
      </w:r>
      <w:r>
        <w:rPr>
          <w:rFonts w:ascii="Times New Roman" w:hAnsi="Times New Roman" w:cs="Times New Roman"/>
          <w:sz w:val="24"/>
          <w:szCs w:val="24"/>
        </w:rPr>
        <w:t>jećnik Božidar Balenović predlaže amandmane.</w:t>
      </w:r>
    </w:p>
    <w:p w14:paraId="7A9E43C9" w14:textId="5D911C2A" w:rsidR="00EA3293" w:rsidRDefault="00EA3293" w:rsidP="00500B4E">
      <w:pPr>
        <w:rPr>
          <w:rFonts w:ascii="Times New Roman" w:hAnsi="Times New Roman" w:cs="Times New Roman"/>
          <w:sz w:val="24"/>
          <w:szCs w:val="24"/>
        </w:rPr>
      </w:pPr>
      <w:r>
        <w:rPr>
          <w:rFonts w:ascii="Times New Roman" w:hAnsi="Times New Roman" w:cs="Times New Roman"/>
          <w:sz w:val="24"/>
          <w:szCs w:val="24"/>
        </w:rPr>
        <w:t xml:space="preserve">I AMANDMAN </w:t>
      </w:r>
    </w:p>
    <w:p w14:paraId="31CC2327" w14:textId="3F1E717D" w:rsidR="00437AEF" w:rsidRDefault="00437AEF" w:rsidP="00500B4E">
      <w:pPr>
        <w:rPr>
          <w:rFonts w:ascii="Times New Roman" w:hAnsi="Times New Roman" w:cs="Times New Roman"/>
          <w:sz w:val="24"/>
          <w:szCs w:val="24"/>
        </w:rPr>
      </w:pPr>
      <w:r>
        <w:rPr>
          <w:rFonts w:ascii="Times New Roman" w:hAnsi="Times New Roman" w:cs="Times New Roman"/>
          <w:sz w:val="24"/>
          <w:szCs w:val="24"/>
        </w:rPr>
        <w:t>Na 4. točku Dnevnog reda, a) Program građenja komunal</w:t>
      </w:r>
      <w:r w:rsidR="00BE576A">
        <w:rPr>
          <w:rFonts w:ascii="Times New Roman" w:hAnsi="Times New Roman" w:cs="Times New Roman"/>
          <w:sz w:val="24"/>
          <w:szCs w:val="24"/>
        </w:rPr>
        <w:t xml:space="preserve">ne </w:t>
      </w:r>
      <w:r>
        <w:rPr>
          <w:rFonts w:ascii="Times New Roman" w:hAnsi="Times New Roman" w:cs="Times New Roman"/>
          <w:sz w:val="24"/>
          <w:szCs w:val="24"/>
        </w:rPr>
        <w:t xml:space="preserve">infrastrukture na području Općine Kloštar Ivanić u 2025. godini, čl.2 točka 2., </w:t>
      </w:r>
      <w:proofErr w:type="spellStart"/>
      <w:r>
        <w:rPr>
          <w:rFonts w:ascii="Times New Roman" w:hAnsi="Times New Roman" w:cs="Times New Roman"/>
          <w:sz w:val="24"/>
          <w:szCs w:val="24"/>
        </w:rPr>
        <w:t>podtočka</w:t>
      </w:r>
      <w:proofErr w:type="spellEnd"/>
      <w:r>
        <w:rPr>
          <w:rFonts w:ascii="Times New Roman" w:hAnsi="Times New Roman" w:cs="Times New Roman"/>
          <w:sz w:val="24"/>
          <w:szCs w:val="24"/>
        </w:rPr>
        <w:t xml:space="preserve"> 2</w:t>
      </w:r>
      <w:r w:rsidR="00EA3293">
        <w:rPr>
          <w:rFonts w:ascii="Times New Roman" w:hAnsi="Times New Roman" w:cs="Times New Roman"/>
          <w:sz w:val="24"/>
          <w:szCs w:val="24"/>
        </w:rPr>
        <w:t xml:space="preserve">.1. Pješačke staze, doda „Projekt pješačke staze u selu </w:t>
      </w:r>
      <w:proofErr w:type="spellStart"/>
      <w:r w:rsidR="00EA3293">
        <w:rPr>
          <w:rFonts w:ascii="Times New Roman" w:hAnsi="Times New Roman" w:cs="Times New Roman"/>
          <w:sz w:val="24"/>
          <w:szCs w:val="24"/>
        </w:rPr>
        <w:t>Marča</w:t>
      </w:r>
      <w:proofErr w:type="spellEnd"/>
      <w:r w:rsidR="00EA3293">
        <w:rPr>
          <w:rFonts w:ascii="Times New Roman" w:hAnsi="Times New Roman" w:cs="Times New Roman"/>
          <w:sz w:val="24"/>
          <w:szCs w:val="24"/>
        </w:rPr>
        <w:t xml:space="preserve">, na glavnoj prometnici „. </w:t>
      </w:r>
    </w:p>
    <w:p w14:paraId="77BA75B7" w14:textId="476CAA8F" w:rsidR="00EA3293" w:rsidRDefault="00EA3293" w:rsidP="00500B4E">
      <w:pPr>
        <w:rPr>
          <w:rFonts w:ascii="Times New Roman" w:hAnsi="Times New Roman" w:cs="Times New Roman"/>
          <w:sz w:val="24"/>
          <w:szCs w:val="24"/>
        </w:rPr>
      </w:pPr>
      <w:r>
        <w:rPr>
          <w:rFonts w:ascii="Times New Roman" w:hAnsi="Times New Roman" w:cs="Times New Roman"/>
          <w:sz w:val="24"/>
          <w:szCs w:val="24"/>
        </w:rPr>
        <w:t xml:space="preserve">Obrazloženje: Gledajući glavne prometnice još je samo selo </w:t>
      </w:r>
      <w:proofErr w:type="spellStart"/>
      <w:r>
        <w:rPr>
          <w:rFonts w:ascii="Times New Roman" w:hAnsi="Times New Roman" w:cs="Times New Roman"/>
          <w:sz w:val="24"/>
          <w:szCs w:val="24"/>
        </w:rPr>
        <w:t>Marča</w:t>
      </w:r>
      <w:proofErr w:type="spellEnd"/>
      <w:r>
        <w:rPr>
          <w:rFonts w:ascii="Times New Roman" w:hAnsi="Times New Roman" w:cs="Times New Roman"/>
          <w:sz w:val="24"/>
          <w:szCs w:val="24"/>
        </w:rPr>
        <w:t xml:space="preserve"> bez nogostupa, koji bi se trebao izgraditi od skretanja za </w:t>
      </w:r>
      <w:proofErr w:type="spellStart"/>
      <w:r>
        <w:rPr>
          <w:rFonts w:ascii="Times New Roman" w:hAnsi="Times New Roman" w:cs="Times New Roman"/>
          <w:sz w:val="24"/>
          <w:szCs w:val="24"/>
        </w:rPr>
        <w:t>Obrešku</w:t>
      </w:r>
      <w:proofErr w:type="spellEnd"/>
      <w:r>
        <w:rPr>
          <w:rFonts w:ascii="Times New Roman" w:hAnsi="Times New Roman" w:cs="Times New Roman"/>
          <w:sz w:val="24"/>
          <w:szCs w:val="24"/>
        </w:rPr>
        <w:t xml:space="preserve">, pa sve do raspela na glavnoj cesti, to jest do Glogovnice. Neka se ove godine izradi projektna dokumentacija, a na godinu krene u realizaciju. A sve poradi sigurnosti stanovnika </w:t>
      </w:r>
      <w:proofErr w:type="spellStart"/>
      <w:r>
        <w:rPr>
          <w:rFonts w:ascii="Times New Roman" w:hAnsi="Times New Roman" w:cs="Times New Roman"/>
          <w:sz w:val="24"/>
          <w:szCs w:val="24"/>
        </w:rPr>
        <w:t>Marče</w:t>
      </w:r>
      <w:proofErr w:type="spellEnd"/>
      <w:r>
        <w:rPr>
          <w:rFonts w:ascii="Times New Roman" w:hAnsi="Times New Roman" w:cs="Times New Roman"/>
          <w:sz w:val="24"/>
          <w:szCs w:val="24"/>
        </w:rPr>
        <w:t xml:space="preserve"> i ostalih. </w:t>
      </w:r>
    </w:p>
    <w:p w14:paraId="61A9EB31" w14:textId="77777777" w:rsidR="00437AEF" w:rsidRDefault="00437AEF" w:rsidP="00500B4E">
      <w:pPr>
        <w:rPr>
          <w:rFonts w:ascii="Times New Roman" w:hAnsi="Times New Roman" w:cs="Times New Roman"/>
          <w:sz w:val="24"/>
          <w:szCs w:val="24"/>
        </w:rPr>
      </w:pPr>
    </w:p>
    <w:p w14:paraId="20FFF5D6" w14:textId="4870A439" w:rsidR="00A64583" w:rsidRDefault="00BE576A" w:rsidP="00500B4E">
      <w:pPr>
        <w:rPr>
          <w:rFonts w:ascii="Times New Roman" w:hAnsi="Times New Roman" w:cs="Times New Roman"/>
          <w:sz w:val="24"/>
          <w:szCs w:val="24"/>
        </w:rPr>
      </w:pPr>
      <w:r>
        <w:rPr>
          <w:rFonts w:ascii="Times New Roman" w:hAnsi="Times New Roman" w:cs="Times New Roman"/>
          <w:sz w:val="24"/>
          <w:szCs w:val="24"/>
        </w:rPr>
        <w:lastRenderedPageBreak/>
        <w:t xml:space="preserve">II AMANDMAN </w:t>
      </w:r>
    </w:p>
    <w:p w14:paraId="0604505C" w14:textId="44699F0F" w:rsidR="00BE576A" w:rsidRDefault="00BE576A" w:rsidP="00500B4E">
      <w:pPr>
        <w:rPr>
          <w:rFonts w:ascii="Times New Roman" w:hAnsi="Times New Roman" w:cs="Times New Roman"/>
          <w:sz w:val="24"/>
          <w:szCs w:val="24"/>
        </w:rPr>
      </w:pPr>
      <w:r>
        <w:rPr>
          <w:rFonts w:ascii="Times New Roman" w:hAnsi="Times New Roman" w:cs="Times New Roman"/>
          <w:sz w:val="24"/>
          <w:szCs w:val="24"/>
        </w:rPr>
        <w:t xml:space="preserve">Na 4. točku Dnevnog reda, b) Program održavanja komunalne infrastrukture na području Općine Kloštar Ivanić u 2025. godini, čl.2 točka 6. Održavanje rasvjetnih tijela, doda „proširenje javne rasvjete na sve ulice u kojima žive stanari, sukladno već postavljenoj javnoj rasvjeti na području cijele Općine. </w:t>
      </w:r>
    </w:p>
    <w:p w14:paraId="0116437D" w14:textId="3151FEB2" w:rsidR="00BE576A" w:rsidRDefault="00BE576A" w:rsidP="00500B4E">
      <w:pPr>
        <w:rPr>
          <w:rFonts w:ascii="Times New Roman" w:hAnsi="Times New Roman" w:cs="Times New Roman"/>
          <w:sz w:val="24"/>
          <w:szCs w:val="24"/>
        </w:rPr>
      </w:pPr>
      <w:r>
        <w:rPr>
          <w:rFonts w:ascii="Times New Roman" w:hAnsi="Times New Roman" w:cs="Times New Roman"/>
          <w:sz w:val="24"/>
          <w:szCs w:val="24"/>
        </w:rPr>
        <w:t xml:space="preserve">Obrazloženje: Nažalost u našoj Općini još uvijek postoje ulice koje nemaju javnu rasvjetu, ili ulice koje ih samo djelomično imaju, ili ulice gdje javna rasvjeta ne ide po ulici već po poljima i livadama. Nužno je nadopuniti na tim mjestima javnu rasvjetu kako bi svi stanovnici naše Općine imali jednake uvjete korištenja infrastrukture“. </w:t>
      </w:r>
    </w:p>
    <w:p w14:paraId="3331FF78" w14:textId="77777777" w:rsidR="000D4D90" w:rsidRDefault="000D4D90" w:rsidP="00500B4E">
      <w:pPr>
        <w:rPr>
          <w:rFonts w:ascii="Times New Roman" w:hAnsi="Times New Roman" w:cs="Times New Roman"/>
          <w:sz w:val="24"/>
          <w:szCs w:val="24"/>
        </w:rPr>
      </w:pPr>
    </w:p>
    <w:p w14:paraId="32837047" w14:textId="52517A50" w:rsidR="000D4D90" w:rsidRDefault="000D4D90" w:rsidP="00500B4E">
      <w:pPr>
        <w:rPr>
          <w:rFonts w:ascii="Times New Roman" w:hAnsi="Times New Roman" w:cs="Times New Roman"/>
          <w:sz w:val="24"/>
          <w:szCs w:val="24"/>
        </w:rPr>
      </w:pPr>
      <w:r>
        <w:rPr>
          <w:rFonts w:ascii="Times New Roman" w:hAnsi="Times New Roman" w:cs="Times New Roman"/>
          <w:sz w:val="24"/>
          <w:szCs w:val="24"/>
        </w:rPr>
        <w:t xml:space="preserve">Načelnik Željko Filipović prihvaća I AMANDMAN kako je gore navedeno. </w:t>
      </w:r>
    </w:p>
    <w:p w14:paraId="743FFDDA" w14:textId="77777777" w:rsidR="000D4D90" w:rsidRDefault="000D4D90" w:rsidP="00500B4E">
      <w:pPr>
        <w:rPr>
          <w:rFonts w:ascii="Times New Roman" w:hAnsi="Times New Roman" w:cs="Times New Roman"/>
          <w:sz w:val="24"/>
          <w:szCs w:val="24"/>
        </w:rPr>
      </w:pPr>
    </w:p>
    <w:p w14:paraId="06DFD877" w14:textId="12D479E8" w:rsidR="000D4D90" w:rsidRDefault="000D4D90" w:rsidP="00500B4E">
      <w:pPr>
        <w:rPr>
          <w:rFonts w:ascii="Times New Roman" w:hAnsi="Times New Roman" w:cs="Times New Roman"/>
          <w:sz w:val="24"/>
          <w:szCs w:val="24"/>
        </w:rPr>
      </w:pPr>
      <w:r>
        <w:rPr>
          <w:rFonts w:ascii="Times New Roman" w:hAnsi="Times New Roman" w:cs="Times New Roman"/>
          <w:sz w:val="24"/>
          <w:szCs w:val="24"/>
        </w:rPr>
        <w:t xml:space="preserve">Predlagač amandmana Božidar Balenović povlači amandman broj II. </w:t>
      </w:r>
    </w:p>
    <w:p w14:paraId="77C67747" w14:textId="6A542EBB" w:rsidR="000D4D90" w:rsidRDefault="000D4D90" w:rsidP="00500B4E">
      <w:pPr>
        <w:rPr>
          <w:rFonts w:ascii="Times New Roman" w:hAnsi="Times New Roman" w:cs="Times New Roman"/>
          <w:sz w:val="24"/>
          <w:szCs w:val="24"/>
        </w:rPr>
      </w:pPr>
      <w:r>
        <w:rPr>
          <w:rFonts w:ascii="Times New Roman" w:hAnsi="Times New Roman" w:cs="Times New Roman"/>
          <w:sz w:val="24"/>
          <w:szCs w:val="24"/>
        </w:rPr>
        <w:t xml:space="preserve">U raspravi učestvuje vijećnik Mislav Lukša i Božidar Balenović. </w:t>
      </w:r>
    </w:p>
    <w:p w14:paraId="08BA0C71" w14:textId="384ABE66" w:rsidR="0002354E" w:rsidRDefault="0002354E" w:rsidP="00500B4E">
      <w:pPr>
        <w:rPr>
          <w:rFonts w:ascii="Times New Roman" w:hAnsi="Times New Roman" w:cs="Times New Roman"/>
          <w:sz w:val="24"/>
          <w:szCs w:val="24"/>
        </w:rPr>
      </w:pPr>
      <w:r>
        <w:rPr>
          <w:rFonts w:ascii="Times New Roman" w:hAnsi="Times New Roman" w:cs="Times New Roman"/>
          <w:sz w:val="24"/>
          <w:szCs w:val="24"/>
        </w:rPr>
        <w:t xml:space="preserve">Zatvara se objedinjena rasprava i daje se na glasanje točke kako su navedene u redoslijedu i to: </w:t>
      </w:r>
    </w:p>
    <w:p w14:paraId="2483BE40" w14:textId="645C3C93" w:rsidR="0002354E" w:rsidRPr="0002354E" w:rsidRDefault="0002354E" w:rsidP="0002354E">
      <w:pPr>
        <w:rPr>
          <w:rFonts w:ascii="Times New Roman" w:hAnsi="Times New Roman" w:cs="Times New Roman"/>
          <w:b/>
          <w:bCs/>
          <w:i/>
          <w:iCs/>
          <w:sz w:val="24"/>
          <w:szCs w:val="24"/>
        </w:rPr>
      </w:pPr>
      <w:r w:rsidRPr="0002354E">
        <w:rPr>
          <w:rFonts w:ascii="Times New Roman" w:hAnsi="Times New Roman" w:cs="Times New Roman"/>
          <w:b/>
          <w:bCs/>
          <w:i/>
          <w:iCs/>
          <w:sz w:val="24"/>
          <w:szCs w:val="24"/>
        </w:rPr>
        <w:t>a) Program</w:t>
      </w:r>
      <w:r w:rsidR="005563EE">
        <w:rPr>
          <w:rFonts w:ascii="Times New Roman" w:hAnsi="Times New Roman" w:cs="Times New Roman"/>
          <w:b/>
          <w:bCs/>
          <w:i/>
          <w:iCs/>
          <w:sz w:val="24"/>
          <w:szCs w:val="24"/>
        </w:rPr>
        <w:t xml:space="preserve"> </w:t>
      </w:r>
      <w:r w:rsidRPr="0002354E">
        <w:rPr>
          <w:rFonts w:ascii="Times New Roman" w:hAnsi="Times New Roman" w:cs="Times New Roman"/>
          <w:b/>
          <w:bCs/>
          <w:i/>
          <w:iCs/>
          <w:sz w:val="24"/>
          <w:szCs w:val="24"/>
        </w:rPr>
        <w:t xml:space="preserve"> građenja komunalne infrastrukture na području Općine Kloštar Ivanić za</w:t>
      </w:r>
    </w:p>
    <w:p w14:paraId="6D26585E" w14:textId="77777777" w:rsidR="0002354E" w:rsidRPr="0002354E" w:rsidRDefault="0002354E" w:rsidP="0002354E">
      <w:pPr>
        <w:rPr>
          <w:rFonts w:ascii="Times New Roman" w:hAnsi="Times New Roman" w:cs="Times New Roman"/>
          <w:b/>
          <w:bCs/>
          <w:i/>
          <w:iCs/>
          <w:sz w:val="24"/>
          <w:szCs w:val="24"/>
        </w:rPr>
      </w:pPr>
      <w:r w:rsidRPr="0002354E">
        <w:rPr>
          <w:rFonts w:ascii="Times New Roman" w:hAnsi="Times New Roman" w:cs="Times New Roman"/>
          <w:b/>
          <w:bCs/>
          <w:i/>
          <w:iCs/>
          <w:sz w:val="24"/>
          <w:szCs w:val="24"/>
        </w:rPr>
        <w:t>2025. g.,</w:t>
      </w:r>
    </w:p>
    <w:p w14:paraId="2A494144" w14:textId="0BDC8689" w:rsidR="0002354E" w:rsidRPr="005563EE" w:rsidRDefault="0002354E" w:rsidP="00500B4E">
      <w:pPr>
        <w:rPr>
          <w:rFonts w:ascii="Times New Roman" w:hAnsi="Times New Roman" w:cs="Times New Roman"/>
          <w:b/>
          <w:bCs/>
          <w:i/>
          <w:iCs/>
          <w:sz w:val="24"/>
          <w:szCs w:val="24"/>
        </w:rPr>
      </w:pPr>
      <w:r w:rsidRPr="005563EE">
        <w:rPr>
          <w:rFonts w:ascii="Times New Roman" w:hAnsi="Times New Roman" w:cs="Times New Roman"/>
          <w:b/>
          <w:bCs/>
          <w:i/>
          <w:iCs/>
          <w:sz w:val="24"/>
          <w:szCs w:val="24"/>
        </w:rPr>
        <w:t xml:space="preserve">Konstatira se da je u vijeću prisutno 10 vijećnika. </w:t>
      </w:r>
    </w:p>
    <w:p w14:paraId="7E7F41BC" w14:textId="5E27797A" w:rsidR="0002354E" w:rsidRPr="005563EE" w:rsidRDefault="0002354E" w:rsidP="00500B4E">
      <w:pPr>
        <w:rPr>
          <w:rFonts w:ascii="Times New Roman" w:hAnsi="Times New Roman" w:cs="Times New Roman"/>
          <w:b/>
          <w:bCs/>
          <w:i/>
          <w:iCs/>
          <w:sz w:val="24"/>
          <w:szCs w:val="24"/>
        </w:rPr>
      </w:pPr>
      <w:bookmarkStart w:id="8" w:name="_Hlk185247325"/>
      <w:r w:rsidRPr="005563EE">
        <w:rPr>
          <w:rFonts w:ascii="Times New Roman" w:hAnsi="Times New Roman" w:cs="Times New Roman"/>
          <w:b/>
          <w:bCs/>
          <w:i/>
          <w:iCs/>
          <w:sz w:val="24"/>
          <w:szCs w:val="24"/>
        </w:rPr>
        <w:t xml:space="preserve">Sa 9 glasova „za“ i 1 suzdržanim glasom donosi se </w:t>
      </w:r>
    </w:p>
    <w:bookmarkEnd w:id="8"/>
    <w:p w14:paraId="7C74F854" w14:textId="77777777" w:rsidR="000D4D90" w:rsidRDefault="000D4D90" w:rsidP="00500B4E">
      <w:pPr>
        <w:rPr>
          <w:rFonts w:ascii="Times New Roman" w:hAnsi="Times New Roman" w:cs="Times New Roman"/>
          <w:sz w:val="24"/>
          <w:szCs w:val="24"/>
        </w:rPr>
      </w:pPr>
    </w:p>
    <w:p w14:paraId="6100BF35" w14:textId="77777777" w:rsidR="000D4D90" w:rsidRDefault="000D4D90" w:rsidP="00500B4E">
      <w:pPr>
        <w:rPr>
          <w:rFonts w:ascii="Times New Roman" w:hAnsi="Times New Roman" w:cs="Times New Roman"/>
          <w:sz w:val="24"/>
          <w:szCs w:val="24"/>
        </w:rPr>
      </w:pPr>
    </w:p>
    <w:p w14:paraId="42613D79" w14:textId="77777777" w:rsidR="000D4D90" w:rsidRDefault="000D4D90" w:rsidP="00500B4E">
      <w:pPr>
        <w:rPr>
          <w:rFonts w:ascii="Times New Roman" w:hAnsi="Times New Roman" w:cs="Times New Roman"/>
          <w:sz w:val="24"/>
          <w:szCs w:val="24"/>
        </w:rPr>
      </w:pPr>
    </w:p>
    <w:p w14:paraId="79F978D0" w14:textId="77777777" w:rsidR="000D4D90" w:rsidRDefault="000D4D90" w:rsidP="00500B4E">
      <w:pPr>
        <w:rPr>
          <w:rFonts w:ascii="Times New Roman" w:hAnsi="Times New Roman" w:cs="Times New Roman"/>
          <w:sz w:val="24"/>
          <w:szCs w:val="24"/>
        </w:rPr>
      </w:pPr>
    </w:p>
    <w:p w14:paraId="0C0335FA" w14:textId="4F5806A3" w:rsidR="000D4D90" w:rsidRPr="000D4D90" w:rsidRDefault="0002354E" w:rsidP="000D4D9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w:t>
      </w:r>
      <w:r w:rsidR="000D4D90" w:rsidRPr="000D4D90">
        <w:rPr>
          <w:rFonts w:ascii="Times New Roman" w:eastAsia="Times New Roman" w:hAnsi="Times New Roman" w:cs="Times New Roman"/>
          <w:b/>
          <w:sz w:val="24"/>
          <w:szCs w:val="24"/>
          <w:lang w:eastAsia="hr-HR"/>
        </w:rPr>
        <w:t>ROGRAM</w:t>
      </w:r>
    </w:p>
    <w:p w14:paraId="723A5E2E" w14:textId="77777777" w:rsidR="000D4D90" w:rsidRPr="000D4D90" w:rsidRDefault="000D4D90" w:rsidP="000D4D90">
      <w:pPr>
        <w:spacing w:after="0" w:line="240" w:lineRule="auto"/>
        <w:jc w:val="center"/>
        <w:rPr>
          <w:rFonts w:ascii="Times New Roman" w:eastAsia="Times New Roman" w:hAnsi="Times New Roman" w:cs="Times New Roman"/>
          <w:b/>
          <w:sz w:val="24"/>
          <w:szCs w:val="24"/>
          <w:lang w:eastAsia="hr-HR"/>
        </w:rPr>
      </w:pPr>
      <w:r w:rsidRPr="000D4D90">
        <w:rPr>
          <w:rFonts w:ascii="Times New Roman" w:eastAsia="Times New Roman" w:hAnsi="Times New Roman" w:cs="Times New Roman"/>
          <w:b/>
          <w:sz w:val="24"/>
          <w:szCs w:val="24"/>
          <w:lang w:eastAsia="hr-HR"/>
        </w:rPr>
        <w:t>GRAĐENJA KOMUNALNE INFRASTRUKTURE</w:t>
      </w:r>
    </w:p>
    <w:p w14:paraId="443C0AEA" w14:textId="77777777" w:rsidR="000D4D90" w:rsidRPr="000D4D90" w:rsidRDefault="000D4D90" w:rsidP="000D4D90">
      <w:pPr>
        <w:spacing w:after="0" w:line="240" w:lineRule="auto"/>
        <w:jc w:val="center"/>
        <w:rPr>
          <w:rFonts w:ascii="Times New Roman" w:eastAsia="Times New Roman" w:hAnsi="Times New Roman" w:cs="Times New Roman"/>
          <w:b/>
          <w:sz w:val="24"/>
          <w:szCs w:val="24"/>
          <w:lang w:eastAsia="hr-HR"/>
        </w:rPr>
      </w:pPr>
      <w:r w:rsidRPr="000D4D90">
        <w:rPr>
          <w:rFonts w:ascii="Times New Roman" w:eastAsia="Times New Roman" w:hAnsi="Times New Roman" w:cs="Times New Roman"/>
          <w:b/>
          <w:sz w:val="24"/>
          <w:szCs w:val="24"/>
          <w:lang w:eastAsia="hr-HR"/>
        </w:rPr>
        <w:t>NA PODRUČJU OPĆINE KLOŠTAR IVANIĆ ZA 2025. GODINU</w:t>
      </w:r>
    </w:p>
    <w:p w14:paraId="4E7B84C1" w14:textId="77777777" w:rsidR="000D4D90" w:rsidRPr="000D4D90" w:rsidRDefault="000D4D90" w:rsidP="000D4D90">
      <w:pPr>
        <w:spacing w:after="0" w:line="240" w:lineRule="auto"/>
        <w:rPr>
          <w:rFonts w:ascii="Times New Roman" w:eastAsia="Times New Roman" w:hAnsi="Times New Roman" w:cs="Times New Roman"/>
          <w:b/>
          <w:sz w:val="24"/>
          <w:szCs w:val="24"/>
          <w:lang w:eastAsia="hr-HR"/>
        </w:rPr>
      </w:pPr>
    </w:p>
    <w:p w14:paraId="73A0C078"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I. OPĆE ODREDBE</w:t>
      </w:r>
    </w:p>
    <w:p w14:paraId="7904AC0F"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4349AE04"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Članak 1.</w:t>
      </w:r>
    </w:p>
    <w:p w14:paraId="7CA59EF3"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 xml:space="preserve">     </w:t>
      </w:r>
    </w:p>
    <w:p w14:paraId="78CFC5C3" w14:textId="77777777" w:rsidR="000D4D90" w:rsidRPr="000D4D90" w:rsidRDefault="000D4D90" w:rsidP="000D4D90">
      <w:pPr>
        <w:spacing w:after="0" w:line="276" w:lineRule="auto"/>
        <w:ind w:firstLine="360"/>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Ovim Programom građenja komunalne infrastrukture (u daljnjem tekstu: Program) određene su građevine komunalne infrastrukture koje će se:</w:t>
      </w:r>
    </w:p>
    <w:p w14:paraId="55E2C2D9" w14:textId="77777777" w:rsidR="000D4D90" w:rsidRPr="000D4D90" w:rsidRDefault="000D4D90" w:rsidP="000D4D90">
      <w:pPr>
        <w:numPr>
          <w:ilvl w:val="0"/>
          <w:numId w:val="6"/>
        </w:numPr>
        <w:spacing w:after="0" w:line="276" w:lineRule="auto"/>
        <w:contextualSpacing/>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graditi radi uređenja neuređenih dijelova građevinskog područja,</w:t>
      </w:r>
    </w:p>
    <w:p w14:paraId="7759E628" w14:textId="77777777" w:rsidR="000D4D90" w:rsidRPr="000D4D90" w:rsidRDefault="000D4D90" w:rsidP="000D4D90">
      <w:pPr>
        <w:numPr>
          <w:ilvl w:val="0"/>
          <w:numId w:val="6"/>
        </w:numPr>
        <w:spacing w:after="0" w:line="276" w:lineRule="auto"/>
        <w:contextualSpacing/>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graditi u uređenim dijelovima građevinskog područja,</w:t>
      </w:r>
    </w:p>
    <w:p w14:paraId="4EDF78E1" w14:textId="77777777" w:rsidR="000D4D90" w:rsidRPr="000D4D90" w:rsidRDefault="000D4D90" w:rsidP="000D4D90">
      <w:pPr>
        <w:numPr>
          <w:ilvl w:val="0"/>
          <w:numId w:val="6"/>
        </w:numPr>
        <w:spacing w:after="0" w:line="276" w:lineRule="auto"/>
        <w:contextualSpacing/>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graditi izvan građevinskog područja,</w:t>
      </w:r>
    </w:p>
    <w:p w14:paraId="6E2D1C63" w14:textId="77777777" w:rsidR="000D4D90" w:rsidRPr="000D4D90" w:rsidRDefault="000D4D90" w:rsidP="000D4D90">
      <w:pPr>
        <w:numPr>
          <w:ilvl w:val="0"/>
          <w:numId w:val="6"/>
        </w:numPr>
        <w:spacing w:after="0" w:line="276" w:lineRule="auto"/>
        <w:contextualSpacing/>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rekonstruirati,</w:t>
      </w:r>
    </w:p>
    <w:p w14:paraId="53A6FB33" w14:textId="77777777" w:rsidR="000D4D90" w:rsidRPr="000D4D90" w:rsidRDefault="000D4D90" w:rsidP="000D4D90">
      <w:pPr>
        <w:numPr>
          <w:ilvl w:val="0"/>
          <w:numId w:val="6"/>
        </w:numPr>
        <w:spacing w:after="0" w:line="276" w:lineRule="auto"/>
        <w:contextualSpacing/>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uklanjati.</w:t>
      </w:r>
    </w:p>
    <w:p w14:paraId="47FFA978" w14:textId="77777777" w:rsidR="000D4D90" w:rsidRPr="000D4D90" w:rsidRDefault="000D4D90" w:rsidP="000D4D90">
      <w:pPr>
        <w:spacing w:after="0" w:line="276" w:lineRule="auto"/>
        <w:ind w:left="720"/>
        <w:contextualSpacing/>
        <w:rPr>
          <w:rFonts w:ascii="Times New Roman" w:eastAsia="Times New Roman" w:hAnsi="Times New Roman" w:cs="Times New Roman"/>
          <w:sz w:val="24"/>
          <w:szCs w:val="24"/>
          <w:lang w:eastAsia="hr-HR"/>
        </w:rPr>
      </w:pPr>
    </w:p>
    <w:p w14:paraId="3615478C" w14:textId="77777777" w:rsidR="000D4D90" w:rsidRPr="000D4D90" w:rsidRDefault="000D4D90" w:rsidP="000D4D90">
      <w:pPr>
        <w:spacing w:after="0" w:line="276"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lastRenderedPageBreak/>
        <w:t>Građevine komunalne infrastrukture jesu:</w:t>
      </w:r>
    </w:p>
    <w:p w14:paraId="69668F5D" w14:textId="77777777" w:rsidR="000D4D90" w:rsidRPr="000D4D90" w:rsidRDefault="000D4D90" w:rsidP="000D4D90">
      <w:pPr>
        <w:numPr>
          <w:ilvl w:val="0"/>
          <w:numId w:val="7"/>
        </w:num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nerazvrstane ceste,</w:t>
      </w:r>
    </w:p>
    <w:p w14:paraId="1E96C3E5" w14:textId="77777777" w:rsidR="000D4D90" w:rsidRPr="000D4D90" w:rsidRDefault="000D4D90" w:rsidP="000D4D90">
      <w:pPr>
        <w:numPr>
          <w:ilvl w:val="0"/>
          <w:numId w:val="7"/>
        </w:num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javne prometne površine na kojima nije dopušten promet motornih vozila (pješačke staze, biciklističke staze, trgovi),</w:t>
      </w:r>
    </w:p>
    <w:p w14:paraId="18E5EB41" w14:textId="77777777" w:rsidR="000D4D90" w:rsidRPr="000D4D90" w:rsidRDefault="000D4D90" w:rsidP="000D4D90">
      <w:pPr>
        <w:numPr>
          <w:ilvl w:val="0"/>
          <w:numId w:val="7"/>
        </w:num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javne zelene površine (parkovi, drvoredi, dječja igrališta, sportski i rekreacijski prostori)</w:t>
      </w:r>
    </w:p>
    <w:p w14:paraId="477EE5E5" w14:textId="77777777" w:rsidR="000D4D90" w:rsidRPr="000D4D90" w:rsidRDefault="000D4D90" w:rsidP="000D4D90">
      <w:pPr>
        <w:numPr>
          <w:ilvl w:val="0"/>
          <w:numId w:val="7"/>
        </w:num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građevine i uređaji javne namjene (nadstrešnice, zdenci, spomenici),</w:t>
      </w:r>
    </w:p>
    <w:p w14:paraId="6A464E64" w14:textId="77777777" w:rsidR="000D4D90" w:rsidRPr="000D4D90" w:rsidRDefault="000D4D90" w:rsidP="000D4D90">
      <w:pPr>
        <w:numPr>
          <w:ilvl w:val="0"/>
          <w:numId w:val="7"/>
        </w:num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javna rasvjeta,</w:t>
      </w:r>
    </w:p>
    <w:p w14:paraId="263A481E" w14:textId="77777777" w:rsidR="000D4D90" w:rsidRPr="000D4D90" w:rsidRDefault="000D4D90" w:rsidP="000D4D90">
      <w:pPr>
        <w:numPr>
          <w:ilvl w:val="0"/>
          <w:numId w:val="7"/>
        </w:num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 xml:space="preserve">groblja, </w:t>
      </w:r>
    </w:p>
    <w:p w14:paraId="24ED6F0E" w14:textId="77777777" w:rsidR="000D4D90" w:rsidRPr="000D4D90" w:rsidRDefault="000D4D90" w:rsidP="000D4D90">
      <w:pPr>
        <w:numPr>
          <w:ilvl w:val="0"/>
          <w:numId w:val="7"/>
        </w:num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građevine namijenjene obavljanju javnog prijevoza.</w:t>
      </w:r>
    </w:p>
    <w:p w14:paraId="43CA42DA"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41738C12"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08D17771"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Članak  2.</w:t>
      </w:r>
    </w:p>
    <w:p w14:paraId="66DFE8EA"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36F7420F"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Sadržaj Programa prikazan je u tablici:</w:t>
      </w:r>
    </w:p>
    <w:p w14:paraId="46AE0640" w14:textId="77777777" w:rsidR="000D4D90" w:rsidRPr="000D4D90" w:rsidRDefault="000D4D90" w:rsidP="000D4D90">
      <w:pPr>
        <w:spacing w:after="0" w:line="276" w:lineRule="auto"/>
        <w:rPr>
          <w:rFonts w:ascii="Times New Roman" w:eastAsia="Times New Roman" w:hAnsi="Times New Roman" w:cs="Times New Roman"/>
          <w:sz w:val="24"/>
          <w:szCs w:val="24"/>
          <w:lang w:eastAsia="hr-HR"/>
        </w:rPr>
      </w:pPr>
    </w:p>
    <w:p w14:paraId="1D32A60F"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3B195B00" w14:textId="77777777" w:rsidR="000D4D90" w:rsidRPr="000D4D90" w:rsidRDefault="000D4D90" w:rsidP="000D4D90">
      <w:pPr>
        <w:shd w:val="clear" w:color="auto" w:fill="D9D9D9"/>
        <w:spacing w:after="0" w:line="276" w:lineRule="auto"/>
        <w:rPr>
          <w:rFonts w:ascii="Times New Roman" w:eastAsia="Times New Roman" w:hAnsi="Times New Roman" w:cs="Times New Roman"/>
          <w:b/>
          <w:bCs/>
          <w:sz w:val="24"/>
          <w:szCs w:val="24"/>
          <w:lang w:eastAsia="hr-HR"/>
        </w:rPr>
      </w:pPr>
      <w:r w:rsidRPr="000D4D90">
        <w:rPr>
          <w:rFonts w:ascii="Times New Roman" w:eastAsia="Times New Roman" w:hAnsi="Times New Roman" w:cs="Times New Roman"/>
          <w:b/>
          <w:bCs/>
          <w:sz w:val="24"/>
          <w:szCs w:val="24"/>
          <w:lang w:eastAsia="hr-HR"/>
        </w:rPr>
        <w:t xml:space="preserve">1. GRAĐEVINE KOMUNALNE INFRASTRUKTURE KOJE ĆE SE GRADITI RADI  UREĐENJA NEUREĐENIH DIJELOVA GRAĐEVINSKOG PODRUČJA </w:t>
      </w:r>
    </w:p>
    <w:p w14:paraId="56C4E8C3" w14:textId="77777777" w:rsidR="000D4D90" w:rsidRPr="000D4D90" w:rsidRDefault="000D4D90" w:rsidP="000D4D90">
      <w:pPr>
        <w:shd w:val="clear" w:color="auto" w:fill="D9D9D9"/>
        <w:spacing w:after="0" w:line="276" w:lineRule="auto"/>
        <w:rPr>
          <w:rFonts w:ascii="Times New Roman" w:eastAsia="Times New Roman" w:hAnsi="Times New Roman" w:cs="Times New Roman"/>
          <w:b/>
          <w:bCs/>
          <w:sz w:val="24"/>
          <w:szCs w:val="24"/>
          <w:lang w:eastAsia="hr-HR"/>
        </w:rPr>
      </w:pPr>
      <w:r w:rsidRPr="000D4D90">
        <w:rPr>
          <w:rFonts w:ascii="Times New Roman" w:eastAsia="Times New Roman" w:hAnsi="Times New Roman" w:cs="Times New Roman"/>
          <w:b/>
          <w:bCs/>
          <w:sz w:val="24"/>
          <w:szCs w:val="24"/>
          <w:lang w:eastAsia="hr-HR"/>
        </w:rPr>
        <w:t xml:space="preserve">                                                </w:t>
      </w:r>
    </w:p>
    <w:p w14:paraId="5B2271E8" w14:textId="77777777" w:rsidR="000D4D90" w:rsidRPr="000D4D90" w:rsidRDefault="000D4D90" w:rsidP="000D4D90">
      <w:pPr>
        <w:shd w:val="clear" w:color="auto" w:fill="D9D9D9"/>
        <w:spacing w:after="0" w:line="276" w:lineRule="auto"/>
        <w:jc w:val="right"/>
        <w:rPr>
          <w:rFonts w:ascii="Times New Roman" w:eastAsia="Times New Roman" w:hAnsi="Times New Roman" w:cs="Times New Roman"/>
          <w:b/>
          <w:bCs/>
          <w:sz w:val="24"/>
          <w:szCs w:val="24"/>
          <w:lang w:eastAsia="hr-HR"/>
        </w:rPr>
      </w:pPr>
      <w:r w:rsidRPr="000D4D90">
        <w:rPr>
          <w:rFonts w:ascii="Times New Roman" w:eastAsia="Times New Roman" w:hAnsi="Times New Roman" w:cs="Times New Roman"/>
          <w:b/>
          <w:bCs/>
          <w:sz w:val="24"/>
          <w:szCs w:val="24"/>
          <w:lang w:eastAsia="hr-HR"/>
        </w:rPr>
        <w:t xml:space="preserve">                                                                              UKUPNO           5.000,00 EUR</w:t>
      </w:r>
    </w:p>
    <w:p w14:paraId="5378AECA" w14:textId="77777777" w:rsidR="000D4D90" w:rsidRPr="000D4D90" w:rsidRDefault="000D4D90" w:rsidP="000D4D90">
      <w:pPr>
        <w:shd w:val="clear" w:color="auto" w:fill="FFFFFF"/>
        <w:spacing w:after="0" w:line="240" w:lineRule="auto"/>
        <w:ind w:left="142"/>
        <w:rPr>
          <w:rFonts w:ascii="Times New Roman" w:eastAsia="Times New Roman" w:hAnsi="Times New Roman" w:cs="Times New Roman"/>
          <w:b/>
          <w:bCs/>
          <w:sz w:val="24"/>
          <w:szCs w:val="24"/>
          <w:lang w:eastAsia="hr-HR"/>
        </w:rPr>
      </w:pPr>
    </w:p>
    <w:p w14:paraId="57D66F98" w14:textId="77777777" w:rsidR="000D4D90" w:rsidRPr="000D4D90" w:rsidRDefault="000D4D90" w:rsidP="000D4D90">
      <w:pPr>
        <w:shd w:val="clear" w:color="auto" w:fill="FFFFFF"/>
        <w:spacing w:after="0" w:line="240" w:lineRule="auto"/>
        <w:ind w:left="142"/>
        <w:rPr>
          <w:rFonts w:ascii="Times New Roman" w:eastAsia="Times New Roman" w:hAnsi="Times New Roman" w:cs="Times New Roman"/>
          <w:b/>
          <w:bCs/>
          <w:sz w:val="24"/>
          <w:szCs w:val="24"/>
          <w:lang w:eastAsia="hr-HR"/>
        </w:rPr>
      </w:pPr>
    </w:p>
    <w:p w14:paraId="58840FDB" w14:textId="77777777" w:rsidR="000D4D90" w:rsidRPr="000D4D90" w:rsidRDefault="000D4D90" w:rsidP="000D4D90">
      <w:pPr>
        <w:numPr>
          <w:ilvl w:val="1"/>
          <w:numId w:val="8"/>
        </w:numPr>
        <w:shd w:val="clear" w:color="auto" w:fill="D9D9D9"/>
        <w:spacing w:after="0" w:line="276" w:lineRule="auto"/>
        <w:contextualSpacing/>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 xml:space="preserve"> NERAZVRSTANE CESTE                                                                       UKUPNO</w:t>
      </w:r>
      <w:r w:rsidRPr="000D4D90">
        <w:rPr>
          <w:rFonts w:ascii="Times New Roman" w:eastAsia="Times New Roman" w:hAnsi="Times New Roman" w:cs="Times New Roman"/>
          <w:b/>
          <w:bCs/>
          <w:sz w:val="24"/>
          <w:szCs w:val="24"/>
          <w:lang w:eastAsia="hr-HR"/>
        </w:rPr>
        <w:t xml:space="preserve">           </w:t>
      </w:r>
      <w:r w:rsidRPr="000D4D90">
        <w:rPr>
          <w:rFonts w:ascii="Times New Roman" w:eastAsia="Times New Roman" w:hAnsi="Times New Roman" w:cs="Times New Roman"/>
          <w:sz w:val="24"/>
          <w:szCs w:val="24"/>
          <w:lang w:eastAsia="hr-HR"/>
        </w:rPr>
        <w:t>5.000,00 EUR</w:t>
      </w:r>
    </w:p>
    <w:p w14:paraId="5D612524" w14:textId="77777777" w:rsidR="000D4D90" w:rsidRPr="000D4D90" w:rsidRDefault="000D4D90" w:rsidP="000D4D90">
      <w:pPr>
        <w:shd w:val="clear" w:color="auto" w:fill="D9D9D9"/>
        <w:spacing w:after="0" w:line="276" w:lineRule="auto"/>
        <w:rPr>
          <w:rFonts w:ascii="Times New Roman" w:eastAsia="Times New Roman" w:hAnsi="Times New Roman" w:cs="Times New Roman"/>
          <w:sz w:val="24"/>
          <w:szCs w:val="24"/>
          <w:lang w:eastAsia="hr-HR"/>
        </w:rPr>
      </w:pPr>
    </w:p>
    <w:tbl>
      <w:tblPr>
        <w:tblStyle w:val="Reetkatablice"/>
        <w:tblW w:w="10485" w:type="dxa"/>
        <w:jc w:val="center"/>
        <w:tblLook w:val="04A0" w:firstRow="1" w:lastRow="0" w:firstColumn="1" w:lastColumn="0" w:noHBand="0" w:noVBand="1"/>
      </w:tblPr>
      <w:tblGrid>
        <w:gridCol w:w="3119"/>
        <w:gridCol w:w="3714"/>
        <w:gridCol w:w="1276"/>
        <w:gridCol w:w="2376"/>
      </w:tblGrid>
      <w:tr w:rsidR="000D4D90" w:rsidRPr="000D4D90" w14:paraId="5427C10D" w14:textId="77777777" w:rsidTr="0022580C">
        <w:trPr>
          <w:jc w:val="center"/>
        </w:trPr>
        <w:tc>
          <w:tcPr>
            <w:tcW w:w="3119" w:type="dxa"/>
          </w:tcPr>
          <w:p w14:paraId="72DAB516" w14:textId="77777777" w:rsidR="000D4D90" w:rsidRPr="000D4D90" w:rsidRDefault="000D4D90" w:rsidP="000D4D90">
            <w:pPr>
              <w:rPr>
                <w:sz w:val="24"/>
                <w:szCs w:val="24"/>
              </w:rPr>
            </w:pPr>
            <w:r w:rsidRPr="000D4D90">
              <w:rPr>
                <w:sz w:val="24"/>
                <w:szCs w:val="24"/>
              </w:rPr>
              <w:t>Objekt ili uređaj</w:t>
            </w:r>
          </w:p>
        </w:tc>
        <w:tc>
          <w:tcPr>
            <w:tcW w:w="4990" w:type="dxa"/>
            <w:gridSpan w:val="2"/>
          </w:tcPr>
          <w:p w14:paraId="4B61F31E" w14:textId="77777777" w:rsidR="000D4D90" w:rsidRPr="000D4D90" w:rsidRDefault="000D4D90" w:rsidP="000D4D90">
            <w:pPr>
              <w:jc w:val="center"/>
              <w:rPr>
                <w:sz w:val="24"/>
                <w:szCs w:val="24"/>
              </w:rPr>
            </w:pPr>
            <w:r w:rsidRPr="000D4D90">
              <w:rPr>
                <w:sz w:val="24"/>
                <w:szCs w:val="24"/>
              </w:rPr>
              <w:t>Izvor financiranja</w:t>
            </w:r>
          </w:p>
        </w:tc>
        <w:tc>
          <w:tcPr>
            <w:tcW w:w="2376" w:type="dxa"/>
          </w:tcPr>
          <w:p w14:paraId="07B8B5EC" w14:textId="77777777" w:rsidR="000D4D90" w:rsidRPr="000D4D90" w:rsidRDefault="000D4D90" w:rsidP="000D4D90">
            <w:pPr>
              <w:rPr>
                <w:sz w:val="24"/>
                <w:szCs w:val="24"/>
              </w:rPr>
            </w:pPr>
            <w:r w:rsidRPr="000D4D90">
              <w:rPr>
                <w:sz w:val="24"/>
                <w:szCs w:val="24"/>
              </w:rPr>
              <w:t>Plan za 2025. godinu</w:t>
            </w:r>
          </w:p>
        </w:tc>
      </w:tr>
      <w:tr w:rsidR="000D4D90" w:rsidRPr="000D4D90" w14:paraId="4EB89916" w14:textId="77777777" w:rsidTr="0022580C">
        <w:trPr>
          <w:jc w:val="center"/>
        </w:trPr>
        <w:tc>
          <w:tcPr>
            <w:tcW w:w="3119" w:type="dxa"/>
          </w:tcPr>
          <w:p w14:paraId="1425F0E8" w14:textId="77777777" w:rsidR="000D4D90" w:rsidRPr="000D4D90" w:rsidRDefault="000D4D90" w:rsidP="000D4D90">
            <w:pPr>
              <w:rPr>
                <w:sz w:val="24"/>
                <w:szCs w:val="24"/>
              </w:rPr>
            </w:pPr>
            <w:r w:rsidRPr="000D4D90">
              <w:rPr>
                <w:sz w:val="24"/>
                <w:szCs w:val="24"/>
              </w:rPr>
              <w:t xml:space="preserve">Projekt Spojne ceste </w:t>
            </w:r>
            <w:proofErr w:type="spellStart"/>
            <w:r w:rsidRPr="000D4D90">
              <w:rPr>
                <w:sz w:val="24"/>
                <w:szCs w:val="24"/>
              </w:rPr>
              <w:t>Naftaplinska-Švearova</w:t>
            </w:r>
            <w:proofErr w:type="spellEnd"/>
          </w:p>
        </w:tc>
        <w:tc>
          <w:tcPr>
            <w:tcW w:w="3714" w:type="dxa"/>
          </w:tcPr>
          <w:p w14:paraId="0E97BE50" w14:textId="77777777" w:rsidR="000D4D90" w:rsidRPr="000D4D90" w:rsidRDefault="000D4D90" w:rsidP="000D4D90">
            <w:pPr>
              <w:rPr>
                <w:sz w:val="24"/>
                <w:szCs w:val="24"/>
              </w:rPr>
            </w:pPr>
          </w:p>
          <w:p w14:paraId="6E6CC838" w14:textId="77777777" w:rsidR="000D4D90" w:rsidRPr="000D4D90" w:rsidRDefault="000D4D90" w:rsidP="000D4D90">
            <w:pPr>
              <w:rPr>
                <w:color w:val="FF0000"/>
                <w:sz w:val="24"/>
                <w:szCs w:val="24"/>
              </w:rPr>
            </w:pPr>
            <w:r w:rsidRPr="000D4D90">
              <w:rPr>
                <w:sz w:val="24"/>
                <w:szCs w:val="24"/>
              </w:rPr>
              <w:t>Komunalna naknada</w:t>
            </w:r>
          </w:p>
        </w:tc>
        <w:tc>
          <w:tcPr>
            <w:tcW w:w="1276" w:type="dxa"/>
          </w:tcPr>
          <w:p w14:paraId="5E49FF48" w14:textId="77777777" w:rsidR="000D4D90" w:rsidRPr="000D4D90" w:rsidRDefault="000D4D90" w:rsidP="000D4D90">
            <w:pPr>
              <w:rPr>
                <w:sz w:val="24"/>
                <w:szCs w:val="24"/>
              </w:rPr>
            </w:pPr>
            <w:r w:rsidRPr="000D4D90">
              <w:rPr>
                <w:sz w:val="24"/>
                <w:szCs w:val="24"/>
              </w:rPr>
              <w:t xml:space="preserve">          </w:t>
            </w:r>
          </w:p>
          <w:p w14:paraId="57D35F92" w14:textId="77777777" w:rsidR="000D4D90" w:rsidRPr="000D4D90" w:rsidRDefault="000D4D90" w:rsidP="000D4D90">
            <w:pPr>
              <w:jc w:val="right"/>
              <w:rPr>
                <w:sz w:val="24"/>
                <w:szCs w:val="24"/>
              </w:rPr>
            </w:pPr>
            <w:r w:rsidRPr="000D4D90">
              <w:rPr>
                <w:sz w:val="24"/>
                <w:szCs w:val="24"/>
              </w:rPr>
              <w:t xml:space="preserve">5.000,00 </w:t>
            </w:r>
          </w:p>
        </w:tc>
        <w:tc>
          <w:tcPr>
            <w:tcW w:w="2376" w:type="dxa"/>
          </w:tcPr>
          <w:p w14:paraId="63064BE3" w14:textId="77777777" w:rsidR="000D4D90" w:rsidRPr="000D4D90" w:rsidRDefault="000D4D90" w:rsidP="000D4D90">
            <w:pPr>
              <w:rPr>
                <w:sz w:val="24"/>
                <w:szCs w:val="24"/>
              </w:rPr>
            </w:pPr>
            <w:r w:rsidRPr="000D4D90">
              <w:rPr>
                <w:sz w:val="24"/>
                <w:szCs w:val="24"/>
              </w:rPr>
              <w:t xml:space="preserve">           </w:t>
            </w:r>
          </w:p>
          <w:p w14:paraId="039A3A3B" w14:textId="77777777" w:rsidR="000D4D90" w:rsidRPr="000D4D90" w:rsidRDefault="000D4D90" w:rsidP="000D4D90">
            <w:pPr>
              <w:jc w:val="right"/>
              <w:rPr>
                <w:sz w:val="24"/>
                <w:szCs w:val="24"/>
              </w:rPr>
            </w:pPr>
            <w:r w:rsidRPr="000D4D90">
              <w:rPr>
                <w:sz w:val="24"/>
                <w:szCs w:val="24"/>
              </w:rPr>
              <w:t>5.000,00</w:t>
            </w:r>
          </w:p>
        </w:tc>
      </w:tr>
    </w:tbl>
    <w:p w14:paraId="1AD5CEEA" w14:textId="77777777" w:rsidR="000D4D90" w:rsidRPr="000D4D90" w:rsidRDefault="000D4D90" w:rsidP="000D4D90">
      <w:pPr>
        <w:spacing w:after="0" w:line="276" w:lineRule="auto"/>
        <w:rPr>
          <w:rFonts w:ascii="Times New Roman" w:eastAsia="Times New Roman" w:hAnsi="Times New Roman" w:cs="Times New Roman"/>
          <w:sz w:val="24"/>
          <w:szCs w:val="24"/>
          <w:lang w:eastAsia="hr-HR"/>
        </w:rPr>
      </w:pPr>
    </w:p>
    <w:p w14:paraId="176FAC65" w14:textId="77777777" w:rsidR="000D4D90" w:rsidRPr="000D4D90" w:rsidRDefault="000D4D90" w:rsidP="000D4D90">
      <w:pPr>
        <w:spacing w:after="0" w:line="276" w:lineRule="auto"/>
        <w:rPr>
          <w:rFonts w:ascii="Times New Roman" w:eastAsia="Times New Roman" w:hAnsi="Times New Roman" w:cs="Times New Roman"/>
          <w:sz w:val="24"/>
          <w:szCs w:val="24"/>
          <w:lang w:eastAsia="hr-HR"/>
        </w:rPr>
      </w:pPr>
    </w:p>
    <w:p w14:paraId="323559D0" w14:textId="77777777" w:rsidR="000D4D90" w:rsidRPr="000D4D90" w:rsidRDefault="000D4D90" w:rsidP="000D4D90">
      <w:pPr>
        <w:spacing w:after="0" w:line="276" w:lineRule="auto"/>
        <w:rPr>
          <w:rFonts w:ascii="Times New Roman" w:eastAsia="Times New Roman" w:hAnsi="Times New Roman" w:cs="Times New Roman"/>
          <w:sz w:val="24"/>
          <w:szCs w:val="24"/>
          <w:lang w:eastAsia="hr-HR"/>
        </w:rPr>
      </w:pPr>
    </w:p>
    <w:p w14:paraId="43C3401A" w14:textId="77777777" w:rsidR="000D4D90" w:rsidRPr="000D4D90" w:rsidRDefault="000D4D90" w:rsidP="000D4D90">
      <w:pPr>
        <w:spacing w:after="0" w:line="276" w:lineRule="auto"/>
        <w:rPr>
          <w:rFonts w:ascii="Times New Roman" w:eastAsia="Times New Roman" w:hAnsi="Times New Roman" w:cs="Times New Roman"/>
          <w:sz w:val="24"/>
          <w:szCs w:val="24"/>
          <w:lang w:eastAsia="hr-HR"/>
        </w:rPr>
      </w:pPr>
    </w:p>
    <w:p w14:paraId="347F007C" w14:textId="77777777" w:rsidR="000D4D90" w:rsidRPr="000D4D90" w:rsidRDefault="000D4D90" w:rsidP="000D4D90">
      <w:pPr>
        <w:spacing w:after="0" w:line="276" w:lineRule="auto"/>
        <w:rPr>
          <w:rFonts w:ascii="Times New Roman" w:eastAsia="Times New Roman" w:hAnsi="Times New Roman" w:cs="Times New Roman"/>
          <w:sz w:val="24"/>
          <w:szCs w:val="24"/>
          <w:lang w:eastAsia="hr-HR"/>
        </w:rPr>
      </w:pPr>
    </w:p>
    <w:p w14:paraId="07426320" w14:textId="77777777" w:rsidR="000D4D90" w:rsidRPr="000D4D90" w:rsidRDefault="000D4D90" w:rsidP="000D4D90">
      <w:pPr>
        <w:numPr>
          <w:ilvl w:val="0"/>
          <w:numId w:val="8"/>
        </w:numPr>
        <w:shd w:val="clear" w:color="auto" w:fill="D9D9D9"/>
        <w:spacing w:after="0" w:line="276" w:lineRule="auto"/>
        <w:contextualSpacing/>
        <w:rPr>
          <w:rFonts w:ascii="Times New Roman" w:eastAsia="Times New Roman" w:hAnsi="Times New Roman" w:cs="Times New Roman"/>
          <w:b/>
          <w:bCs/>
          <w:sz w:val="24"/>
          <w:szCs w:val="24"/>
          <w:lang w:eastAsia="hr-HR"/>
        </w:rPr>
      </w:pPr>
      <w:r w:rsidRPr="000D4D90">
        <w:rPr>
          <w:rFonts w:ascii="Times New Roman" w:eastAsia="Times New Roman" w:hAnsi="Times New Roman" w:cs="Times New Roman"/>
          <w:b/>
          <w:bCs/>
          <w:sz w:val="24"/>
          <w:szCs w:val="24"/>
          <w:lang w:eastAsia="hr-HR"/>
        </w:rPr>
        <w:t xml:space="preserve">GRAĐEVINE KOMUNALNE INFRASTRUKTURE KOJE ĆE SE GRADITI U UREĐENIM DIJELOVIMA GRAĐEVINSKOG PODRUČJA  </w:t>
      </w:r>
    </w:p>
    <w:p w14:paraId="18E18072" w14:textId="77777777" w:rsidR="000D4D90" w:rsidRPr="000D4D90" w:rsidRDefault="000D4D90" w:rsidP="000D4D90">
      <w:pPr>
        <w:shd w:val="clear" w:color="auto" w:fill="D9D9D9"/>
        <w:spacing w:after="0" w:line="276" w:lineRule="auto"/>
        <w:jc w:val="right"/>
        <w:rPr>
          <w:rFonts w:ascii="Times New Roman" w:eastAsia="Times New Roman" w:hAnsi="Times New Roman" w:cs="Times New Roman"/>
          <w:b/>
          <w:bCs/>
          <w:color w:val="FF0000"/>
          <w:sz w:val="24"/>
          <w:szCs w:val="24"/>
          <w:lang w:eastAsia="hr-HR"/>
        </w:rPr>
      </w:pPr>
      <w:r w:rsidRPr="000D4D90">
        <w:rPr>
          <w:rFonts w:ascii="Times New Roman" w:eastAsia="Times New Roman" w:hAnsi="Times New Roman" w:cs="Times New Roman"/>
          <w:b/>
          <w:bCs/>
          <w:sz w:val="24"/>
          <w:szCs w:val="24"/>
          <w:lang w:eastAsia="hr-HR"/>
        </w:rPr>
        <w:t xml:space="preserve">                                                UKUPNO           842.826,54 EUR</w:t>
      </w:r>
    </w:p>
    <w:p w14:paraId="1E094346" w14:textId="77777777" w:rsidR="000D4D90" w:rsidRPr="000D4D90" w:rsidRDefault="000D4D90" w:rsidP="000D4D90">
      <w:pPr>
        <w:shd w:val="clear" w:color="auto" w:fill="FFFFFF"/>
        <w:spacing w:after="0" w:line="240" w:lineRule="auto"/>
        <w:rPr>
          <w:rFonts w:ascii="Times New Roman" w:eastAsia="Times New Roman" w:hAnsi="Times New Roman" w:cs="Times New Roman"/>
          <w:b/>
          <w:sz w:val="24"/>
          <w:szCs w:val="24"/>
          <w:lang w:eastAsia="hr-HR"/>
        </w:rPr>
      </w:pPr>
    </w:p>
    <w:p w14:paraId="64668E33" w14:textId="77777777" w:rsidR="000D4D90" w:rsidRPr="000D4D90" w:rsidRDefault="000D4D90" w:rsidP="000D4D90">
      <w:pPr>
        <w:shd w:val="clear" w:color="auto" w:fill="FFFFFF"/>
        <w:spacing w:after="0" w:line="240" w:lineRule="auto"/>
        <w:rPr>
          <w:rFonts w:ascii="Times New Roman" w:eastAsia="Times New Roman" w:hAnsi="Times New Roman" w:cs="Times New Roman"/>
          <w:b/>
          <w:sz w:val="24"/>
          <w:szCs w:val="24"/>
          <w:lang w:eastAsia="hr-HR"/>
        </w:rPr>
      </w:pPr>
    </w:p>
    <w:p w14:paraId="4D6A1617" w14:textId="77777777" w:rsidR="000D4D90" w:rsidRPr="000D4D90" w:rsidRDefault="000D4D90" w:rsidP="000D4D90">
      <w:pPr>
        <w:shd w:val="clear" w:color="auto" w:fill="D9D9D9"/>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2.1. PJEŠAČKE STAZE                                                                               UKUPNO</w:t>
      </w:r>
      <w:r w:rsidRPr="000D4D90">
        <w:rPr>
          <w:rFonts w:ascii="Times New Roman" w:eastAsia="Times New Roman" w:hAnsi="Times New Roman" w:cs="Times New Roman"/>
          <w:b/>
          <w:bCs/>
          <w:sz w:val="24"/>
          <w:szCs w:val="24"/>
          <w:lang w:eastAsia="hr-HR"/>
        </w:rPr>
        <w:t xml:space="preserve">           </w:t>
      </w:r>
      <w:r w:rsidRPr="000D4D90">
        <w:rPr>
          <w:rFonts w:ascii="Times New Roman" w:eastAsia="Times New Roman" w:hAnsi="Times New Roman" w:cs="Times New Roman"/>
          <w:sz w:val="24"/>
          <w:szCs w:val="24"/>
          <w:lang w:eastAsia="hr-HR"/>
        </w:rPr>
        <w:t>351.510,00 EUR</w:t>
      </w:r>
    </w:p>
    <w:p w14:paraId="79DE48D8" w14:textId="77777777" w:rsidR="000D4D90" w:rsidRPr="000D4D90" w:rsidRDefault="000D4D90" w:rsidP="000D4D90">
      <w:pPr>
        <w:shd w:val="clear" w:color="auto" w:fill="D9D9D9"/>
        <w:spacing w:after="0" w:line="240" w:lineRule="auto"/>
        <w:rPr>
          <w:rFonts w:ascii="Times New Roman" w:eastAsia="Times New Roman" w:hAnsi="Times New Roman" w:cs="Times New Roman"/>
          <w:sz w:val="24"/>
          <w:szCs w:val="24"/>
          <w:lang w:eastAsia="hr-HR"/>
        </w:rPr>
      </w:pPr>
    </w:p>
    <w:tbl>
      <w:tblPr>
        <w:tblStyle w:val="Reetkatablice"/>
        <w:tblW w:w="10485" w:type="dxa"/>
        <w:jc w:val="center"/>
        <w:tblLook w:val="04A0" w:firstRow="1" w:lastRow="0" w:firstColumn="1" w:lastColumn="0" w:noHBand="0" w:noVBand="1"/>
      </w:tblPr>
      <w:tblGrid>
        <w:gridCol w:w="3823"/>
        <w:gridCol w:w="3260"/>
        <w:gridCol w:w="1559"/>
        <w:gridCol w:w="1843"/>
      </w:tblGrid>
      <w:tr w:rsidR="000D4D90" w:rsidRPr="000D4D90" w14:paraId="2699DAE1" w14:textId="77777777" w:rsidTr="0022580C">
        <w:trPr>
          <w:trHeight w:val="270"/>
          <w:jc w:val="center"/>
        </w:trPr>
        <w:tc>
          <w:tcPr>
            <w:tcW w:w="3823" w:type="dxa"/>
          </w:tcPr>
          <w:p w14:paraId="5F9D742A" w14:textId="77777777" w:rsidR="000D4D90" w:rsidRPr="000D4D90" w:rsidRDefault="000D4D90" w:rsidP="000D4D90">
            <w:pPr>
              <w:rPr>
                <w:sz w:val="24"/>
                <w:szCs w:val="24"/>
              </w:rPr>
            </w:pPr>
            <w:r w:rsidRPr="000D4D90">
              <w:rPr>
                <w:sz w:val="24"/>
                <w:szCs w:val="24"/>
              </w:rPr>
              <w:t>Objekt ili uređaj</w:t>
            </w:r>
          </w:p>
        </w:tc>
        <w:tc>
          <w:tcPr>
            <w:tcW w:w="4819" w:type="dxa"/>
            <w:gridSpan w:val="2"/>
          </w:tcPr>
          <w:p w14:paraId="367E461A" w14:textId="77777777" w:rsidR="000D4D90" w:rsidRPr="000D4D90" w:rsidRDefault="000D4D90" w:rsidP="000D4D90">
            <w:pPr>
              <w:jc w:val="center"/>
              <w:rPr>
                <w:sz w:val="24"/>
                <w:szCs w:val="24"/>
              </w:rPr>
            </w:pPr>
            <w:r w:rsidRPr="000D4D90">
              <w:rPr>
                <w:sz w:val="24"/>
                <w:szCs w:val="24"/>
              </w:rPr>
              <w:t>Izvor financiranja</w:t>
            </w:r>
          </w:p>
        </w:tc>
        <w:tc>
          <w:tcPr>
            <w:tcW w:w="1843" w:type="dxa"/>
          </w:tcPr>
          <w:p w14:paraId="25541AEE" w14:textId="77777777" w:rsidR="000D4D90" w:rsidRPr="000D4D90" w:rsidRDefault="000D4D90" w:rsidP="000D4D90">
            <w:pPr>
              <w:jc w:val="center"/>
              <w:rPr>
                <w:sz w:val="24"/>
                <w:szCs w:val="24"/>
              </w:rPr>
            </w:pPr>
            <w:r w:rsidRPr="000D4D90">
              <w:rPr>
                <w:sz w:val="24"/>
                <w:szCs w:val="24"/>
              </w:rPr>
              <w:t>Plan za 2025. g.</w:t>
            </w:r>
          </w:p>
        </w:tc>
      </w:tr>
      <w:tr w:rsidR="000D4D90" w:rsidRPr="000D4D90" w14:paraId="54E3A754" w14:textId="77777777" w:rsidTr="0022580C">
        <w:trPr>
          <w:trHeight w:val="270"/>
          <w:jc w:val="center"/>
        </w:trPr>
        <w:tc>
          <w:tcPr>
            <w:tcW w:w="3823" w:type="dxa"/>
          </w:tcPr>
          <w:p w14:paraId="776EA8FA" w14:textId="77777777" w:rsidR="000D4D90" w:rsidRPr="000D4D90" w:rsidRDefault="000D4D90" w:rsidP="000D4D90">
            <w:pPr>
              <w:rPr>
                <w:sz w:val="24"/>
                <w:szCs w:val="24"/>
              </w:rPr>
            </w:pPr>
            <w:r w:rsidRPr="000D4D90">
              <w:rPr>
                <w:sz w:val="24"/>
                <w:szCs w:val="24"/>
              </w:rPr>
              <w:t>Projekt pješačke staze</w:t>
            </w:r>
            <w:r w:rsidRPr="000D4D90">
              <w:rPr>
                <w:color w:val="FF0000"/>
                <w:sz w:val="24"/>
                <w:szCs w:val="24"/>
              </w:rPr>
              <w:t xml:space="preserve"> </w:t>
            </w:r>
            <w:r w:rsidRPr="000D4D90">
              <w:rPr>
                <w:sz w:val="24"/>
                <w:szCs w:val="24"/>
              </w:rPr>
              <w:t>u</w:t>
            </w:r>
          </w:p>
          <w:p w14:paraId="6B556459" w14:textId="77777777" w:rsidR="000D4D90" w:rsidRPr="000D4D90" w:rsidRDefault="000D4D90" w:rsidP="000D4D90">
            <w:pPr>
              <w:rPr>
                <w:sz w:val="24"/>
                <w:szCs w:val="24"/>
              </w:rPr>
            </w:pPr>
            <w:r w:rsidRPr="000D4D90">
              <w:rPr>
                <w:sz w:val="24"/>
                <w:szCs w:val="24"/>
              </w:rPr>
              <w:t>ulici Kralja Tomislava</w:t>
            </w:r>
          </w:p>
        </w:tc>
        <w:tc>
          <w:tcPr>
            <w:tcW w:w="3260" w:type="dxa"/>
          </w:tcPr>
          <w:p w14:paraId="45F788F7" w14:textId="77777777" w:rsidR="000D4D90" w:rsidRPr="000D4D90" w:rsidRDefault="000D4D90" w:rsidP="000D4D90">
            <w:pPr>
              <w:rPr>
                <w:sz w:val="24"/>
                <w:szCs w:val="24"/>
              </w:rPr>
            </w:pPr>
            <w:r w:rsidRPr="000D4D90">
              <w:rPr>
                <w:sz w:val="24"/>
                <w:szCs w:val="24"/>
              </w:rPr>
              <w:t>Komunalna naknada</w:t>
            </w:r>
          </w:p>
        </w:tc>
        <w:tc>
          <w:tcPr>
            <w:tcW w:w="1559" w:type="dxa"/>
          </w:tcPr>
          <w:p w14:paraId="444E5574" w14:textId="77777777" w:rsidR="000D4D90" w:rsidRPr="000D4D90" w:rsidRDefault="000D4D90" w:rsidP="000D4D90">
            <w:pPr>
              <w:jc w:val="right"/>
              <w:rPr>
                <w:sz w:val="24"/>
                <w:szCs w:val="24"/>
              </w:rPr>
            </w:pPr>
            <w:r w:rsidRPr="000D4D90">
              <w:rPr>
                <w:sz w:val="24"/>
                <w:szCs w:val="24"/>
              </w:rPr>
              <w:t xml:space="preserve">9.290,00 </w:t>
            </w:r>
          </w:p>
        </w:tc>
        <w:tc>
          <w:tcPr>
            <w:tcW w:w="1843" w:type="dxa"/>
          </w:tcPr>
          <w:p w14:paraId="0C31284C" w14:textId="77777777" w:rsidR="000D4D90" w:rsidRPr="000D4D90" w:rsidRDefault="000D4D90" w:rsidP="000D4D90">
            <w:pPr>
              <w:jc w:val="right"/>
              <w:rPr>
                <w:sz w:val="24"/>
                <w:szCs w:val="24"/>
              </w:rPr>
            </w:pPr>
            <w:r w:rsidRPr="000D4D90">
              <w:rPr>
                <w:sz w:val="24"/>
                <w:szCs w:val="24"/>
              </w:rPr>
              <w:t xml:space="preserve">9.290,00 </w:t>
            </w:r>
          </w:p>
        </w:tc>
      </w:tr>
      <w:tr w:rsidR="000D4D90" w:rsidRPr="000D4D90" w14:paraId="6A5B4F94" w14:textId="77777777" w:rsidTr="0022580C">
        <w:trPr>
          <w:trHeight w:val="270"/>
          <w:jc w:val="center"/>
        </w:trPr>
        <w:tc>
          <w:tcPr>
            <w:tcW w:w="3823" w:type="dxa"/>
          </w:tcPr>
          <w:p w14:paraId="3C971270" w14:textId="77777777" w:rsidR="000D4D90" w:rsidRPr="000D4D90" w:rsidRDefault="000D4D90" w:rsidP="000D4D90">
            <w:pPr>
              <w:rPr>
                <w:sz w:val="24"/>
                <w:szCs w:val="24"/>
              </w:rPr>
            </w:pPr>
            <w:r w:rsidRPr="000D4D90">
              <w:rPr>
                <w:sz w:val="24"/>
                <w:szCs w:val="24"/>
              </w:rPr>
              <w:t xml:space="preserve">Izvođenje radova na pješačkoj stazi </w:t>
            </w:r>
          </w:p>
          <w:p w14:paraId="0AAB3320" w14:textId="77777777" w:rsidR="000D4D90" w:rsidRPr="000D4D90" w:rsidRDefault="000D4D90" w:rsidP="000D4D90">
            <w:pPr>
              <w:rPr>
                <w:sz w:val="24"/>
                <w:szCs w:val="24"/>
              </w:rPr>
            </w:pPr>
            <w:r w:rsidRPr="000D4D90">
              <w:rPr>
                <w:sz w:val="24"/>
                <w:szCs w:val="24"/>
              </w:rPr>
              <w:t>u ulici Stjepana Radića</w:t>
            </w:r>
          </w:p>
        </w:tc>
        <w:tc>
          <w:tcPr>
            <w:tcW w:w="3260" w:type="dxa"/>
          </w:tcPr>
          <w:p w14:paraId="64D4FD55" w14:textId="77777777" w:rsidR="000D4D90" w:rsidRPr="000D4D90" w:rsidRDefault="000D4D90" w:rsidP="000D4D90">
            <w:pPr>
              <w:rPr>
                <w:sz w:val="24"/>
                <w:szCs w:val="24"/>
              </w:rPr>
            </w:pPr>
            <w:r w:rsidRPr="000D4D90">
              <w:rPr>
                <w:sz w:val="24"/>
                <w:szCs w:val="24"/>
              </w:rPr>
              <w:t>Višak</w:t>
            </w:r>
          </w:p>
          <w:p w14:paraId="5A07943F" w14:textId="77777777" w:rsidR="000D4D90" w:rsidRPr="000D4D90" w:rsidRDefault="000D4D90" w:rsidP="000D4D90">
            <w:pPr>
              <w:rPr>
                <w:sz w:val="24"/>
                <w:szCs w:val="24"/>
              </w:rPr>
            </w:pPr>
            <w:r w:rsidRPr="000D4D90">
              <w:rPr>
                <w:sz w:val="24"/>
                <w:szCs w:val="24"/>
              </w:rPr>
              <w:t>Prihod od prodaje zemljišta i objekata u vlasništvu općine</w:t>
            </w:r>
          </w:p>
          <w:p w14:paraId="6FCF2414" w14:textId="77777777" w:rsidR="000D4D90" w:rsidRPr="000D4D90" w:rsidRDefault="000D4D90" w:rsidP="000D4D90">
            <w:pPr>
              <w:rPr>
                <w:sz w:val="24"/>
                <w:szCs w:val="24"/>
              </w:rPr>
            </w:pPr>
            <w:r w:rsidRPr="000D4D90">
              <w:rPr>
                <w:sz w:val="24"/>
                <w:szCs w:val="24"/>
              </w:rPr>
              <w:t xml:space="preserve">Potpora </w:t>
            </w:r>
            <w:proofErr w:type="spellStart"/>
            <w:r w:rsidRPr="000D4D90">
              <w:rPr>
                <w:sz w:val="24"/>
                <w:szCs w:val="24"/>
              </w:rPr>
              <w:t>Zgb</w:t>
            </w:r>
            <w:proofErr w:type="spellEnd"/>
            <w:r w:rsidRPr="000D4D90">
              <w:rPr>
                <w:sz w:val="24"/>
                <w:szCs w:val="24"/>
              </w:rPr>
              <w:t>. Županije</w:t>
            </w:r>
          </w:p>
          <w:p w14:paraId="78A80262" w14:textId="77777777" w:rsidR="000D4D90" w:rsidRPr="000D4D90" w:rsidRDefault="000D4D90" w:rsidP="000D4D90">
            <w:pPr>
              <w:rPr>
                <w:color w:val="FF0000"/>
                <w:sz w:val="24"/>
                <w:szCs w:val="24"/>
              </w:rPr>
            </w:pPr>
            <w:r w:rsidRPr="000D4D90">
              <w:rPr>
                <w:sz w:val="24"/>
                <w:szCs w:val="24"/>
              </w:rPr>
              <w:lastRenderedPageBreak/>
              <w:t>Potpora Ministarstva graditeljstva</w:t>
            </w:r>
          </w:p>
        </w:tc>
        <w:tc>
          <w:tcPr>
            <w:tcW w:w="1559" w:type="dxa"/>
          </w:tcPr>
          <w:p w14:paraId="607051D3" w14:textId="77777777" w:rsidR="000D4D90" w:rsidRPr="000D4D90" w:rsidRDefault="000D4D90" w:rsidP="000D4D90">
            <w:pPr>
              <w:jc w:val="right"/>
              <w:rPr>
                <w:sz w:val="24"/>
                <w:szCs w:val="24"/>
              </w:rPr>
            </w:pPr>
            <w:r w:rsidRPr="000D4D90">
              <w:rPr>
                <w:sz w:val="24"/>
                <w:szCs w:val="24"/>
              </w:rPr>
              <w:lastRenderedPageBreak/>
              <w:t>200.000,00</w:t>
            </w:r>
          </w:p>
          <w:p w14:paraId="4FFFFEF7" w14:textId="77777777" w:rsidR="000D4D90" w:rsidRPr="000D4D90" w:rsidRDefault="000D4D90" w:rsidP="000D4D90">
            <w:pPr>
              <w:jc w:val="right"/>
              <w:rPr>
                <w:sz w:val="24"/>
                <w:szCs w:val="24"/>
              </w:rPr>
            </w:pPr>
          </w:p>
          <w:p w14:paraId="2AE5387A" w14:textId="77777777" w:rsidR="000D4D90" w:rsidRPr="000D4D90" w:rsidRDefault="000D4D90" w:rsidP="000D4D90">
            <w:pPr>
              <w:jc w:val="right"/>
              <w:rPr>
                <w:sz w:val="24"/>
                <w:szCs w:val="24"/>
              </w:rPr>
            </w:pPr>
            <w:r w:rsidRPr="000D4D90">
              <w:rPr>
                <w:sz w:val="24"/>
                <w:szCs w:val="24"/>
              </w:rPr>
              <w:t>44.020,00</w:t>
            </w:r>
          </w:p>
          <w:p w14:paraId="36B465A1" w14:textId="77777777" w:rsidR="000D4D90" w:rsidRPr="000D4D90" w:rsidRDefault="000D4D90" w:rsidP="000D4D90">
            <w:pPr>
              <w:jc w:val="right"/>
              <w:rPr>
                <w:sz w:val="24"/>
                <w:szCs w:val="24"/>
              </w:rPr>
            </w:pPr>
            <w:r w:rsidRPr="000D4D90">
              <w:rPr>
                <w:sz w:val="24"/>
                <w:szCs w:val="24"/>
              </w:rPr>
              <w:t>50.000,00</w:t>
            </w:r>
          </w:p>
          <w:p w14:paraId="41ABAC00" w14:textId="77777777" w:rsidR="000D4D90" w:rsidRPr="000D4D90" w:rsidRDefault="000D4D90" w:rsidP="000D4D90">
            <w:pPr>
              <w:jc w:val="right"/>
              <w:rPr>
                <w:sz w:val="24"/>
                <w:szCs w:val="24"/>
              </w:rPr>
            </w:pPr>
          </w:p>
          <w:p w14:paraId="71F26605" w14:textId="77777777" w:rsidR="000D4D90" w:rsidRPr="000D4D90" w:rsidRDefault="000D4D90" w:rsidP="000D4D90">
            <w:pPr>
              <w:jc w:val="right"/>
              <w:rPr>
                <w:sz w:val="24"/>
                <w:szCs w:val="24"/>
              </w:rPr>
            </w:pPr>
            <w:r w:rsidRPr="000D4D90">
              <w:rPr>
                <w:sz w:val="24"/>
                <w:szCs w:val="24"/>
              </w:rPr>
              <w:lastRenderedPageBreak/>
              <w:t>40.700,00</w:t>
            </w:r>
          </w:p>
        </w:tc>
        <w:tc>
          <w:tcPr>
            <w:tcW w:w="1843" w:type="dxa"/>
          </w:tcPr>
          <w:p w14:paraId="7B40CED7" w14:textId="77777777" w:rsidR="000D4D90" w:rsidRPr="000D4D90" w:rsidRDefault="000D4D90" w:rsidP="000D4D90">
            <w:pPr>
              <w:jc w:val="right"/>
              <w:rPr>
                <w:sz w:val="24"/>
                <w:szCs w:val="24"/>
              </w:rPr>
            </w:pPr>
          </w:p>
          <w:p w14:paraId="004C0638" w14:textId="77777777" w:rsidR="000D4D90" w:rsidRPr="000D4D90" w:rsidRDefault="000D4D90" w:rsidP="000D4D90">
            <w:pPr>
              <w:jc w:val="right"/>
              <w:rPr>
                <w:sz w:val="24"/>
                <w:szCs w:val="24"/>
              </w:rPr>
            </w:pPr>
          </w:p>
          <w:p w14:paraId="7F974C69" w14:textId="77777777" w:rsidR="000D4D90" w:rsidRPr="000D4D90" w:rsidRDefault="000D4D90" w:rsidP="000D4D90">
            <w:pPr>
              <w:jc w:val="right"/>
              <w:rPr>
                <w:sz w:val="24"/>
                <w:szCs w:val="24"/>
              </w:rPr>
            </w:pPr>
            <w:r w:rsidRPr="000D4D90">
              <w:rPr>
                <w:sz w:val="24"/>
                <w:szCs w:val="24"/>
              </w:rPr>
              <w:t>334.720,00</w:t>
            </w:r>
          </w:p>
        </w:tc>
      </w:tr>
      <w:tr w:rsidR="000D4D90" w:rsidRPr="000D4D90" w14:paraId="11E47770" w14:textId="77777777" w:rsidTr="0022580C">
        <w:trPr>
          <w:trHeight w:val="851"/>
          <w:jc w:val="center"/>
        </w:trPr>
        <w:tc>
          <w:tcPr>
            <w:tcW w:w="3823" w:type="dxa"/>
          </w:tcPr>
          <w:p w14:paraId="4C08DD85" w14:textId="77777777" w:rsidR="000D4D90" w:rsidRPr="000D4D90" w:rsidRDefault="000D4D90" w:rsidP="000D4D90">
            <w:pPr>
              <w:rPr>
                <w:sz w:val="24"/>
                <w:szCs w:val="24"/>
              </w:rPr>
            </w:pPr>
            <w:r w:rsidRPr="000D4D90">
              <w:rPr>
                <w:sz w:val="24"/>
                <w:szCs w:val="24"/>
              </w:rPr>
              <w:t>Nadzor nad izvođenjem radova na pješačkoj stazi u ulici Stjepana Radića</w:t>
            </w:r>
          </w:p>
        </w:tc>
        <w:tc>
          <w:tcPr>
            <w:tcW w:w="3260" w:type="dxa"/>
          </w:tcPr>
          <w:p w14:paraId="0B2721B8" w14:textId="77777777" w:rsidR="000D4D90" w:rsidRPr="000D4D90" w:rsidRDefault="000D4D90" w:rsidP="000D4D90">
            <w:pPr>
              <w:rPr>
                <w:sz w:val="24"/>
                <w:szCs w:val="24"/>
              </w:rPr>
            </w:pPr>
          </w:p>
          <w:p w14:paraId="7745409E" w14:textId="77777777" w:rsidR="000D4D90" w:rsidRPr="000D4D90" w:rsidRDefault="000D4D90" w:rsidP="000D4D90">
            <w:pPr>
              <w:rPr>
                <w:sz w:val="24"/>
                <w:szCs w:val="24"/>
              </w:rPr>
            </w:pPr>
            <w:r w:rsidRPr="000D4D90">
              <w:rPr>
                <w:sz w:val="24"/>
                <w:szCs w:val="24"/>
              </w:rPr>
              <w:t>Višak</w:t>
            </w:r>
          </w:p>
        </w:tc>
        <w:tc>
          <w:tcPr>
            <w:tcW w:w="1559" w:type="dxa"/>
          </w:tcPr>
          <w:p w14:paraId="36CCF71E" w14:textId="77777777" w:rsidR="000D4D90" w:rsidRPr="000D4D90" w:rsidRDefault="000D4D90" w:rsidP="000D4D90">
            <w:pPr>
              <w:jc w:val="right"/>
              <w:rPr>
                <w:sz w:val="24"/>
                <w:szCs w:val="24"/>
              </w:rPr>
            </w:pPr>
          </w:p>
          <w:p w14:paraId="70310E57" w14:textId="77777777" w:rsidR="000D4D90" w:rsidRPr="000D4D90" w:rsidRDefault="000D4D90" w:rsidP="000D4D90">
            <w:pPr>
              <w:jc w:val="right"/>
              <w:rPr>
                <w:sz w:val="24"/>
                <w:szCs w:val="24"/>
              </w:rPr>
            </w:pPr>
            <w:r w:rsidRPr="000D4D90">
              <w:rPr>
                <w:sz w:val="24"/>
                <w:szCs w:val="24"/>
              </w:rPr>
              <w:t>7.500,00</w:t>
            </w:r>
          </w:p>
        </w:tc>
        <w:tc>
          <w:tcPr>
            <w:tcW w:w="1843" w:type="dxa"/>
          </w:tcPr>
          <w:p w14:paraId="250014A5" w14:textId="77777777" w:rsidR="000D4D90" w:rsidRPr="000D4D90" w:rsidRDefault="000D4D90" w:rsidP="000D4D90">
            <w:pPr>
              <w:jc w:val="right"/>
              <w:rPr>
                <w:sz w:val="24"/>
                <w:szCs w:val="24"/>
              </w:rPr>
            </w:pPr>
          </w:p>
          <w:p w14:paraId="0F24CD4B" w14:textId="77777777" w:rsidR="000D4D90" w:rsidRPr="000D4D90" w:rsidRDefault="000D4D90" w:rsidP="000D4D90">
            <w:pPr>
              <w:jc w:val="right"/>
              <w:rPr>
                <w:sz w:val="24"/>
                <w:szCs w:val="24"/>
              </w:rPr>
            </w:pPr>
            <w:r w:rsidRPr="000D4D90">
              <w:rPr>
                <w:sz w:val="24"/>
                <w:szCs w:val="24"/>
              </w:rPr>
              <w:t>7.500,00</w:t>
            </w:r>
          </w:p>
        </w:tc>
      </w:tr>
    </w:tbl>
    <w:p w14:paraId="04C6B837"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 xml:space="preserve">                                                              </w:t>
      </w:r>
    </w:p>
    <w:p w14:paraId="5695D61E"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4D442952" w14:textId="77777777" w:rsidR="000D4D90" w:rsidRPr="000D4D90" w:rsidRDefault="000D4D90" w:rsidP="000D4D90">
      <w:pPr>
        <w:shd w:val="clear" w:color="auto" w:fill="D9D9D9"/>
        <w:spacing w:after="0" w:line="240" w:lineRule="auto"/>
        <w:rPr>
          <w:rFonts w:ascii="Times New Roman" w:eastAsia="Times New Roman" w:hAnsi="Times New Roman" w:cs="Times New Roman"/>
          <w:bCs/>
          <w:sz w:val="24"/>
          <w:szCs w:val="24"/>
          <w:lang w:eastAsia="hr-HR"/>
        </w:rPr>
      </w:pPr>
      <w:r w:rsidRPr="000D4D90">
        <w:rPr>
          <w:rFonts w:ascii="Times New Roman" w:eastAsia="Times New Roman" w:hAnsi="Times New Roman" w:cs="Times New Roman"/>
          <w:sz w:val="24"/>
          <w:szCs w:val="24"/>
          <w:lang w:eastAsia="hr-HR"/>
        </w:rPr>
        <w:t>2.2. JAVNE ZELENE POVRŠINE                                                               UKUPNO</w:t>
      </w:r>
      <w:r w:rsidRPr="000D4D90">
        <w:rPr>
          <w:rFonts w:ascii="Times New Roman" w:eastAsia="Times New Roman" w:hAnsi="Times New Roman" w:cs="Times New Roman"/>
          <w:b/>
          <w:bCs/>
          <w:sz w:val="24"/>
          <w:szCs w:val="24"/>
          <w:lang w:eastAsia="hr-HR"/>
        </w:rPr>
        <w:t xml:space="preserve">           </w:t>
      </w:r>
      <w:r w:rsidRPr="000D4D90">
        <w:rPr>
          <w:rFonts w:ascii="Times New Roman" w:eastAsia="Times New Roman" w:hAnsi="Times New Roman" w:cs="Times New Roman"/>
          <w:bCs/>
          <w:sz w:val="24"/>
          <w:szCs w:val="24"/>
          <w:lang w:eastAsia="hr-HR"/>
        </w:rPr>
        <w:t>275.316,54 EUR</w:t>
      </w:r>
    </w:p>
    <w:p w14:paraId="4AF20242" w14:textId="77777777" w:rsidR="000D4D90" w:rsidRPr="000D4D90" w:rsidRDefault="000D4D90" w:rsidP="000D4D90">
      <w:pPr>
        <w:shd w:val="clear" w:color="auto" w:fill="D9D9D9"/>
        <w:spacing w:after="0" w:line="240" w:lineRule="auto"/>
        <w:rPr>
          <w:rFonts w:ascii="Times New Roman" w:eastAsia="Times New Roman" w:hAnsi="Times New Roman" w:cs="Times New Roman"/>
          <w:bCs/>
          <w:color w:val="FF0000"/>
          <w:sz w:val="24"/>
          <w:szCs w:val="24"/>
          <w:lang w:eastAsia="hr-HR"/>
        </w:rPr>
      </w:pPr>
    </w:p>
    <w:tbl>
      <w:tblPr>
        <w:tblStyle w:val="Reetkatablice"/>
        <w:tblW w:w="10485" w:type="dxa"/>
        <w:jc w:val="center"/>
        <w:tblLook w:val="04A0" w:firstRow="1" w:lastRow="0" w:firstColumn="1" w:lastColumn="0" w:noHBand="0" w:noVBand="1"/>
      </w:tblPr>
      <w:tblGrid>
        <w:gridCol w:w="3823"/>
        <w:gridCol w:w="3260"/>
        <w:gridCol w:w="1559"/>
        <w:gridCol w:w="1843"/>
      </w:tblGrid>
      <w:tr w:rsidR="000D4D90" w:rsidRPr="000D4D90" w14:paraId="7A9E9EC5" w14:textId="77777777" w:rsidTr="0022580C">
        <w:trPr>
          <w:jc w:val="center"/>
        </w:trPr>
        <w:tc>
          <w:tcPr>
            <w:tcW w:w="3823" w:type="dxa"/>
          </w:tcPr>
          <w:p w14:paraId="414D8527" w14:textId="77777777" w:rsidR="000D4D90" w:rsidRPr="000D4D90" w:rsidRDefault="000D4D90" w:rsidP="000D4D90">
            <w:pPr>
              <w:rPr>
                <w:sz w:val="24"/>
                <w:szCs w:val="24"/>
              </w:rPr>
            </w:pPr>
            <w:r w:rsidRPr="000D4D90">
              <w:rPr>
                <w:sz w:val="24"/>
                <w:szCs w:val="24"/>
              </w:rPr>
              <w:t>Objekt ili uređaj</w:t>
            </w:r>
          </w:p>
        </w:tc>
        <w:tc>
          <w:tcPr>
            <w:tcW w:w="4819" w:type="dxa"/>
            <w:gridSpan w:val="2"/>
          </w:tcPr>
          <w:p w14:paraId="55FA0794" w14:textId="77777777" w:rsidR="000D4D90" w:rsidRPr="000D4D90" w:rsidRDefault="000D4D90" w:rsidP="000D4D90">
            <w:pPr>
              <w:jc w:val="center"/>
              <w:rPr>
                <w:sz w:val="24"/>
                <w:szCs w:val="24"/>
              </w:rPr>
            </w:pPr>
            <w:r w:rsidRPr="000D4D90">
              <w:rPr>
                <w:sz w:val="24"/>
                <w:szCs w:val="24"/>
              </w:rPr>
              <w:t>Izvor financiranja</w:t>
            </w:r>
          </w:p>
        </w:tc>
        <w:tc>
          <w:tcPr>
            <w:tcW w:w="1843" w:type="dxa"/>
          </w:tcPr>
          <w:p w14:paraId="74018D82" w14:textId="77777777" w:rsidR="000D4D90" w:rsidRPr="000D4D90" w:rsidRDefault="000D4D90" w:rsidP="000D4D90">
            <w:pPr>
              <w:jc w:val="center"/>
              <w:rPr>
                <w:sz w:val="24"/>
                <w:szCs w:val="24"/>
              </w:rPr>
            </w:pPr>
            <w:r w:rsidRPr="000D4D90">
              <w:rPr>
                <w:sz w:val="24"/>
                <w:szCs w:val="24"/>
              </w:rPr>
              <w:t>Plan za 2025. g.</w:t>
            </w:r>
          </w:p>
        </w:tc>
      </w:tr>
      <w:tr w:rsidR="000D4D90" w:rsidRPr="000D4D90" w14:paraId="33ECD70E" w14:textId="77777777" w:rsidTr="0022580C">
        <w:trPr>
          <w:jc w:val="center"/>
        </w:trPr>
        <w:tc>
          <w:tcPr>
            <w:tcW w:w="3823" w:type="dxa"/>
          </w:tcPr>
          <w:p w14:paraId="323DF729" w14:textId="77777777" w:rsidR="000D4D90" w:rsidRPr="000D4D90" w:rsidRDefault="000D4D90" w:rsidP="000D4D90">
            <w:pPr>
              <w:rPr>
                <w:sz w:val="24"/>
                <w:szCs w:val="24"/>
              </w:rPr>
            </w:pPr>
            <w:r w:rsidRPr="000D4D90">
              <w:rPr>
                <w:sz w:val="24"/>
                <w:szCs w:val="24"/>
              </w:rPr>
              <w:t>Uređenje Parka hrvatskih branitelja</w:t>
            </w:r>
          </w:p>
        </w:tc>
        <w:tc>
          <w:tcPr>
            <w:tcW w:w="3260" w:type="dxa"/>
          </w:tcPr>
          <w:p w14:paraId="0E3FA2A9" w14:textId="77777777" w:rsidR="000D4D90" w:rsidRPr="000D4D90" w:rsidRDefault="000D4D90" w:rsidP="000D4D90">
            <w:pPr>
              <w:rPr>
                <w:sz w:val="24"/>
                <w:szCs w:val="24"/>
              </w:rPr>
            </w:pPr>
            <w:r w:rsidRPr="000D4D90">
              <w:rPr>
                <w:sz w:val="24"/>
                <w:szCs w:val="24"/>
              </w:rPr>
              <w:t>Višak</w:t>
            </w:r>
          </w:p>
          <w:p w14:paraId="3A4FDACD" w14:textId="77777777" w:rsidR="000D4D90" w:rsidRPr="000D4D90" w:rsidRDefault="000D4D90" w:rsidP="000D4D90">
            <w:pPr>
              <w:rPr>
                <w:sz w:val="24"/>
                <w:szCs w:val="24"/>
              </w:rPr>
            </w:pPr>
            <w:r w:rsidRPr="000D4D90">
              <w:rPr>
                <w:sz w:val="24"/>
                <w:szCs w:val="24"/>
              </w:rPr>
              <w:t>Prihodi od poreza</w:t>
            </w:r>
          </w:p>
          <w:p w14:paraId="2489C729" w14:textId="77777777" w:rsidR="000D4D90" w:rsidRPr="000D4D90" w:rsidRDefault="000D4D90" w:rsidP="000D4D90">
            <w:pPr>
              <w:rPr>
                <w:sz w:val="24"/>
                <w:szCs w:val="24"/>
              </w:rPr>
            </w:pPr>
            <w:r w:rsidRPr="000D4D90">
              <w:rPr>
                <w:sz w:val="24"/>
                <w:szCs w:val="24"/>
              </w:rPr>
              <w:t>EU sredstva (LAG)</w:t>
            </w:r>
          </w:p>
          <w:p w14:paraId="54AA3DD2" w14:textId="77777777" w:rsidR="000D4D90" w:rsidRPr="000D4D90" w:rsidRDefault="000D4D90" w:rsidP="000D4D90">
            <w:pPr>
              <w:rPr>
                <w:sz w:val="24"/>
                <w:szCs w:val="24"/>
              </w:rPr>
            </w:pPr>
            <w:r w:rsidRPr="000D4D90">
              <w:rPr>
                <w:sz w:val="24"/>
                <w:szCs w:val="24"/>
              </w:rPr>
              <w:t xml:space="preserve">Potpora </w:t>
            </w:r>
            <w:proofErr w:type="spellStart"/>
            <w:r w:rsidRPr="000D4D90">
              <w:rPr>
                <w:sz w:val="24"/>
                <w:szCs w:val="24"/>
              </w:rPr>
              <w:t>Zgb</w:t>
            </w:r>
            <w:proofErr w:type="spellEnd"/>
            <w:r w:rsidRPr="000D4D90">
              <w:rPr>
                <w:sz w:val="24"/>
                <w:szCs w:val="24"/>
              </w:rPr>
              <w:t>. županije</w:t>
            </w:r>
          </w:p>
        </w:tc>
        <w:tc>
          <w:tcPr>
            <w:tcW w:w="1559" w:type="dxa"/>
          </w:tcPr>
          <w:p w14:paraId="22127789" w14:textId="77777777" w:rsidR="000D4D90" w:rsidRPr="000D4D90" w:rsidRDefault="000D4D90" w:rsidP="000D4D90">
            <w:pPr>
              <w:jc w:val="right"/>
              <w:rPr>
                <w:sz w:val="24"/>
                <w:szCs w:val="24"/>
              </w:rPr>
            </w:pPr>
            <w:r w:rsidRPr="000D4D90">
              <w:rPr>
                <w:sz w:val="24"/>
                <w:szCs w:val="24"/>
              </w:rPr>
              <w:t>151.250,00</w:t>
            </w:r>
          </w:p>
          <w:p w14:paraId="398078DE" w14:textId="77777777" w:rsidR="000D4D90" w:rsidRPr="000D4D90" w:rsidRDefault="000D4D90" w:rsidP="000D4D90">
            <w:pPr>
              <w:jc w:val="right"/>
              <w:rPr>
                <w:sz w:val="24"/>
                <w:szCs w:val="24"/>
              </w:rPr>
            </w:pPr>
            <w:r w:rsidRPr="000D4D90">
              <w:rPr>
                <w:sz w:val="24"/>
                <w:szCs w:val="24"/>
              </w:rPr>
              <w:t xml:space="preserve">39.066,54 </w:t>
            </w:r>
          </w:p>
          <w:p w14:paraId="10A9BC09" w14:textId="77777777" w:rsidR="000D4D90" w:rsidRPr="000D4D90" w:rsidRDefault="000D4D90" w:rsidP="000D4D90">
            <w:pPr>
              <w:jc w:val="right"/>
              <w:rPr>
                <w:sz w:val="24"/>
                <w:szCs w:val="24"/>
              </w:rPr>
            </w:pPr>
            <w:r w:rsidRPr="000D4D90">
              <w:rPr>
                <w:sz w:val="24"/>
                <w:szCs w:val="24"/>
              </w:rPr>
              <w:t>50.000,00</w:t>
            </w:r>
          </w:p>
          <w:p w14:paraId="5A9F6183" w14:textId="77777777" w:rsidR="000D4D90" w:rsidRPr="000D4D90" w:rsidRDefault="000D4D90" w:rsidP="000D4D90">
            <w:pPr>
              <w:jc w:val="right"/>
              <w:rPr>
                <w:sz w:val="24"/>
                <w:szCs w:val="24"/>
              </w:rPr>
            </w:pPr>
            <w:r w:rsidRPr="000D4D90">
              <w:rPr>
                <w:sz w:val="24"/>
                <w:szCs w:val="24"/>
              </w:rPr>
              <w:t>30.000,00</w:t>
            </w:r>
          </w:p>
        </w:tc>
        <w:tc>
          <w:tcPr>
            <w:tcW w:w="1843" w:type="dxa"/>
          </w:tcPr>
          <w:p w14:paraId="2F6CB9EE" w14:textId="77777777" w:rsidR="000D4D90" w:rsidRPr="000D4D90" w:rsidRDefault="000D4D90" w:rsidP="000D4D90">
            <w:pPr>
              <w:jc w:val="right"/>
              <w:rPr>
                <w:sz w:val="24"/>
                <w:szCs w:val="24"/>
              </w:rPr>
            </w:pPr>
          </w:p>
          <w:p w14:paraId="7925A30B" w14:textId="77777777" w:rsidR="000D4D90" w:rsidRPr="000D4D90" w:rsidRDefault="000D4D90" w:rsidP="000D4D90">
            <w:pPr>
              <w:jc w:val="right"/>
              <w:rPr>
                <w:sz w:val="24"/>
                <w:szCs w:val="24"/>
              </w:rPr>
            </w:pPr>
            <w:r w:rsidRPr="000D4D90">
              <w:rPr>
                <w:sz w:val="24"/>
                <w:szCs w:val="24"/>
              </w:rPr>
              <w:t>270.316,54</w:t>
            </w:r>
          </w:p>
        </w:tc>
      </w:tr>
      <w:tr w:rsidR="000D4D90" w:rsidRPr="000D4D90" w14:paraId="45BD3FD5" w14:textId="77777777" w:rsidTr="0022580C">
        <w:trPr>
          <w:jc w:val="center"/>
        </w:trPr>
        <w:tc>
          <w:tcPr>
            <w:tcW w:w="3823" w:type="dxa"/>
          </w:tcPr>
          <w:p w14:paraId="200309E2" w14:textId="77777777" w:rsidR="000D4D90" w:rsidRPr="000D4D90" w:rsidRDefault="000D4D90" w:rsidP="000D4D90">
            <w:pPr>
              <w:rPr>
                <w:sz w:val="24"/>
                <w:szCs w:val="24"/>
              </w:rPr>
            </w:pPr>
            <w:r w:rsidRPr="000D4D90">
              <w:rPr>
                <w:sz w:val="24"/>
                <w:szCs w:val="24"/>
              </w:rPr>
              <w:t>Nadzor nad uređenjem Parka hrvatskih branitelja</w:t>
            </w:r>
          </w:p>
        </w:tc>
        <w:tc>
          <w:tcPr>
            <w:tcW w:w="3260" w:type="dxa"/>
          </w:tcPr>
          <w:p w14:paraId="2F9ED5C1" w14:textId="77777777" w:rsidR="000D4D90" w:rsidRPr="000D4D90" w:rsidRDefault="000D4D90" w:rsidP="000D4D90">
            <w:pPr>
              <w:rPr>
                <w:sz w:val="24"/>
                <w:szCs w:val="24"/>
              </w:rPr>
            </w:pPr>
            <w:r w:rsidRPr="000D4D90">
              <w:rPr>
                <w:sz w:val="24"/>
                <w:szCs w:val="24"/>
              </w:rPr>
              <w:t xml:space="preserve">Prihodi od legalizacije nezakonito izgrađenih zgrada </w:t>
            </w:r>
          </w:p>
        </w:tc>
        <w:tc>
          <w:tcPr>
            <w:tcW w:w="1559" w:type="dxa"/>
          </w:tcPr>
          <w:p w14:paraId="7B7B1EDB" w14:textId="77777777" w:rsidR="000D4D90" w:rsidRPr="000D4D90" w:rsidRDefault="000D4D90" w:rsidP="000D4D90">
            <w:pPr>
              <w:jc w:val="right"/>
              <w:rPr>
                <w:sz w:val="24"/>
                <w:szCs w:val="24"/>
              </w:rPr>
            </w:pPr>
          </w:p>
          <w:p w14:paraId="3D5BBE48" w14:textId="77777777" w:rsidR="000D4D90" w:rsidRPr="000D4D90" w:rsidRDefault="000D4D90" w:rsidP="000D4D90">
            <w:pPr>
              <w:jc w:val="right"/>
              <w:rPr>
                <w:sz w:val="24"/>
                <w:szCs w:val="24"/>
              </w:rPr>
            </w:pPr>
            <w:r w:rsidRPr="000D4D90">
              <w:rPr>
                <w:sz w:val="24"/>
                <w:szCs w:val="24"/>
              </w:rPr>
              <w:t>5.000,00</w:t>
            </w:r>
          </w:p>
        </w:tc>
        <w:tc>
          <w:tcPr>
            <w:tcW w:w="1843" w:type="dxa"/>
          </w:tcPr>
          <w:p w14:paraId="039F9A6A" w14:textId="77777777" w:rsidR="000D4D90" w:rsidRPr="000D4D90" w:rsidRDefault="000D4D90" w:rsidP="000D4D90">
            <w:pPr>
              <w:jc w:val="right"/>
              <w:rPr>
                <w:sz w:val="24"/>
                <w:szCs w:val="24"/>
              </w:rPr>
            </w:pPr>
          </w:p>
          <w:p w14:paraId="1CF38836" w14:textId="77777777" w:rsidR="000D4D90" w:rsidRPr="000D4D90" w:rsidRDefault="000D4D90" w:rsidP="000D4D90">
            <w:pPr>
              <w:jc w:val="right"/>
              <w:rPr>
                <w:sz w:val="24"/>
                <w:szCs w:val="24"/>
              </w:rPr>
            </w:pPr>
            <w:r w:rsidRPr="000D4D90">
              <w:rPr>
                <w:sz w:val="24"/>
                <w:szCs w:val="24"/>
              </w:rPr>
              <w:t>5.000,00</w:t>
            </w:r>
          </w:p>
        </w:tc>
      </w:tr>
    </w:tbl>
    <w:p w14:paraId="08469B69" w14:textId="77777777" w:rsidR="000D4D90" w:rsidRPr="000D4D90" w:rsidRDefault="000D4D90" w:rsidP="000D4D90">
      <w:pPr>
        <w:spacing w:after="0" w:line="240" w:lineRule="auto"/>
        <w:rPr>
          <w:rFonts w:ascii="Times New Roman" w:eastAsia="Times New Roman" w:hAnsi="Times New Roman" w:cs="Times New Roman"/>
          <w:b/>
          <w:sz w:val="24"/>
          <w:szCs w:val="24"/>
          <w:lang w:eastAsia="hr-HR"/>
        </w:rPr>
      </w:pPr>
    </w:p>
    <w:p w14:paraId="17C4B422" w14:textId="77777777" w:rsidR="000D4D90" w:rsidRPr="000D4D90" w:rsidRDefault="000D4D90" w:rsidP="000D4D90">
      <w:pPr>
        <w:spacing w:after="0" w:line="240" w:lineRule="auto"/>
        <w:rPr>
          <w:rFonts w:ascii="Times New Roman" w:eastAsia="Times New Roman" w:hAnsi="Times New Roman" w:cs="Times New Roman"/>
          <w:b/>
          <w:sz w:val="24"/>
          <w:szCs w:val="24"/>
          <w:lang w:eastAsia="hr-HR"/>
        </w:rPr>
      </w:pPr>
    </w:p>
    <w:p w14:paraId="703F3D89" w14:textId="77777777" w:rsidR="000D4D90" w:rsidRPr="000D4D90" w:rsidRDefault="000D4D90" w:rsidP="000D4D90">
      <w:pPr>
        <w:shd w:val="clear" w:color="auto" w:fill="D9D9D9"/>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 xml:space="preserve">2.3. GROBLJA                   </w:t>
      </w:r>
      <w:r w:rsidRPr="000D4D90">
        <w:rPr>
          <w:rFonts w:ascii="Times New Roman" w:eastAsia="Times New Roman" w:hAnsi="Times New Roman" w:cs="Times New Roman"/>
          <w:sz w:val="24"/>
          <w:szCs w:val="24"/>
          <w:lang w:eastAsia="hr-HR"/>
        </w:rPr>
        <w:tab/>
        <w:t xml:space="preserve">                                                                        UKUPNO</w:t>
      </w:r>
      <w:r w:rsidRPr="000D4D90">
        <w:rPr>
          <w:rFonts w:ascii="Times New Roman" w:eastAsia="Times New Roman" w:hAnsi="Times New Roman" w:cs="Times New Roman"/>
          <w:b/>
          <w:bCs/>
          <w:sz w:val="24"/>
          <w:szCs w:val="24"/>
          <w:lang w:eastAsia="hr-HR"/>
        </w:rPr>
        <w:t xml:space="preserve">           </w:t>
      </w:r>
      <w:r w:rsidRPr="000D4D90">
        <w:rPr>
          <w:rFonts w:ascii="Times New Roman" w:eastAsia="Times New Roman" w:hAnsi="Times New Roman" w:cs="Times New Roman"/>
          <w:sz w:val="24"/>
          <w:szCs w:val="24"/>
          <w:lang w:eastAsia="hr-HR"/>
        </w:rPr>
        <w:t>216.000,00 EUR</w:t>
      </w:r>
    </w:p>
    <w:p w14:paraId="4528B205" w14:textId="77777777" w:rsidR="000D4D90" w:rsidRPr="000D4D90" w:rsidRDefault="000D4D90" w:rsidP="000D4D90">
      <w:pPr>
        <w:shd w:val="clear" w:color="auto" w:fill="D9D9D9"/>
        <w:spacing w:after="0" w:line="240" w:lineRule="auto"/>
        <w:rPr>
          <w:rFonts w:ascii="Times New Roman" w:eastAsia="Times New Roman" w:hAnsi="Times New Roman" w:cs="Times New Roman"/>
          <w:b/>
          <w:bCs/>
          <w:color w:val="FF0000"/>
          <w:sz w:val="24"/>
          <w:szCs w:val="24"/>
          <w:lang w:eastAsia="hr-HR"/>
        </w:rPr>
      </w:pPr>
    </w:p>
    <w:tbl>
      <w:tblPr>
        <w:tblStyle w:val="Reetkatablice"/>
        <w:tblW w:w="10485" w:type="dxa"/>
        <w:jc w:val="center"/>
        <w:tblLook w:val="04A0" w:firstRow="1" w:lastRow="0" w:firstColumn="1" w:lastColumn="0" w:noHBand="0" w:noVBand="1"/>
      </w:tblPr>
      <w:tblGrid>
        <w:gridCol w:w="3823"/>
        <w:gridCol w:w="3260"/>
        <w:gridCol w:w="1559"/>
        <w:gridCol w:w="1843"/>
      </w:tblGrid>
      <w:tr w:rsidR="000D4D90" w:rsidRPr="000D4D90" w14:paraId="4979105A" w14:textId="77777777" w:rsidTr="0022580C">
        <w:trPr>
          <w:jc w:val="center"/>
        </w:trPr>
        <w:tc>
          <w:tcPr>
            <w:tcW w:w="3823" w:type="dxa"/>
          </w:tcPr>
          <w:p w14:paraId="45425065" w14:textId="77777777" w:rsidR="000D4D90" w:rsidRPr="000D4D90" w:rsidRDefault="000D4D90" w:rsidP="000D4D90">
            <w:pPr>
              <w:rPr>
                <w:sz w:val="24"/>
                <w:szCs w:val="24"/>
              </w:rPr>
            </w:pPr>
            <w:r w:rsidRPr="000D4D90">
              <w:rPr>
                <w:sz w:val="24"/>
                <w:szCs w:val="24"/>
              </w:rPr>
              <w:t>Objekt ili uređaj</w:t>
            </w:r>
          </w:p>
        </w:tc>
        <w:tc>
          <w:tcPr>
            <w:tcW w:w="4819" w:type="dxa"/>
            <w:gridSpan w:val="2"/>
          </w:tcPr>
          <w:p w14:paraId="1C12FFB8" w14:textId="77777777" w:rsidR="000D4D90" w:rsidRPr="000D4D90" w:rsidRDefault="000D4D90" w:rsidP="000D4D90">
            <w:pPr>
              <w:jc w:val="center"/>
              <w:rPr>
                <w:sz w:val="24"/>
                <w:szCs w:val="24"/>
              </w:rPr>
            </w:pPr>
            <w:r w:rsidRPr="000D4D90">
              <w:rPr>
                <w:sz w:val="24"/>
                <w:szCs w:val="24"/>
              </w:rPr>
              <w:t>Izvori financiranja</w:t>
            </w:r>
          </w:p>
        </w:tc>
        <w:tc>
          <w:tcPr>
            <w:tcW w:w="1843" w:type="dxa"/>
          </w:tcPr>
          <w:p w14:paraId="1FE90532" w14:textId="77777777" w:rsidR="000D4D90" w:rsidRPr="000D4D90" w:rsidRDefault="000D4D90" w:rsidP="000D4D90">
            <w:pPr>
              <w:jc w:val="center"/>
              <w:rPr>
                <w:sz w:val="24"/>
                <w:szCs w:val="24"/>
              </w:rPr>
            </w:pPr>
            <w:r w:rsidRPr="000D4D90">
              <w:rPr>
                <w:sz w:val="24"/>
                <w:szCs w:val="24"/>
              </w:rPr>
              <w:t>Plan za 2025. g.</w:t>
            </w:r>
          </w:p>
        </w:tc>
      </w:tr>
      <w:tr w:rsidR="000D4D90" w:rsidRPr="000D4D90" w14:paraId="70E5AAB5" w14:textId="77777777" w:rsidTr="0022580C">
        <w:trPr>
          <w:jc w:val="center"/>
        </w:trPr>
        <w:tc>
          <w:tcPr>
            <w:tcW w:w="3823" w:type="dxa"/>
          </w:tcPr>
          <w:p w14:paraId="44752795" w14:textId="77777777" w:rsidR="000D4D90" w:rsidRPr="000D4D90" w:rsidRDefault="000D4D90" w:rsidP="000D4D90">
            <w:pPr>
              <w:rPr>
                <w:sz w:val="24"/>
                <w:szCs w:val="24"/>
              </w:rPr>
            </w:pPr>
            <w:r w:rsidRPr="000D4D90">
              <w:rPr>
                <w:sz w:val="24"/>
                <w:szCs w:val="24"/>
              </w:rPr>
              <w:t>Izrada grobnih okvira</w:t>
            </w:r>
          </w:p>
        </w:tc>
        <w:tc>
          <w:tcPr>
            <w:tcW w:w="3260" w:type="dxa"/>
          </w:tcPr>
          <w:p w14:paraId="5D7C65A1" w14:textId="77777777" w:rsidR="000D4D90" w:rsidRPr="000D4D90" w:rsidRDefault="000D4D90" w:rsidP="000D4D90">
            <w:pPr>
              <w:rPr>
                <w:sz w:val="24"/>
                <w:szCs w:val="24"/>
              </w:rPr>
            </w:pPr>
            <w:r w:rsidRPr="000D4D90">
              <w:rPr>
                <w:sz w:val="24"/>
                <w:szCs w:val="24"/>
              </w:rPr>
              <w:t>Grobna naknada</w:t>
            </w:r>
          </w:p>
        </w:tc>
        <w:tc>
          <w:tcPr>
            <w:tcW w:w="1559" w:type="dxa"/>
          </w:tcPr>
          <w:p w14:paraId="0853BDEA" w14:textId="77777777" w:rsidR="000D4D90" w:rsidRPr="000D4D90" w:rsidRDefault="000D4D90" w:rsidP="000D4D90">
            <w:pPr>
              <w:jc w:val="right"/>
              <w:rPr>
                <w:sz w:val="24"/>
                <w:szCs w:val="24"/>
              </w:rPr>
            </w:pPr>
            <w:r w:rsidRPr="000D4D90">
              <w:rPr>
                <w:sz w:val="24"/>
                <w:szCs w:val="24"/>
              </w:rPr>
              <w:t xml:space="preserve">26.500,00 </w:t>
            </w:r>
          </w:p>
        </w:tc>
        <w:tc>
          <w:tcPr>
            <w:tcW w:w="1843" w:type="dxa"/>
          </w:tcPr>
          <w:p w14:paraId="0FA9671E" w14:textId="77777777" w:rsidR="000D4D90" w:rsidRPr="000D4D90" w:rsidRDefault="000D4D90" w:rsidP="000D4D90">
            <w:pPr>
              <w:jc w:val="right"/>
              <w:rPr>
                <w:sz w:val="24"/>
                <w:szCs w:val="24"/>
              </w:rPr>
            </w:pPr>
            <w:r w:rsidRPr="000D4D90">
              <w:rPr>
                <w:sz w:val="24"/>
                <w:szCs w:val="24"/>
              </w:rPr>
              <w:t xml:space="preserve">          26.500,00 </w:t>
            </w:r>
          </w:p>
        </w:tc>
      </w:tr>
      <w:tr w:rsidR="000D4D90" w:rsidRPr="000D4D90" w14:paraId="2FE16C0B" w14:textId="77777777" w:rsidTr="0022580C">
        <w:trPr>
          <w:jc w:val="center"/>
        </w:trPr>
        <w:tc>
          <w:tcPr>
            <w:tcW w:w="3823" w:type="dxa"/>
          </w:tcPr>
          <w:p w14:paraId="35D2E687" w14:textId="77777777" w:rsidR="000D4D90" w:rsidRPr="000D4D90" w:rsidRDefault="000D4D90" w:rsidP="000D4D90">
            <w:pPr>
              <w:rPr>
                <w:sz w:val="24"/>
                <w:szCs w:val="24"/>
              </w:rPr>
            </w:pPr>
            <w:r w:rsidRPr="000D4D90">
              <w:rPr>
                <w:sz w:val="24"/>
                <w:szCs w:val="24"/>
              </w:rPr>
              <w:t>Izrada grobnica</w:t>
            </w:r>
          </w:p>
        </w:tc>
        <w:tc>
          <w:tcPr>
            <w:tcW w:w="3260" w:type="dxa"/>
          </w:tcPr>
          <w:p w14:paraId="76E29DC9" w14:textId="77777777" w:rsidR="000D4D90" w:rsidRPr="000D4D90" w:rsidRDefault="000D4D90" w:rsidP="000D4D90">
            <w:pPr>
              <w:rPr>
                <w:sz w:val="24"/>
                <w:szCs w:val="24"/>
              </w:rPr>
            </w:pPr>
            <w:r w:rsidRPr="000D4D90">
              <w:rPr>
                <w:sz w:val="24"/>
                <w:szCs w:val="24"/>
              </w:rPr>
              <w:t>Grobna naknada</w:t>
            </w:r>
          </w:p>
        </w:tc>
        <w:tc>
          <w:tcPr>
            <w:tcW w:w="1559" w:type="dxa"/>
          </w:tcPr>
          <w:p w14:paraId="6ECC1291" w14:textId="77777777" w:rsidR="000D4D90" w:rsidRPr="000D4D90" w:rsidRDefault="000D4D90" w:rsidP="000D4D90">
            <w:pPr>
              <w:jc w:val="right"/>
              <w:rPr>
                <w:sz w:val="24"/>
                <w:szCs w:val="24"/>
              </w:rPr>
            </w:pPr>
            <w:r w:rsidRPr="000D4D90">
              <w:rPr>
                <w:sz w:val="24"/>
                <w:szCs w:val="24"/>
              </w:rPr>
              <w:t>60.000,00</w:t>
            </w:r>
          </w:p>
        </w:tc>
        <w:tc>
          <w:tcPr>
            <w:tcW w:w="1843" w:type="dxa"/>
          </w:tcPr>
          <w:p w14:paraId="25F129E8" w14:textId="77777777" w:rsidR="000D4D90" w:rsidRPr="000D4D90" w:rsidRDefault="000D4D90" w:rsidP="000D4D90">
            <w:pPr>
              <w:jc w:val="right"/>
              <w:rPr>
                <w:sz w:val="24"/>
                <w:szCs w:val="24"/>
              </w:rPr>
            </w:pPr>
            <w:r w:rsidRPr="000D4D90">
              <w:rPr>
                <w:sz w:val="24"/>
                <w:szCs w:val="24"/>
              </w:rPr>
              <w:t>60.000,00</w:t>
            </w:r>
          </w:p>
        </w:tc>
      </w:tr>
      <w:tr w:rsidR="000D4D90" w:rsidRPr="000D4D90" w14:paraId="1EBD076A" w14:textId="77777777" w:rsidTr="0022580C">
        <w:trPr>
          <w:jc w:val="center"/>
        </w:trPr>
        <w:tc>
          <w:tcPr>
            <w:tcW w:w="3823" w:type="dxa"/>
          </w:tcPr>
          <w:p w14:paraId="75FAB5C3" w14:textId="77777777" w:rsidR="000D4D90" w:rsidRPr="000D4D90" w:rsidRDefault="000D4D90" w:rsidP="000D4D90">
            <w:pPr>
              <w:rPr>
                <w:sz w:val="24"/>
                <w:szCs w:val="24"/>
              </w:rPr>
            </w:pPr>
            <w:r w:rsidRPr="000D4D90">
              <w:rPr>
                <w:sz w:val="24"/>
                <w:szCs w:val="24"/>
              </w:rPr>
              <w:t>Izrada kazeta za polaganje urne</w:t>
            </w:r>
          </w:p>
        </w:tc>
        <w:tc>
          <w:tcPr>
            <w:tcW w:w="3260" w:type="dxa"/>
          </w:tcPr>
          <w:p w14:paraId="2E1BFCE4" w14:textId="77777777" w:rsidR="000D4D90" w:rsidRPr="000D4D90" w:rsidRDefault="000D4D90" w:rsidP="000D4D90">
            <w:pPr>
              <w:rPr>
                <w:bCs/>
                <w:sz w:val="24"/>
                <w:szCs w:val="24"/>
              </w:rPr>
            </w:pPr>
            <w:r w:rsidRPr="000D4D90">
              <w:rPr>
                <w:bCs/>
                <w:sz w:val="24"/>
                <w:szCs w:val="24"/>
              </w:rPr>
              <w:t>Komunalni doprinos</w:t>
            </w:r>
          </w:p>
        </w:tc>
        <w:tc>
          <w:tcPr>
            <w:tcW w:w="1559" w:type="dxa"/>
          </w:tcPr>
          <w:p w14:paraId="02C184D5" w14:textId="77777777" w:rsidR="000D4D90" w:rsidRPr="000D4D90" w:rsidRDefault="000D4D90" w:rsidP="000D4D90">
            <w:pPr>
              <w:jc w:val="right"/>
              <w:rPr>
                <w:bCs/>
                <w:sz w:val="24"/>
                <w:szCs w:val="24"/>
              </w:rPr>
            </w:pPr>
            <w:r w:rsidRPr="000D4D90">
              <w:rPr>
                <w:bCs/>
                <w:sz w:val="24"/>
                <w:szCs w:val="24"/>
              </w:rPr>
              <w:t xml:space="preserve">  6.600,00 </w:t>
            </w:r>
          </w:p>
        </w:tc>
        <w:tc>
          <w:tcPr>
            <w:tcW w:w="1843" w:type="dxa"/>
          </w:tcPr>
          <w:p w14:paraId="5511963A" w14:textId="77777777" w:rsidR="000D4D90" w:rsidRPr="000D4D90" w:rsidRDefault="000D4D90" w:rsidP="000D4D90">
            <w:pPr>
              <w:jc w:val="right"/>
              <w:rPr>
                <w:sz w:val="24"/>
                <w:szCs w:val="24"/>
              </w:rPr>
            </w:pPr>
            <w:r w:rsidRPr="000D4D90">
              <w:rPr>
                <w:sz w:val="24"/>
                <w:szCs w:val="24"/>
              </w:rPr>
              <w:t xml:space="preserve">             6.600,00 </w:t>
            </w:r>
          </w:p>
        </w:tc>
      </w:tr>
      <w:tr w:rsidR="000D4D90" w:rsidRPr="000D4D90" w14:paraId="2EFD6266" w14:textId="77777777" w:rsidTr="0022580C">
        <w:trPr>
          <w:trHeight w:val="586"/>
          <w:jc w:val="center"/>
        </w:trPr>
        <w:tc>
          <w:tcPr>
            <w:tcW w:w="3823" w:type="dxa"/>
          </w:tcPr>
          <w:p w14:paraId="54D23DE8" w14:textId="77777777" w:rsidR="000D4D90" w:rsidRPr="000D4D90" w:rsidRDefault="000D4D90" w:rsidP="000D4D90">
            <w:pPr>
              <w:rPr>
                <w:sz w:val="24"/>
                <w:szCs w:val="24"/>
              </w:rPr>
            </w:pPr>
            <w:r w:rsidRPr="000D4D90">
              <w:rPr>
                <w:sz w:val="24"/>
                <w:szCs w:val="24"/>
              </w:rPr>
              <w:t>Uređenja na grobljima</w:t>
            </w:r>
          </w:p>
        </w:tc>
        <w:tc>
          <w:tcPr>
            <w:tcW w:w="3260" w:type="dxa"/>
          </w:tcPr>
          <w:p w14:paraId="209DC34D" w14:textId="77777777" w:rsidR="000D4D90" w:rsidRPr="000D4D90" w:rsidRDefault="000D4D90" w:rsidP="000D4D90">
            <w:pPr>
              <w:rPr>
                <w:bCs/>
                <w:sz w:val="24"/>
                <w:szCs w:val="24"/>
              </w:rPr>
            </w:pPr>
            <w:r w:rsidRPr="000D4D90">
              <w:rPr>
                <w:bCs/>
                <w:sz w:val="24"/>
                <w:szCs w:val="24"/>
              </w:rPr>
              <w:t>Komunalna naknada</w:t>
            </w:r>
          </w:p>
          <w:p w14:paraId="5F5A2887" w14:textId="77777777" w:rsidR="000D4D90" w:rsidRPr="000D4D90" w:rsidRDefault="000D4D90" w:rsidP="000D4D90">
            <w:pPr>
              <w:rPr>
                <w:bCs/>
                <w:sz w:val="24"/>
                <w:szCs w:val="24"/>
              </w:rPr>
            </w:pPr>
            <w:r w:rsidRPr="000D4D90">
              <w:rPr>
                <w:bCs/>
                <w:sz w:val="24"/>
                <w:szCs w:val="24"/>
              </w:rPr>
              <w:t>Rudna renta</w:t>
            </w:r>
          </w:p>
        </w:tc>
        <w:tc>
          <w:tcPr>
            <w:tcW w:w="1559" w:type="dxa"/>
          </w:tcPr>
          <w:p w14:paraId="20D1AECB" w14:textId="77777777" w:rsidR="000D4D90" w:rsidRPr="000D4D90" w:rsidRDefault="000D4D90" w:rsidP="000D4D90">
            <w:pPr>
              <w:jc w:val="right"/>
              <w:rPr>
                <w:bCs/>
                <w:sz w:val="24"/>
                <w:szCs w:val="24"/>
              </w:rPr>
            </w:pPr>
            <w:r w:rsidRPr="000D4D90">
              <w:rPr>
                <w:bCs/>
                <w:sz w:val="24"/>
                <w:szCs w:val="24"/>
              </w:rPr>
              <w:t>9.900,00</w:t>
            </w:r>
          </w:p>
          <w:p w14:paraId="272B5CDE" w14:textId="77777777" w:rsidR="000D4D90" w:rsidRPr="000D4D90" w:rsidRDefault="000D4D90" w:rsidP="000D4D90">
            <w:pPr>
              <w:jc w:val="right"/>
              <w:rPr>
                <w:bCs/>
                <w:sz w:val="24"/>
                <w:szCs w:val="24"/>
              </w:rPr>
            </w:pPr>
            <w:r w:rsidRPr="000D4D90">
              <w:rPr>
                <w:bCs/>
                <w:sz w:val="24"/>
                <w:szCs w:val="24"/>
              </w:rPr>
              <w:t>10.000,00</w:t>
            </w:r>
          </w:p>
        </w:tc>
        <w:tc>
          <w:tcPr>
            <w:tcW w:w="1843" w:type="dxa"/>
          </w:tcPr>
          <w:p w14:paraId="45967030" w14:textId="77777777" w:rsidR="000D4D90" w:rsidRPr="000D4D90" w:rsidRDefault="000D4D90" w:rsidP="000D4D90">
            <w:pPr>
              <w:jc w:val="right"/>
              <w:rPr>
                <w:sz w:val="24"/>
                <w:szCs w:val="24"/>
              </w:rPr>
            </w:pPr>
          </w:p>
          <w:p w14:paraId="375ABC7A" w14:textId="77777777" w:rsidR="000D4D90" w:rsidRPr="000D4D90" w:rsidRDefault="000D4D90" w:rsidP="000D4D90">
            <w:pPr>
              <w:jc w:val="right"/>
              <w:rPr>
                <w:sz w:val="24"/>
                <w:szCs w:val="24"/>
              </w:rPr>
            </w:pPr>
            <w:r w:rsidRPr="000D4D90">
              <w:rPr>
                <w:sz w:val="24"/>
                <w:szCs w:val="24"/>
              </w:rPr>
              <w:t>19.900,00</w:t>
            </w:r>
          </w:p>
        </w:tc>
      </w:tr>
      <w:tr w:rsidR="000D4D90" w:rsidRPr="000D4D90" w14:paraId="4477DCB6" w14:textId="77777777" w:rsidTr="0022580C">
        <w:trPr>
          <w:trHeight w:val="560"/>
          <w:jc w:val="center"/>
        </w:trPr>
        <w:tc>
          <w:tcPr>
            <w:tcW w:w="3823" w:type="dxa"/>
          </w:tcPr>
          <w:p w14:paraId="49B4A0DF" w14:textId="77777777" w:rsidR="000D4D90" w:rsidRPr="000D4D90" w:rsidRDefault="000D4D90" w:rsidP="000D4D90">
            <w:pPr>
              <w:rPr>
                <w:sz w:val="24"/>
                <w:szCs w:val="24"/>
              </w:rPr>
            </w:pPr>
            <w:r w:rsidRPr="000D4D90">
              <w:rPr>
                <w:sz w:val="24"/>
                <w:szCs w:val="24"/>
              </w:rPr>
              <w:t xml:space="preserve">Izrada ograde i parkirališta na groblju </w:t>
            </w:r>
            <w:proofErr w:type="spellStart"/>
            <w:r w:rsidRPr="000D4D90">
              <w:rPr>
                <w:sz w:val="24"/>
                <w:szCs w:val="24"/>
              </w:rPr>
              <w:t>Bešlinec</w:t>
            </w:r>
            <w:proofErr w:type="spellEnd"/>
          </w:p>
        </w:tc>
        <w:tc>
          <w:tcPr>
            <w:tcW w:w="3260" w:type="dxa"/>
          </w:tcPr>
          <w:p w14:paraId="318C5F3B" w14:textId="77777777" w:rsidR="000D4D90" w:rsidRPr="000D4D90" w:rsidRDefault="000D4D90" w:rsidP="000D4D90">
            <w:pPr>
              <w:rPr>
                <w:sz w:val="24"/>
                <w:szCs w:val="24"/>
              </w:rPr>
            </w:pPr>
            <w:r w:rsidRPr="000D4D90">
              <w:rPr>
                <w:sz w:val="24"/>
                <w:szCs w:val="24"/>
              </w:rPr>
              <w:t>Komunalna naknada</w:t>
            </w:r>
          </w:p>
          <w:p w14:paraId="712E3A90" w14:textId="77777777" w:rsidR="000D4D90" w:rsidRPr="000D4D90" w:rsidRDefault="000D4D90" w:rsidP="000D4D90">
            <w:pPr>
              <w:rPr>
                <w:sz w:val="24"/>
                <w:szCs w:val="24"/>
              </w:rPr>
            </w:pPr>
            <w:r w:rsidRPr="000D4D90">
              <w:rPr>
                <w:sz w:val="24"/>
                <w:szCs w:val="24"/>
              </w:rPr>
              <w:t>Prihodi od poreza</w:t>
            </w:r>
          </w:p>
          <w:p w14:paraId="1589A83E" w14:textId="77777777" w:rsidR="000D4D90" w:rsidRPr="000D4D90" w:rsidRDefault="000D4D90" w:rsidP="000D4D90">
            <w:pPr>
              <w:rPr>
                <w:sz w:val="24"/>
                <w:szCs w:val="24"/>
              </w:rPr>
            </w:pPr>
            <w:r w:rsidRPr="000D4D90">
              <w:rPr>
                <w:sz w:val="24"/>
                <w:szCs w:val="24"/>
              </w:rPr>
              <w:t>Grobna naknada</w:t>
            </w:r>
          </w:p>
          <w:p w14:paraId="5D0804CD" w14:textId="77777777" w:rsidR="000D4D90" w:rsidRPr="000D4D90" w:rsidRDefault="000D4D90" w:rsidP="000D4D90">
            <w:pPr>
              <w:rPr>
                <w:sz w:val="24"/>
                <w:szCs w:val="24"/>
              </w:rPr>
            </w:pPr>
            <w:r w:rsidRPr="000D4D90">
              <w:rPr>
                <w:sz w:val="24"/>
                <w:szCs w:val="24"/>
              </w:rPr>
              <w:t xml:space="preserve">Potpora </w:t>
            </w:r>
            <w:proofErr w:type="spellStart"/>
            <w:r w:rsidRPr="000D4D90">
              <w:rPr>
                <w:sz w:val="24"/>
                <w:szCs w:val="24"/>
              </w:rPr>
              <w:t>Zgb</w:t>
            </w:r>
            <w:proofErr w:type="spellEnd"/>
            <w:r w:rsidRPr="000D4D90">
              <w:rPr>
                <w:sz w:val="24"/>
                <w:szCs w:val="24"/>
              </w:rPr>
              <w:t>. županije</w:t>
            </w:r>
          </w:p>
        </w:tc>
        <w:tc>
          <w:tcPr>
            <w:tcW w:w="1559" w:type="dxa"/>
          </w:tcPr>
          <w:p w14:paraId="17AD01BE" w14:textId="77777777" w:rsidR="000D4D90" w:rsidRPr="000D4D90" w:rsidRDefault="000D4D90" w:rsidP="000D4D90">
            <w:pPr>
              <w:jc w:val="right"/>
              <w:rPr>
                <w:sz w:val="24"/>
                <w:szCs w:val="24"/>
              </w:rPr>
            </w:pPr>
            <w:r w:rsidRPr="000D4D90">
              <w:rPr>
                <w:sz w:val="24"/>
                <w:szCs w:val="24"/>
              </w:rPr>
              <w:t>20.000,00</w:t>
            </w:r>
          </w:p>
          <w:p w14:paraId="6328A49F" w14:textId="77777777" w:rsidR="000D4D90" w:rsidRPr="000D4D90" w:rsidRDefault="000D4D90" w:rsidP="000D4D90">
            <w:pPr>
              <w:jc w:val="right"/>
              <w:rPr>
                <w:bCs/>
                <w:sz w:val="24"/>
                <w:szCs w:val="24"/>
              </w:rPr>
            </w:pPr>
            <w:r w:rsidRPr="000D4D90">
              <w:rPr>
                <w:bCs/>
                <w:sz w:val="24"/>
                <w:szCs w:val="24"/>
              </w:rPr>
              <w:t>20.000,00</w:t>
            </w:r>
          </w:p>
          <w:p w14:paraId="2940565C" w14:textId="77777777" w:rsidR="000D4D90" w:rsidRPr="000D4D90" w:rsidRDefault="000D4D90" w:rsidP="000D4D90">
            <w:pPr>
              <w:jc w:val="right"/>
              <w:rPr>
                <w:bCs/>
                <w:sz w:val="24"/>
                <w:szCs w:val="24"/>
              </w:rPr>
            </w:pPr>
            <w:r w:rsidRPr="000D4D90">
              <w:rPr>
                <w:bCs/>
                <w:sz w:val="24"/>
                <w:szCs w:val="24"/>
              </w:rPr>
              <w:t>30.000,00</w:t>
            </w:r>
          </w:p>
          <w:p w14:paraId="243DBECC" w14:textId="77777777" w:rsidR="000D4D90" w:rsidRPr="000D4D90" w:rsidRDefault="000D4D90" w:rsidP="000D4D90">
            <w:pPr>
              <w:jc w:val="right"/>
              <w:rPr>
                <w:bCs/>
                <w:sz w:val="24"/>
                <w:szCs w:val="24"/>
              </w:rPr>
            </w:pPr>
            <w:r w:rsidRPr="000D4D90">
              <w:rPr>
                <w:bCs/>
                <w:sz w:val="24"/>
                <w:szCs w:val="24"/>
              </w:rPr>
              <w:t>30.000,00</w:t>
            </w:r>
          </w:p>
        </w:tc>
        <w:tc>
          <w:tcPr>
            <w:tcW w:w="1843" w:type="dxa"/>
          </w:tcPr>
          <w:p w14:paraId="6FCD5480" w14:textId="77777777" w:rsidR="000D4D90" w:rsidRPr="000D4D90" w:rsidRDefault="000D4D90" w:rsidP="000D4D90">
            <w:pPr>
              <w:jc w:val="right"/>
              <w:rPr>
                <w:sz w:val="24"/>
                <w:szCs w:val="24"/>
              </w:rPr>
            </w:pPr>
          </w:p>
          <w:p w14:paraId="332F9BC6" w14:textId="77777777" w:rsidR="000D4D90" w:rsidRPr="000D4D90" w:rsidRDefault="000D4D90" w:rsidP="000D4D90">
            <w:pPr>
              <w:jc w:val="right"/>
              <w:rPr>
                <w:sz w:val="24"/>
                <w:szCs w:val="24"/>
              </w:rPr>
            </w:pPr>
            <w:r w:rsidRPr="000D4D90">
              <w:rPr>
                <w:sz w:val="24"/>
                <w:szCs w:val="24"/>
              </w:rPr>
              <w:t>100.000,00</w:t>
            </w:r>
          </w:p>
        </w:tc>
      </w:tr>
      <w:tr w:rsidR="000D4D90" w:rsidRPr="000D4D90" w14:paraId="5DCA4F77" w14:textId="77777777" w:rsidTr="0022580C">
        <w:trPr>
          <w:trHeight w:val="560"/>
          <w:jc w:val="center"/>
        </w:trPr>
        <w:tc>
          <w:tcPr>
            <w:tcW w:w="3823" w:type="dxa"/>
          </w:tcPr>
          <w:p w14:paraId="455B0D88" w14:textId="77777777" w:rsidR="000D4D90" w:rsidRPr="000D4D90" w:rsidRDefault="000D4D90" w:rsidP="000D4D90">
            <w:pPr>
              <w:rPr>
                <w:sz w:val="24"/>
                <w:szCs w:val="24"/>
              </w:rPr>
            </w:pPr>
            <w:r w:rsidRPr="000D4D90">
              <w:rPr>
                <w:sz w:val="24"/>
                <w:szCs w:val="24"/>
              </w:rPr>
              <w:t xml:space="preserve">Nadzor nad izradom ograde i parkirališta na groblju </w:t>
            </w:r>
            <w:proofErr w:type="spellStart"/>
            <w:r w:rsidRPr="000D4D90">
              <w:rPr>
                <w:sz w:val="24"/>
                <w:szCs w:val="24"/>
              </w:rPr>
              <w:t>Bešlinec</w:t>
            </w:r>
            <w:proofErr w:type="spellEnd"/>
          </w:p>
        </w:tc>
        <w:tc>
          <w:tcPr>
            <w:tcW w:w="3260" w:type="dxa"/>
          </w:tcPr>
          <w:p w14:paraId="5122E4F6" w14:textId="77777777" w:rsidR="000D4D90" w:rsidRPr="000D4D90" w:rsidRDefault="000D4D90" w:rsidP="000D4D90">
            <w:pPr>
              <w:rPr>
                <w:bCs/>
                <w:sz w:val="24"/>
                <w:szCs w:val="24"/>
              </w:rPr>
            </w:pPr>
            <w:r w:rsidRPr="000D4D90">
              <w:rPr>
                <w:sz w:val="24"/>
                <w:szCs w:val="24"/>
              </w:rPr>
              <w:t>Komunalna naknada</w:t>
            </w:r>
          </w:p>
        </w:tc>
        <w:tc>
          <w:tcPr>
            <w:tcW w:w="1559" w:type="dxa"/>
          </w:tcPr>
          <w:p w14:paraId="42B680F1" w14:textId="77777777" w:rsidR="000D4D90" w:rsidRPr="000D4D90" w:rsidRDefault="000D4D90" w:rsidP="000D4D90">
            <w:pPr>
              <w:jc w:val="right"/>
              <w:rPr>
                <w:bCs/>
                <w:sz w:val="24"/>
                <w:szCs w:val="24"/>
              </w:rPr>
            </w:pPr>
            <w:r w:rsidRPr="000D4D90">
              <w:rPr>
                <w:bCs/>
                <w:sz w:val="24"/>
                <w:szCs w:val="24"/>
              </w:rPr>
              <w:t>3.000,00</w:t>
            </w:r>
          </w:p>
        </w:tc>
        <w:tc>
          <w:tcPr>
            <w:tcW w:w="1843" w:type="dxa"/>
          </w:tcPr>
          <w:p w14:paraId="6E7D73A4" w14:textId="77777777" w:rsidR="000D4D90" w:rsidRPr="000D4D90" w:rsidRDefault="000D4D90" w:rsidP="000D4D90">
            <w:pPr>
              <w:jc w:val="right"/>
              <w:rPr>
                <w:sz w:val="24"/>
                <w:szCs w:val="24"/>
              </w:rPr>
            </w:pPr>
            <w:r w:rsidRPr="000D4D90">
              <w:rPr>
                <w:bCs/>
                <w:sz w:val="24"/>
                <w:szCs w:val="24"/>
              </w:rPr>
              <w:t>3.000,00</w:t>
            </w:r>
          </w:p>
        </w:tc>
      </w:tr>
    </w:tbl>
    <w:p w14:paraId="35576FDB" w14:textId="77777777" w:rsidR="000D4D90" w:rsidRPr="000D4D90" w:rsidRDefault="000D4D90" w:rsidP="000D4D90">
      <w:pPr>
        <w:spacing w:after="0" w:line="240" w:lineRule="auto"/>
        <w:rPr>
          <w:rFonts w:ascii="Times New Roman" w:eastAsia="Times New Roman" w:hAnsi="Times New Roman" w:cs="Times New Roman"/>
          <w:b/>
          <w:bCs/>
          <w:sz w:val="24"/>
          <w:szCs w:val="24"/>
          <w:lang w:eastAsia="hr-HR"/>
        </w:rPr>
      </w:pPr>
    </w:p>
    <w:p w14:paraId="766B0669" w14:textId="77777777" w:rsidR="000D4D90" w:rsidRPr="000D4D90" w:rsidRDefault="000D4D90" w:rsidP="000D4D90">
      <w:pPr>
        <w:spacing w:after="0" w:line="240" w:lineRule="auto"/>
        <w:rPr>
          <w:rFonts w:ascii="Times New Roman" w:eastAsia="Times New Roman" w:hAnsi="Times New Roman" w:cs="Times New Roman"/>
          <w:b/>
          <w:bCs/>
          <w:sz w:val="24"/>
          <w:szCs w:val="24"/>
          <w:lang w:eastAsia="hr-HR"/>
        </w:rPr>
      </w:pPr>
    </w:p>
    <w:p w14:paraId="02E1F2E5" w14:textId="77777777" w:rsidR="000D4D90" w:rsidRPr="000D4D90" w:rsidRDefault="000D4D90" w:rsidP="000D4D90">
      <w:pPr>
        <w:spacing w:after="0" w:line="240" w:lineRule="auto"/>
        <w:rPr>
          <w:rFonts w:ascii="Times New Roman" w:eastAsia="Times New Roman" w:hAnsi="Times New Roman" w:cs="Times New Roman"/>
          <w:b/>
          <w:bCs/>
          <w:sz w:val="24"/>
          <w:szCs w:val="24"/>
          <w:lang w:eastAsia="hr-HR"/>
        </w:rPr>
      </w:pPr>
    </w:p>
    <w:p w14:paraId="312FDB56" w14:textId="77777777" w:rsidR="000D4D90" w:rsidRPr="000D4D90" w:rsidRDefault="000D4D90" w:rsidP="000D4D90">
      <w:pPr>
        <w:spacing w:after="0" w:line="240" w:lineRule="auto"/>
        <w:rPr>
          <w:rFonts w:ascii="Times New Roman" w:eastAsia="Times New Roman" w:hAnsi="Times New Roman" w:cs="Times New Roman"/>
          <w:b/>
          <w:bCs/>
          <w:sz w:val="24"/>
          <w:szCs w:val="24"/>
          <w:lang w:eastAsia="hr-HR"/>
        </w:rPr>
      </w:pPr>
    </w:p>
    <w:p w14:paraId="13FE492A" w14:textId="77777777" w:rsidR="000D4D90" w:rsidRPr="000D4D90" w:rsidRDefault="000D4D90" w:rsidP="000D4D90">
      <w:pPr>
        <w:spacing w:after="0" w:line="240" w:lineRule="auto"/>
        <w:rPr>
          <w:rFonts w:ascii="Times New Roman" w:eastAsia="Times New Roman" w:hAnsi="Times New Roman" w:cs="Times New Roman"/>
          <w:b/>
          <w:bCs/>
          <w:sz w:val="24"/>
          <w:szCs w:val="24"/>
          <w:lang w:eastAsia="hr-HR"/>
        </w:rPr>
      </w:pPr>
    </w:p>
    <w:p w14:paraId="1D498F5A" w14:textId="77777777" w:rsidR="000D4D90" w:rsidRPr="000D4D90" w:rsidRDefault="000D4D90" w:rsidP="000D4D90">
      <w:pPr>
        <w:spacing w:after="0" w:line="240" w:lineRule="auto"/>
        <w:rPr>
          <w:rFonts w:ascii="Times New Roman" w:eastAsia="Times New Roman" w:hAnsi="Times New Roman" w:cs="Times New Roman"/>
          <w:b/>
          <w:bCs/>
          <w:sz w:val="24"/>
          <w:szCs w:val="24"/>
          <w:lang w:eastAsia="hr-HR"/>
        </w:rPr>
      </w:pPr>
    </w:p>
    <w:p w14:paraId="2A0D20ED" w14:textId="77777777" w:rsidR="000D4D90" w:rsidRPr="000D4D90" w:rsidRDefault="000D4D90" w:rsidP="000D4D90">
      <w:pPr>
        <w:spacing w:after="0" w:line="240" w:lineRule="auto"/>
        <w:rPr>
          <w:rFonts w:ascii="Times New Roman" w:eastAsia="Times New Roman" w:hAnsi="Times New Roman" w:cs="Times New Roman"/>
          <w:b/>
          <w:bCs/>
          <w:sz w:val="24"/>
          <w:szCs w:val="24"/>
          <w:lang w:eastAsia="hr-HR"/>
        </w:rPr>
      </w:pPr>
    </w:p>
    <w:p w14:paraId="54B4E489" w14:textId="77777777" w:rsidR="000D4D90" w:rsidRPr="000D4D90" w:rsidRDefault="000D4D90" w:rsidP="000D4D90">
      <w:pPr>
        <w:numPr>
          <w:ilvl w:val="0"/>
          <w:numId w:val="8"/>
        </w:numPr>
        <w:shd w:val="clear" w:color="auto" w:fill="D9D9D9"/>
        <w:spacing w:after="0" w:line="240" w:lineRule="auto"/>
        <w:contextualSpacing/>
        <w:rPr>
          <w:rFonts w:ascii="Times New Roman" w:eastAsia="Times New Roman" w:hAnsi="Times New Roman" w:cs="Times New Roman"/>
          <w:b/>
          <w:bCs/>
          <w:sz w:val="24"/>
          <w:szCs w:val="24"/>
          <w:lang w:eastAsia="hr-HR"/>
        </w:rPr>
      </w:pPr>
      <w:r w:rsidRPr="000D4D90">
        <w:rPr>
          <w:rFonts w:ascii="Times New Roman" w:eastAsia="Times New Roman" w:hAnsi="Times New Roman" w:cs="Times New Roman"/>
          <w:b/>
          <w:bCs/>
          <w:sz w:val="24"/>
          <w:szCs w:val="24"/>
          <w:lang w:eastAsia="hr-HR"/>
        </w:rPr>
        <w:t>POSTOJEĆE GRAĐEVINE KOMUNALNE INFRASTRUKTURE KOJE ĆE SE REKONSTRUIRATI S PROCJENOM TROŠKOVA</w:t>
      </w:r>
    </w:p>
    <w:p w14:paraId="3AB03DB4" w14:textId="77777777" w:rsidR="000D4D90" w:rsidRPr="000D4D90" w:rsidRDefault="000D4D90" w:rsidP="000D4D90">
      <w:pPr>
        <w:shd w:val="clear" w:color="auto" w:fill="D9D9D9"/>
        <w:spacing w:after="0" w:line="240" w:lineRule="auto"/>
        <w:jc w:val="right"/>
        <w:rPr>
          <w:rFonts w:ascii="Times New Roman" w:eastAsia="Times New Roman" w:hAnsi="Times New Roman" w:cs="Times New Roman"/>
          <w:b/>
          <w:bCs/>
          <w:color w:val="FF0000"/>
          <w:sz w:val="24"/>
          <w:szCs w:val="24"/>
          <w:lang w:eastAsia="hr-HR"/>
        </w:rPr>
      </w:pPr>
      <w:r w:rsidRPr="000D4D90">
        <w:rPr>
          <w:rFonts w:ascii="Times New Roman" w:eastAsia="Times New Roman" w:hAnsi="Times New Roman" w:cs="Times New Roman"/>
          <w:b/>
          <w:bCs/>
          <w:sz w:val="24"/>
          <w:szCs w:val="24"/>
          <w:lang w:eastAsia="hr-HR"/>
        </w:rPr>
        <w:t xml:space="preserve">                                                 </w:t>
      </w:r>
      <w:r w:rsidRPr="000D4D90">
        <w:rPr>
          <w:rFonts w:ascii="Times New Roman" w:eastAsia="Times New Roman" w:hAnsi="Times New Roman" w:cs="Times New Roman"/>
          <w:b/>
          <w:bCs/>
          <w:sz w:val="24"/>
          <w:szCs w:val="24"/>
          <w:lang w:eastAsia="hr-HR"/>
        </w:rPr>
        <w:tab/>
      </w:r>
      <w:r w:rsidRPr="000D4D90">
        <w:rPr>
          <w:rFonts w:ascii="Times New Roman" w:eastAsia="Times New Roman" w:hAnsi="Times New Roman" w:cs="Times New Roman"/>
          <w:b/>
          <w:bCs/>
          <w:sz w:val="24"/>
          <w:szCs w:val="24"/>
          <w:lang w:eastAsia="hr-HR"/>
        </w:rPr>
        <w:tab/>
        <w:t xml:space="preserve"> UKUPNO           535.000,00 EUR  </w:t>
      </w:r>
    </w:p>
    <w:p w14:paraId="163BE561" w14:textId="77777777" w:rsidR="000D4D90" w:rsidRPr="000D4D90" w:rsidRDefault="000D4D90" w:rsidP="000D4D90">
      <w:pPr>
        <w:spacing w:after="0" w:line="276" w:lineRule="auto"/>
        <w:rPr>
          <w:rFonts w:ascii="Times New Roman" w:eastAsia="Times New Roman" w:hAnsi="Times New Roman" w:cs="Times New Roman"/>
          <w:sz w:val="24"/>
          <w:szCs w:val="24"/>
          <w:lang w:eastAsia="hr-HR"/>
        </w:rPr>
      </w:pPr>
    </w:p>
    <w:p w14:paraId="12DB7C8E" w14:textId="77777777" w:rsidR="000D4D90" w:rsidRPr="000D4D90" w:rsidRDefault="000D4D90" w:rsidP="000D4D90">
      <w:pPr>
        <w:shd w:val="clear" w:color="auto" w:fill="D9D9D9"/>
        <w:spacing w:after="0" w:line="240" w:lineRule="auto"/>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3.1. NERAZVRSTANE CESTE                                                                   UKUPNO</w:t>
      </w:r>
      <w:r w:rsidRPr="000D4D90">
        <w:rPr>
          <w:rFonts w:ascii="Times New Roman" w:eastAsia="Times New Roman" w:hAnsi="Times New Roman" w:cs="Times New Roman"/>
          <w:b/>
          <w:bCs/>
          <w:sz w:val="24"/>
          <w:szCs w:val="24"/>
          <w:lang w:eastAsia="hr-HR"/>
        </w:rPr>
        <w:t xml:space="preserve">           </w:t>
      </w:r>
      <w:r w:rsidRPr="000D4D90">
        <w:rPr>
          <w:rFonts w:ascii="Times New Roman" w:eastAsia="Times New Roman" w:hAnsi="Times New Roman" w:cs="Times New Roman"/>
          <w:sz w:val="24"/>
          <w:szCs w:val="24"/>
          <w:lang w:eastAsia="hr-HR"/>
        </w:rPr>
        <w:t>535.000,00 EUR</w:t>
      </w:r>
    </w:p>
    <w:p w14:paraId="0945FD8D" w14:textId="77777777" w:rsidR="000D4D90" w:rsidRPr="000D4D90" w:rsidRDefault="000D4D90" w:rsidP="000D4D90">
      <w:pPr>
        <w:shd w:val="clear" w:color="auto" w:fill="D9D9D9"/>
        <w:spacing w:after="0" w:line="240" w:lineRule="auto"/>
        <w:rPr>
          <w:rFonts w:ascii="Times New Roman" w:eastAsia="Times New Roman" w:hAnsi="Times New Roman" w:cs="Times New Roman"/>
          <w:color w:val="FF0000"/>
          <w:sz w:val="24"/>
          <w:szCs w:val="24"/>
          <w:lang w:eastAsia="hr-HR"/>
        </w:rPr>
      </w:pPr>
      <w:r w:rsidRPr="000D4D90">
        <w:rPr>
          <w:rFonts w:ascii="Times New Roman" w:eastAsia="Times New Roman" w:hAnsi="Times New Roman" w:cs="Times New Roman"/>
          <w:sz w:val="24"/>
          <w:szCs w:val="24"/>
          <w:lang w:eastAsia="hr-HR"/>
        </w:rPr>
        <w:t xml:space="preserve"> </w:t>
      </w:r>
    </w:p>
    <w:tbl>
      <w:tblPr>
        <w:tblStyle w:val="Reetkatablice"/>
        <w:tblW w:w="10485" w:type="dxa"/>
        <w:jc w:val="center"/>
        <w:tblLook w:val="04A0" w:firstRow="1" w:lastRow="0" w:firstColumn="1" w:lastColumn="0" w:noHBand="0" w:noVBand="1"/>
      </w:tblPr>
      <w:tblGrid>
        <w:gridCol w:w="3823"/>
        <w:gridCol w:w="3260"/>
        <w:gridCol w:w="1559"/>
        <w:gridCol w:w="1843"/>
      </w:tblGrid>
      <w:tr w:rsidR="000D4D90" w:rsidRPr="000D4D90" w14:paraId="7F8CAAE5" w14:textId="77777777" w:rsidTr="0022580C">
        <w:trPr>
          <w:jc w:val="center"/>
        </w:trPr>
        <w:tc>
          <w:tcPr>
            <w:tcW w:w="3823" w:type="dxa"/>
          </w:tcPr>
          <w:p w14:paraId="5D1CB2E8" w14:textId="77777777" w:rsidR="000D4D90" w:rsidRPr="000D4D90" w:rsidRDefault="000D4D90" w:rsidP="000D4D90">
            <w:pPr>
              <w:rPr>
                <w:sz w:val="24"/>
                <w:szCs w:val="24"/>
              </w:rPr>
            </w:pPr>
            <w:r w:rsidRPr="000D4D90">
              <w:rPr>
                <w:sz w:val="24"/>
                <w:szCs w:val="24"/>
              </w:rPr>
              <w:t>Objekt ili uređaj</w:t>
            </w:r>
          </w:p>
        </w:tc>
        <w:tc>
          <w:tcPr>
            <w:tcW w:w="4819" w:type="dxa"/>
            <w:gridSpan w:val="2"/>
          </w:tcPr>
          <w:p w14:paraId="31086053" w14:textId="77777777" w:rsidR="000D4D90" w:rsidRPr="000D4D90" w:rsidRDefault="000D4D90" w:rsidP="000D4D90">
            <w:pPr>
              <w:jc w:val="center"/>
              <w:rPr>
                <w:sz w:val="24"/>
                <w:szCs w:val="24"/>
              </w:rPr>
            </w:pPr>
            <w:r w:rsidRPr="000D4D90">
              <w:rPr>
                <w:sz w:val="24"/>
                <w:szCs w:val="24"/>
              </w:rPr>
              <w:t>Izvor financiranja</w:t>
            </w:r>
          </w:p>
        </w:tc>
        <w:tc>
          <w:tcPr>
            <w:tcW w:w="1843" w:type="dxa"/>
          </w:tcPr>
          <w:p w14:paraId="2964152A" w14:textId="77777777" w:rsidR="000D4D90" w:rsidRPr="000D4D90" w:rsidRDefault="000D4D90" w:rsidP="000D4D90">
            <w:pPr>
              <w:rPr>
                <w:sz w:val="24"/>
                <w:szCs w:val="24"/>
              </w:rPr>
            </w:pPr>
            <w:r w:rsidRPr="000D4D90">
              <w:rPr>
                <w:sz w:val="24"/>
                <w:szCs w:val="24"/>
              </w:rPr>
              <w:t>Plan za 2025. g.</w:t>
            </w:r>
          </w:p>
        </w:tc>
      </w:tr>
      <w:tr w:rsidR="000D4D90" w:rsidRPr="000D4D90" w14:paraId="2C732751" w14:textId="77777777" w:rsidTr="0022580C">
        <w:trPr>
          <w:jc w:val="center"/>
        </w:trPr>
        <w:tc>
          <w:tcPr>
            <w:tcW w:w="3823" w:type="dxa"/>
          </w:tcPr>
          <w:p w14:paraId="52850DB3" w14:textId="77777777" w:rsidR="000D4D90" w:rsidRPr="000D4D90" w:rsidRDefault="000D4D90" w:rsidP="000D4D90">
            <w:pPr>
              <w:rPr>
                <w:sz w:val="24"/>
                <w:szCs w:val="24"/>
              </w:rPr>
            </w:pPr>
            <w:r w:rsidRPr="000D4D90">
              <w:rPr>
                <w:sz w:val="24"/>
                <w:szCs w:val="24"/>
              </w:rPr>
              <w:t xml:space="preserve">Projekt rekonstrukcije </w:t>
            </w:r>
            <w:proofErr w:type="spellStart"/>
            <w:r w:rsidRPr="000D4D90">
              <w:rPr>
                <w:sz w:val="24"/>
                <w:szCs w:val="24"/>
              </w:rPr>
              <w:t>Šarampovske</w:t>
            </w:r>
            <w:proofErr w:type="spellEnd"/>
            <w:r w:rsidRPr="000D4D90">
              <w:rPr>
                <w:sz w:val="24"/>
                <w:szCs w:val="24"/>
              </w:rPr>
              <w:t xml:space="preserve"> ulice</w:t>
            </w:r>
          </w:p>
        </w:tc>
        <w:tc>
          <w:tcPr>
            <w:tcW w:w="3260" w:type="dxa"/>
          </w:tcPr>
          <w:p w14:paraId="556B6544" w14:textId="77777777" w:rsidR="000D4D90" w:rsidRPr="000D4D90" w:rsidRDefault="000D4D90" w:rsidP="000D4D90">
            <w:pPr>
              <w:rPr>
                <w:sz w:val="24"/>
                <w:szCs w:val="24"/>
              </w:rPr>
            </w:pPr>
            <w:r w:rsidRPr="000D4D90">
              <w:rPr>
                <w:sz w:val="24"/>
                <w:szCs w:val="24"/>
              </w:rPr>
              <w:t>Komunalna naknada</w:t>
            </w:r>
          </w:p>
        </w:tc>
        <w:tc>
          <w:tcPr>
            <w:tcW w:w="1559" w:type="dxa"/>
          </w:tcPr>
          <w:p w14:paraId="1418C85C" w14:textId="77777777" w:rsidR="000D4D90" w:rsidRPr="000D4D90" w:rsidRDefault="000D4D90" w:rsidP="000D4D90">
            <w:pPr>
              <w:jc w:val="right"/>
              <w:rPr>
                <w:sz w:val="24"/>
                <w:szCs w:val="24"/>
              </w:rPr>
            </w:pPr>
            <w:r w:rsidRPr="000D4D90">
              <w:rPr>
                <w:sz w:val="24"/>
                <w:szCs w:val="24"/>
              </w:rPr>
              <w:t>6.000,00</w:t>
            </w:r>
          </w:p>
        </w:tc>
        <w:tc>
          <w:tcPr>
            <w:tcW w:w="1843" w:type="dxa"/>
          </w:tcPr>
          <w:p w14:paraId="15CB1F0E" w14:textId="77777777" w:rsidR="000D4D90" w:rsidRPr="000D4D90" w:rsidRDefault="000D4D90" w:rsidP="000D4D90">
            <w:pPr>
              <w:jc w:val="right"/>
              <w:rPr>
                <w:sz w:val="24"/>
                <w:szCs w:val="24"/>
              </w:rPr>
            </w:pPr>
            <w:r w:rsidRPr="000D4D90">
              <w:rPr>
                <w:sz w:val="24"/>
                <w:szCs w:val="24"/>
              </w:rPr>
              <w:t>6.000,00</w:t>
            </w:r>
          </w:p>
        </w:tc>
      </w:tr>
      <w:tr w:rsidR="000D4D90" w:rsidRPr="000D4D90" w14:paraId="4DCFF6A9" w14:textId="77777777" w:rsidTr="0022580C">
        <w:trPr>
          <w:jc w:val="center"/>
        </w:trPr>
        <w:tc>
          <w:tcPr>
            <w:tcW w:w="3823" w:type="dxa"/>
          </w:tcPr>
          <w:p w14:paraId="58B80FFD" w14:textId="77777777" w:rsidR="000D4D90" w:rsidRPr="000D4D90" w:rsidRDefault="000D4D90" w:rsidP="000D4D90">
            <w:pPr>
              <w:rPr>
                <w:sz w:val="24"/>
                <w:szCs w:val="24"/>
              </w:rPr>
            </w:pPr>
            <w:r w:rsidRPr="000D4D90">
              <w:rPr>
                <w:sz w:val="24"/>
                <w:szCs w:val="24"/>
              </w:rPr>
              <w:lastRenderedPageBreak/>
              <w:t xml:space="preserve">Projekt rekonstrukcije </w:t>
            </w:r>
            <w:proofErr w:type="spellStart"/>
            <w:r w:rsidRPr="000D4D90">
              <w:rPr>
                <w:sz w:val="24"/>
                <w:szCs w:val="24"/>
              </w:rPr>
              <w:t>Trojičke</w:t>
            </w:r>
            <w:proofErr w:type="spellEnd"/>
            <w:r w:rsidRPr="000D4D90">
              <w:rPr>
                <w:sz w:val="24"/>
                <w:szCs w:val="24"/>
              </w:rPr>
              <w:t xml:space="preserve"> ulice u naselju </w:t>
            </w:r>
            <w:proofErr w:type="spellStart"/>
            <w:r w:rsidRPr="000D4D90">
              <w:rPr>
                <w:sz w:val="24"/>
                <w:szCs w:val="24"/>
              </w:rPr>
              <w:t>Bešlinec</w:t>
            </w:r>
            <w:proofErr w:type="spellEnd"/>
          </w:p>
        </w:tc>
        <w:tc>
          <w:tcPr>
            <w:tcW w:w="3260" w:type="dxa"/>
          </w:tcPr>
          <w:p w14:paraId="284A3447" w14:textId="77777777" w:rsidR="000D4D90" w:rsidRPr="000D4D90" w:rsidRDefault="000D4D90" w:rsidP="000D4D90">
            <w:pPr>
              <w:rPr>
                <w:sz w:val="24"/>
                <w:szCs w:val="24"/>
              </w:rPr>
            </w:pPr>
            <w:r w:rsidRPr="000D4D90">
              <w:rPr>
                <w:sz w:val="24"/>
                <w:szCs w:val="24"/>
              </w:rPr>
              <w:t>Komunalna naknada</w:t>
            </w:r>
          </w:p>
        </w:tc>
        <w:tc>
          <w:tcPr>
            <w:tcW w:w="1559" w:type="dxa"/>
          </w:tcPr>
          <w:p w14:paraId="41C459B1" w14:textId="77777777" w:rsidR="000D4D90" w:rsidRPr="000D4D90" w:rsidRDefault="000D4D90" w:rsidP="000D4D90">
            <w:pPr>
              <w:jc w:val="right"/>
              <w:rPr>
                <w:sz w:val="24"/>
                <w:szCs w:val="24"/>
              </w:rPr>
            </w:pPr>
            <w:r w:rsidRPr="000D4D90">
              <w:rPr>
                <w:sz w:val="24"/>
                <w:szCs w:val="24"/>
              </w:rPr>
              <w:t>8.000,00</w:t>
            </w:r>
          </w:p>
        </w:tc>
        <w:tc>
          <w:tcPr>
            <w:tcW w:w="1843" w:type="dxa"/>
          </w:tcPr>
          <w:p w14:paraId="24B1A33C" w14:textId="77777777" w:rsidR="000D4D90" w:rsidRPr="000D4D90" w:rsidRDefault="000D4D90" w:rsidP="000D4D90">
            <w:pPr>
              <w:jc w:val="right"/>
              <w:rPr>
                <w:sz w:val="24"/>
                <w:szCs w:val="24"/>
              </w:rPr>
            </w:pPr>
            <w:r w:rsidRPr="000D4D90">
              <w:rPr>
                <w:sz w:val="24"/>
                <w:szCs w:val="24"/>
              </w:rPr>
              <w:t>8.000,00</w:t>
            </w:r>
          </w:p>
        </w:tc>
      </w:tr>
      <w:tr w:rsidR="000D4D90" w:rsidRPr="000D4D90" w14:paraId="77B40744" w14:textId="77777777" w:rsidTr="0022580C">
        <w:trPr>
          <w:jc w:val="center"/>
        </w:trPr>
        <w:tc>
          <w:tcPr>
            <w:tcW w:w="3823" w:type="dxa"/>
          </w:tcPr>
          <w:p w14:paraId="3E367E45" w14:textId="77777777" w:rsidR="000D4D90" w:rsidRPr="000D4D90" w:rsidRDefault="000D4D90" w:rsidP="000D4D90">
            <w:pPr>
              <w:rPr>
                <w:sz w:val="24"/>
                <w:szCs w:val="24"/>
              </w:rPr>
            </w:pPr>
            <w:r w:rsidRPr="000D4D90">
              <w:rPr>
                <w:sz w:val="24"/>
                <w:szCs w:val="24"/>
              </w:rPr>
              <w:t>Rekonstrukcija ulice Milke Trnine u naselju Kloštar Ivanić</w:t>
            </w:r>
          </w:p>
        </w:tc>
        <w:tc>
          <w:tcPr>
            <w:tcW w:w="3260" w:type="dxa"/>
          </w:tcPr>
          <w:p w14:paraId="4B9704D7" w14:textId="77777777" w:rsidR="000D4D90" w:rsidRPr="000D4D90" w:rsidRDefault="000D4D90" w:rsidP="000D4D90">
            <w:pPr>
              <w:rPr>
                <w:sz w:val="24"/>
                <w:szCs w:val="24"/>
              </w:rPr>
            </w:pPr>
            <w:r w:rsidRPr="000D4D90">
              <w:rPr>
                <w:sz w:val="24"/>
                <w:szCs w:val="24"/>
              </w:rPr>
              <w:t>Komunalna naknada</w:t>
            </w:r>
          </w:p>
          <w:p w14:paraId="7BA19BE5" w14:textId="77777777" w:rsidR="000D4D90" w:rsidRPr="000D4D90" w:rsidRDefault="000D4D90" w:rsidP="000D4D90">
            <w:pPr>
              <w:rPr>
                <w:sz w:val="24"/>
                <w:szCs w:val="24"/>
              </w:rPr>
            </w:pPr>
          </w:p>
        </w:tc>
        <w:tc>
          <w:tcPr>
            <w:tcW w:w="1559" w:type="dxa"/>
          </w:tcPr>
          <w:p w14:paraId="01E6A0B3" w14:textId="77777777" w:rsidR="000D4D90" w:rsidRPr="000D4D90" w:rsidRDefault="000D4D90" w:rsidP="000D4D90">
            <w:pPr>
              <w:jc w:val="right"/>
              <w:rPr>
                <w:sz w:val="24"/>
                <w:szCs w:val="24"/>
              </w:rPr>
            </w:pPr>
            <w:r w:rsidRPr="000D4D90">
              <w:rPr>
                <w:sz w:val="24"/>
                <w:szCs w:val="24"/>
              </w:rPr>
              <w:t>55.000,00</w:t>
            </w:r>
          </w:p>
          <w:p w14:paraId="07AF93ED" w14:textId="77777777" w:rsidR="000D4D90" w:rsidRPr="000D4D90" w:rsidRDefault="000D4D90" w:rsidP="000D4D90">
            <w:pPr>
              <w:jc w:val="right"/>
              <w:rPr>
                <w:sz w:val="24"/>
                <w:szCs w:val="24"/>
              </w:rPr>
            </w:pPr>
          </w:p>
        </w:tc>
        <w:tc>
          <w:tcPr>
            <w:tcW w:w="1843" w:type="dxa"/>
          </w:tcPr>
          <w:p w14:paraId="75CA949B" w14:textId="77777777" w:rsidR="000D4D90" w:rsidRPr="000D4D90" w:rsidRDefault="000D4D90" w:rsidP="000D4D90">
            <w:pPr>
              <w:jc w:val="right"/>
              <w:rPr>
                <w:sz w:val="24"/>
                <w:szCs w:val="24"/>
              </w:rPr>
            </w:pPr>
            <w:r w:rsidRPr="000D4D90">
              <w:rPr>
                <w:sz w:val="24"/>
                <w:szCs w:val="24"/>
              </w:rPr>
              <w:t>55.000,00</w:t>
            </w:r>
          </w:p>
        </w:tc>
      </w:tr>
      <w:tr w:rsidR="000D4D90" w:rsidRPr="000D4D90" w14:paraId="79B25084" w14:textId="77777777" w:rsidTr="0022580C">
        <w:trPr>
          <w:trHeight w:val="923"/>
          <w:jc w:val="center"/>
        </w:trPr>
        <w:tc>
          <w:tcPr>
            <w:tcW w:w="3823" w:type="dxa"/>
          </w:tcPr>
          <w:p w14:paraId="5087AE45" w14:textId="77777777" w:rsidR="000D4D90" w:rsidRPr="000D4D90" w:rsidRDefault="000D4D90" w:rsidP="000D4D90">
            <w:pPr>
              <w:rPr>
                <w:sz w:val="24"/>
                <w:szCs w:val="24"/>
              </w:rPr>
            </w:pPr>
            <w:r w:rsidRPr="000D4D90">
              <w:rPr>
                <w:sz w:val="24"/>
                <w:szCs w:val="24"/>
              </w:rPr>
              <w:t>Stručni nadzor nad rekonstrukcijom ulice Milke Trnine u naselju Kloštar Ivanić</w:t>
            </w:r>
          </w:p>
        </w:tc>
        <w:tc>
          <w:tcPr>
            <w:tcW w:w="3260" w:type="dxa"/>
          </w:tcPr>
          <w:p w14:paraId="00355C92" w14:textId="77777777" w:rsidR="000D4D90" w:rsidRPr="000D4D90" w:rsidRDefault="000D4D90" w:rsidP="000D4D90">
            <w:pPr>
              <w:rPr>
                <w:sz w:val="24"/>
                <w:szCs w:val="24"/>
              </w:rPr>
            </w:pPr>
            <w:r w:rsidRPr="000D4D90">
              <w:rPr>
                <w:sz w:val="24"/>
                <w:szCs w:val="24"/>
              </w:rPr>
              <w:t>Komunalni doprinos</w:t>
            </w:r>
          </w:p>
        </w:tc>
        <w:tc>
          <w:tcPr>
            <w:tcW w:w="1559" w:type="dxa"/>
          </w:tcPr>
          <w:p w14:paraId="1A2CF5CD" w14:textId="77777777" w:rsidR="000D4D90" w:rsidRPr="000D4D90" w:rsidRDefault="000D4D90" w:rsidP="000D4D90">
            <w:pPr>
              <w:jc w:val="right"/>
              <w:rPr>
                <w:sz w:val="24"/>
                <w:szCs w:val="24"/>
              </w:rPr>
            </w:pPr>
            <w:r w:rsidRPr="000D4D90">
              <w:rPr>
                <w:sz w:val="24"/>
                <w:szCs w:val="24"/>
              </w:rPr>
              <w:t>2.000,00</w:t>
            </w:r>
          </w:p>
        </w:tc>
        <w:tc>
          <w:tcPr>
            <w:tcW w:w="1843" w:type="dxa"/>
          </w:tcPr>
          <w:p w14:paraId="49DE8C1F" w14:textId="77777777" w:rsidR="000D4D90" w:rsidRPr="000D4D90" w:rsidRDefault="000D4D90" w:rsidP="000D4D90">
            <w:pPr>
              <w:jc w:val="right"/>
              <w:rPr>
                <w:sz w:val="24"/>
                <w:szCs w:val="24"/>
              </w:rPr>
            </w:pPr>
            <w:r w:rsidRPr="000D4D90">
              <w:rPr>
                <w:sz w:val="24"/>
                <w:szCs w:val="24"/>
              </w:rPr>
              <w:t>2.000,00</w:t>
            </w:r>
          </w:p>
        </w:tc>
      </w:tr>
      <w:tr w:rsidR="000D4D90" w:rsidRPr="000D4D90" w14:paraId="6693B266" w14:textId="77777777" w:rsidTr="0022580C">
        <w:trPr>
          <w:trHeight w:val="486"/>
          <w:jc w:val="center"/>
        </w:trPr>
        <w:tc>
          <w:tcPr>
            <w:tcW w:w="3823" w:type="dxa"/>
          </w:tcPr>
          <w:p w14:paraId="48C7C067" w14:textId="77777777" w:rsidR="000D4D90" w:rsidRPr="000D4D90" w:rsidRDefault="000D4D90" w:rsidP="000D4D90">
            <w:pPr>
              <w:rPr>
                <w:sz w:val="24"/>
                <w:szCs w:val="24"/>
              </w:rPr>
            </w:pPr>
            <w:r w:rsidRPr="000D4D90">
              <w:rPr>
                <w:sz w:val="24"/>
                <w:szCs w:val="24"/>
              </w:rPr>
              <w:t>Rekonstrukcija ulice Ribnjak u naselju Kloštar Ivanić</w:t>
            </w:r>
          </w:p>
        </w:tc>
        <w:tc>
          <w:tcPr>
            <w:tcW w:w="3260" w:type="dxa"/>
          </w:tcPr>
          <w:p w14:paraId="322D115A" w14:textId="77777777" w:rsidR="000D4D90" w:rsidRPr="000D4D90" w:rsidRDefault="000D4D90" w:rsidP="000D4D90">
            <w:pPr>
              <w:rPr>
                <w:sz w:val="24"/>
                <w:szCs w:val="24"/>
              </w:rPr>
            </w:pPr>
            <w:r w:rsidRPr="000D4D90">
              <w:rPr>
                <w:sz w:val="24"/>
                <w:szCs w:val="24"/>
              </w:rPr>
              <w:t>Komunalna naknada</w:t>
            </w:r>
          </w:p>
          <w:p w14:paraId="05FF6CAF" w14:textId="77777777" w:rsidR="000D4D90" w:rsidRPr="000D4D90" w:rsidRDefault="000D4D90" w:rsidP="000D4D90">
            <w:pPr>
              <w:rPr>
                <w:sz w:val="24"/>
                <w:szCs w:val="24"/>
              </w:rPr>
            </w:pPr>
            <w:r w:rsidRPr="000D4D90">
              <w:rPr>
                <w:sz w:val="24"/>
                <w:szCs w:val="24"/>
              </w:rPr>
              <w:t>Rudna renta</w:t>
            </w:r>
          </w:p>
          <w:p w14:paraId="32F937E3" w14:textId="77777777" w:rsidR="000D4D90" w:rsidRPr="000D4D90" w:rsidRDefault="000D4D90" w:rsidP="000D4D90">
            <w:pPr>
              <w:rPr>
                <w:sz w:val="24"/>
                <w:szCs w:val="24"/>
              </w:rPr>
            </w:pPr>
            <w:r w:rsidRPr="000D4D90">
              <w:rPr>
                <w:sz w:val="24"/>
                <w:szCs w:val="24"/>
              </w:rPr>
              <w:t>Ministarstvo RR i fondova EU</w:t>
            </w:r>
          </w:p>
          <w:p w14:paraId="1DE1CFCA" w14:textId="77777777" w:rsidR="000D4D90" w:rsidRPr="000D4D90" w:rsidRDefault="000D4D90" w:rsidP="000D4D90">
            <w:pPr>
              <w:rPr>
                <w:sz w:val="24"/>
                <w:szCs w:val="24"/>
              </w:rPr>
            </w:pPr>
            <w:r w:rsidRPr="000D4D90">
              <w:rPr>
                <w:sz w:val="24"/>
                <w:szCs w:val="24"/>
              </w:rPr>
              <w:t>Prihodi od poreza</w:t>
            </w:r>
          </w:p>
        </w:tc>
        <w:tc>
          <w:tcPr>
            <w:tcW w:w="1559" w:type="dxa"/>
          </w:tcPr>
          <w:p w14:paraId="7AED476E" w14:textId="77777777" w:rsidR="000D4D90" w:rsidRPr="000D4D90" w:rsidRDefault="000D4D90" w:rsidP="000D4D90">
            <w:pPr>
              <w:jc w:val="right"/>
              <w:rPr>
                <w:sz w:val="24"/>
                <w:szCs w:val="24"/>
              </w:rPr>
            </w:pPr>
            <w:r w:rsidRPr="000D4D90">
              <w:rPr>
                <w:sz w:val="24"/>
                <w:szCs w:val="24"/>
              </w:rPr>
              <w:t>82.000,00</w:t>
            </w:r>
          </w:p>
          <w:p w14:paraId="7BDA3900" w14:textId="77777777" w:rsidR="000D4D90" w:rsidRPr="000D4D90" w:rsidRDefault="000D4D90" w:rsidP="000D4D90">
            <w:pPr>
              <w:jc w:val="right"/>
              <w:rPr>
                <w:sz w:val="24"/>
                <w:szCs w:val="24"/>
              </w:rPr>
            </w:pPr>
            <w:r w:rsidRPr="000D4D90">
              <w:rPr>
                <w:sz w:val="24"/>
                <w:szCs w:val="24"/>
              </w:rPr>
              <w:t>100.346,00</w:t>
            </w:r>
          </w:p>
          <w:p w14:paraId="7DC9A085" w14:textId="77777777" w:rsidR="000D4D90" w:rsidRPr="000D4D90" w:rsidRDefault="000D4D90" w:rsidP="000D4D90">
            <w:pPr>
              <w:jc w:val="right"/>
              <w:rPr>
                <w:sz w:val="24"/>
                <w:szCs w:val="24"/>
              </w:rPr>
            </w:pPr>
            <w:r w:rsidRPr="000D4D90">
              <w:rPr>
                <w:sz w:val="24"/>
                <w:szCs w:val="24"/>
              </w:rPr>
              <w:t>50.000,00</w:t>
            </w:r>
          </w:p>
          <w:p w14:paraId="3B200155" w14:textId="77777777" w:rsidR="000D4D90" w:rsidRPr="000D4D90" w:rsidRDefault="000D4D90" w:rsidP="000D4D90">
            <w:pPr>
              <w:jc w:val="right"/>
              <w:rPr>
                <w:sz w:val="24"/>
                <w:szCs w:val="24"/>
              </w:rPr>
            </w:pPr>
            <w:r w:rsidRPr="000D4D90">
              <w:rPr>
                <w:sz w:val="24"/>
                <w:szCs w:val="24"/>
              </w:rPr>
              <w:t>224.654,00</w:t>
            </w:r>
          </w:p>
        </w:tc>
        <w:tc>
          <w:tcPr>
            <w:tcW w:w="1843" w:type="dxa"/>
          </w:tcPr>
          <w:p w14:paraId="55DFECD3" w14:textId="77777777" w:rsidR="000D4D90" w:rsidRPr="000D4D90" w:rsidRDefault="000D4D90" w:rsidP="000D4D90">
            <w:pPr>
              <w:jc w:val="right"/>
              <w:rPr>
                <w:sz w:val="24"/>
                <w:szCs w:val="24"/>
              </w:rPr>
            </w:pPr>
          </w:p>
          <w:p w14:paraId="0A8D376B" w14:textId="77777777" w:rsidR="000D4D90" w:rsidRPr="000D4D90" w:rsidRDefault="000D4D90" w:rsidP="000D4D90">
            <w:pPr>
              <w:jc w:val="right"/>
              <w:rPr>
                <w:sz w:val="24"/>
                <w:szCs w:val="24"/>
              </w:rPr>
            </w:pPr>
            <w:r w:rsidRPr="000D4D90">
              <w:rPr>
                <w:sz w:val="24"/>
                <w:szCs w:val="24"/>
              </w:rPr>
              <w:t>457.000,00</w:t>
            </w:r>
          </w:p>
        </w:tc>
      </w:tr>
      <w:tr w:rsidR="000D4D90" w:rsidRPr="000D4D90" w14:paraId="5BE2CE93" w14:textId="77777777" w:rsidTr="0022580C">
        <w:trPr>
          <w:trHeight w:val="923"/>
          <w:jc w:val="center"/>
        </w:trPr>
        <w:tc>
          <w:tcPr>
            <w:tcW w:w="3823" w:type="dxa"/>
          </w:tcPr>
          <w:p w14:paraId="4B2FEB8A" w14:textId="77777777" w:rsidR="000D4D90" w:rsidRPr="000D4D90" w:rsidRDefault="000D4D90" w:rsidP="000D4D90">
            <w:pPr>
              <w:rPr>
                <w:sz w:val="24"/>
                <w:szCs w:val="24"/>
              </w:rPr>
            </w:pPr>
            <w:r w:rsidRPr="000D4D90">
              <w:rPr>
                <w:sz w:val="24"/>
                <w:szCs w:val="24"/>
              </w:rPr>
              <w:t>Stručni nadzor nad rekonstrukcijom ulice Ribnjak u naselju Kloštar Ivanić</w:t>
            </w:r>
          </w:p>
        </w:tc>
        <w:tc>
          <w:tcPr>
            <w:tcW w:w="3260" w:type="dxa"/>
          </w:tcPr>
          <w:p w14:paraId="086BE9F9" w14:textId="77777777" w:rsidR="000D4D90" w:rsidRPr="000D4D90" w:rsidRDefault="000D4D90" w:rsidP="000D4D90">
            <w:pPr>
              <w:rPr>
                <w:sz w:val="24"/>
                <w:szCs w:val="24"/>
              </w:rPr>
            </w:pPr>
            <w:r w:rsidRPr="000D4D90">
              <w:rPr>
                <w:sz w:val="24"/>
                <w:szCs w:val="24"/>
              </w:rPr>
              <w:t>Komunalni doprinos</w:t>
            </w:r>
          </w:p>
        </w:tc>
        <w:tc>
          <w:tcPr>
            <w:tcW w:w="1559" w:type="dxa"/>
          </w:tcPr>
          <w:p w14:paraId="2EFBAAF5" w14:textId="77777777" w:rsidR="000D4D90" w:rsidRPr="000D4D90" w:rsidRDefault="000D4D90" w:rsidP="000D4D90">
            <w:pPr>
              <w:jc w:val="right"/>
              <w:rPr>
                <w:sz w:val="24"/>
                <w:szCs w:val="24"/>
              </w:rPr>
            </w:pPr>
            <w:r w:rsidRPr="000D4D90">
              <w:rPr>
                <w:sz w:val="24"/>
                <w:szCs w:val="24"/>
              </w:rPr>
              <w:t>7.000,00</w:t>
            </w:r>
          </w:p>
        </w:tc>
        <w:tc>
          <w:tcPr>
            <w:tcW w:w="1843" w:type="dxa"/>
          </w:tcPr>
          <w:p w14:paraId="07DA4702" w14:textId="77777777" w:rsidR="000D4D90" w:rsidRPr="000D4D90" w:rsidRDefault="000D4D90" w:rsidP="000D4D90">
            <w:pPr>
              <w:jc w:val="right"/>
              <w:rPr>
                <w:strike/>
                <w:sz w:val="24"/>
                <w:szCs w:val="24"/>
              </w:rPr>
            </w:pPr>
            <w:r w:rsidRPr="000D4D90">
              <w:rPr>
                <w:sz w:val="24"/>
                <w:szCs w:val="24"/>
              </w:rPr>
              <w:t>7.000,00</w:t>
            </w:r>
          </w:p>
        </w:tc>
      </w:tr>
    </w:tbl>
    <w:p w14:paraId="271BB5BF" w14:textId="77777777" w:rsidR="000D4D90" w:rsidRPr="000D4D90" w:rsidRDefault="000D4D90" w:rsidP="000D4D90">
      <w:pPr>
        <w:spacing w:after="0" w:line="240" w:lineRule="auto"/>
        <w:rPr>
          <w:rFonts w:ascii="Times New Roman" w:eastAsia="Times New Roman" w:hAnsi="Times New Roman" w:cs="Times New Roman"/>
          <w:b/>
          <w:sz w:val="24"/>
          <w:szCs w:val="24"/>
          <w:lang w:eastAsia="hr-HR"/>
        </w:rPr>
      </w:pPr>
      <w:r w:rsidRPr="000D4D90">
        <w:rPr>
          <w:rFonts w:ascii="Times New Roman" w:eastAsia="Times New Roman" w:hAnsi="Times New Roman" w:cs="Times New Roman"/>
          <w:b/>
          <w:sz w:val="24"/>
          <w:szCs w:val="24"/>
          <w:lang w:eastAsia="hr-HR"/>
        </w:rPr>
        <w:t xml:space="preserve">                                                                                                                                                            </w:t>
      </w:r>
    </w:p>
    <w:p w14:paraId="6D1819C8" w14:textId="77777777" w:rsidR="000D4D90" w:rsidRPr="000D4D90" w:rsidRDefault="000D4D90" w:rsidP="000D4D90">
      <w:pPr>
        <w:spacing w:after="0" w:line="240" w:lineRule="auto"/>
        <w:rPr>
          <w:rFonts w:ascii="Times New Roman" w:eastAsia="Times New Roman" w:hAnsi="Times New Roman" w:cs="Times New Roman"/>
          <w:b/>
          <w:sz w:val="24"/>
          <w:szCs w:val="24"/>
          <w:lang w:eastAsia="hr-HR"/>
        </w:rPr>
      </w:pPr>
    </w:p>
    <w:p w14:paraId="50A1ECBD" w14:textId="77777777" w:rsidR="000D4D90" w:rsidRPr="000D4D90" w:rsidRDefault="000D4D90" w:rsidP="000D4D90">
      <w:pPr>
        <w:shd w:val="clear" w:color="auto" w:fill="BFBFBF"/>
        <w:spacing w:after="0" w:line="240" w:lineRule="auto"/>
        <w:jc w:val="both"/>
        <w:rPr>
          <w:rFonts w:ascii="Times New Roman" w:eastAsia="Times New Roman" w:hAnsi="Times New Roman" w:cs="Times New Roman"/>
          <w:b/>
          <w:bCs/>
          <w:sz w:val="24"/>
          <w:szCs w:val="24"/>
          <w:lang w:eastAsia="hr-HR"/>
        </w:rPr>
      </w:pPr>
      <w:r w:rsidRPr="000D4D90">
        <w:rPr>
          <w:rFonts w:ascii="Times New Roman" w:eastAsia="Times New Roman" w:hAnsi="Times New Roman" w:cs="Times New Roman"/>
          <w:b/>
          <w:bCs/>
          <w:sz w:val="24"/>
          <w:szCs w:val="24"/>
          <w:lang w:eastAsia="hr-HR"/>
        </w:rPr>
        <w:t xml:space="preserve">PROGRAM GRAĐENJA KOMUNALNE INFRASTRUKTURE </w:t>
      </w:r>
    </w:p>
    <w:p w14:paraId="6F03FBD4" w14:textId="77777777" w:rsidR="000D4D90" w:rsidRPr="000D4D90" w:rsidRDefault="000D4D90" w:rsidP="000D4D90">
      <w:pPr>
        <w:shd w:val="clear" w:color="auto" w:fill="BFBFBF"/>
        <w:spacing w:after="0" w:line="240" w:lineRule="auto"/>
        <w:jc w:val="both"/>
        <w:rPr>
          <w:rFonts w:ascii="Times New Roman" w:eastAsia="Times New Roman" w:hAnsi="Times New Roman" w:cs="Times New Roman"/>
          <w:b/>
          <w:bCs/>
          <w:sz w:val="24"/>
          <w:szCs w:val="24"/>
          <w:lang w:eastAsia="hr-HR"/>
        </w:rPr>
      </w:pPr>
    </w:p>
    <w:p w14:paraId="06E0E6CF" w14:textId="77777777" w:rsidR="000D4D90" w:rsidRPr="000D4D90" w:rsidRDefault="000D4D90" w:rsidP="000D4D90">
      <w:pPr>
        <w:shd w:val="clear" w:color="auto" w:fill="BFBFBF"/>
        <w:spacing w:after="0" w:line="240" w:lineRule="auto"/>
        <w:jc w:val="right"/>
        <w:rPr>
          <w:rFonts w:ascii="Times New Roman" w:eastAsia="Times New Roman" w:hAnsi="Times New Roman" w:cs="Times New Roman"/>
          <w:b/>
          <w:bCs/>
          <w:color w:val="FF0000"/>
          <w:sz w:val="24"/>
          <w:szCs w:val="24"/>
          <w:lang w:eastAsia="hr-HR"/>
        </w:rPr>
      </w:pPr>
      <w:r w:rsidRPr="000D4D90">
        <w:rPr>
          <w:rFonts w:ascii="Times New Roman" w:eastAsia="Times New Roman" w:hAnsi="Times New Roman" w:cs="Times New Roman"/>
          <w:b/>
          <w:bCs/>
          <w:sz w:val="24"/>
          <w:szCs w:val="24"/>
          <w:lang w:eastAsia="hr-HR"/>
        </w:rPr>
        <w:t xml:space="preserve">                                            SVEUKUPNO           </w:t>
      </w:r>
      <w:r w:rsidRPr="000D4D90">
        <w:rPr>
          <w:rFonts w:ascii="Times New Roman" w:eastAsia="Times New Roman" w:hAnsi="Times New Roman" w:cs="Times New Roman"/>
          <w:b/>
          <w:sz w:val="24"/>
          <w:szCs w:val="24"/>
        </w:rPr>
        <w:t xml:space="preserve">1.382.826,54 </w:t>
      </w:r>
      <w:r w:rsidRPr="000D4D90">
        <w:rPr>
          <w:rFonts w:ascii="Times New Roman" w:eastAsia="Times New Roman" w:hAnsi="Times New Roman" w:cs="Times New Roman"/>
          <w:b/>
          <w:bCs/>
          <w:sz w:val="24"/>
          <w:szCs w:val="24"/>
          <w:lang w:eastAsia="hr-HR"/>
        </w:rPr>
        <w:t xml:space="preserve">EUR  </w:t>
      </w:r>
    </w:p>
    <w:p w14:paraId="7D035129"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034D9A6B"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Članak  3.</w:t>
      </w:r>
    </w:p>
    <w:p w14:paraId="5329AC8C"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00CD611D" w14:textId="77777777" w:rsidR="000D4D90" w:rsidRPr="000D4D90" w:rsidRDefault="000D4D90" w:rsidP="000D4D90">
      <w:pPr>
        <w:spacing w:after="0" w:line="240" w:lineRule="auto"/>
        <w:jc w:val="both"/>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U skladu sa sadržajem Programa prikazanim u članku 2. troškovi Programa građenja komunalne infrastrukture za 2025. godinu raspoređuju se na sljedeće izvore financiranja:</w:t>
      </w:r>
    </w:p>
    <w:p w14:paraId="62134F61" w14:textId="77777777" w:rsidR="000D4D90" w:rsidRPr="000D4D90" w:rsidRDefault="000D4D90" w:rsidP="000D4D90">
      <w:pPr>
        <w:spacing w:after="0" w:line="240" w:lineRule="auto"/>
        <w:jc w:val="both"/>
        <w:rPr>
          <w:rFonts w:ascii="Times New Roman" w:eastAsia="Times New Roman" w:hAnsi="Times New Roman" w:cs="Times New Roman"/>
          <w:sz w:val="24"/>
          <w:szCs w:val="24"/>
          <w:lang w:eastAsia="hr-HR"/>
        </w:rPr>
      </w:pPr>
    </w:p>
    <w:tbl>
      <w:tblPr>
        <w:tblStyle w:val="Reetkatablice1"/>
        <w:tblW w:w="10377" w:type="dxa"/>
        <w:jc w:val="center"/>
        <w:tblLook w:val="04A0" w:firstRow="1" w:lastRow="0" w:firstColumn="1" w:lastColumn="0" w:noHBand="0" w:noVBand="1"/>
      </w:tblPr>
      <w:tblGrid>
        <w:gridCol w:w="738"/>
        <w:gridCol w:w="7513"/>
        <w:gridCol w:w="2126"/>
      </w:tblGrid>
      <w:tr w:rsidR="000D4D90" w:rsidRPr="000D4D90" w14:paraId="79CFEAC8" w14:textId="77777777" w:rsidTr="0022580C">
        <w:trPr>
          <w:trHeight w:val="276"/>
          <w:jc w:val="center"/>
        </w:trPr>
        <w:tc>
          <w:tcPr>
            <w:tcW w:w="738" w:type="dxa"/>
          </w:tcPr>
          <w:p w14:paraId="19D91EC6" w14:textId="77777777" w:rsidR="000D4D90" w:rsidRPr="000D4D90" w:rsidRDefault="000D4D90" w:rsidP="000D4D90">
            <w:pPr>
              <w:rPr>
                <w:rFonts w:eastAsia="Times New Roman"/>
                <w:sz w:val="24"/>
                <w:szCs w:val="24"/>
              </w:rPr>
            </w:pPr>
            <w:r w:rsidRPr="000D4D90">
              <w:rPr>
                <w:rFonts w:eastAsia="Times New Roman"/>
                <w:sz w:val="24"/>
                <w:szCs w:val="24"/>
              </w:rPr>
              <w:t>Izvor</w:t>
            </w:r>
          </w:p>
        </w:tc>
        <w:tc>
          <w:tcPr>
            <w:tcW w:w="7513" w:type="dxa"/>
          </w:tcPr>
          <w:p w14:paraId="397E4B67" w14:textId="77777777" w:rsidR="000D4D90" w:rsidRPr="000D4D90" w:rsidRDefault="000D4D90" w:rsidP="000D4D90">
            <w:pPr>
              <w:jc w:val="center"/>
              <w:rPr>
                <w:rFonts w:eastAsia="Times New Roman"/>
                <w:sz w:val="24"/>
                <w:szCs w:val="24"/>
              </w:rPr>
            </w:pPr>
            <w:r w:rsidRPr="000D4D90">
              <w:rPr>
                <w:rFonts w:eastAsia="Times New Roman"/>
                <w:sz w:val="24"/>
                <w:szCs w:val="24"/>
              </w:rPr>
              <w:t>Naziv izvora prihoda</w:t>
            </w:r>
          </w:p>
        </w:tc>
        <w:tc>
          <w:tcPr>
            <w:tcW w:w="2126" w:type="dxa"/>
          </w:tcPr>
          <w:p w14:paraId="3D1F6E1C" w14:textId="77777777" w:rsidR="000D4D90" w:rsidRPr="000D4D90" w:rsidRDefault="000D4D90" w:rsidP="000D4D90">
            <w:pPr>
              <w:jc w:val="center"/>
              <w:rPr>
                <w:rFonts w:eastAsia="Times New Roman"/>
                <w:sz w:val="24"/>
                <w:szCs w:val="24"/>
              </w:rPr>
            </w:pPr>
            <w:r w:rsidRPr="000D4D90">
              <w:rPr>
                <w:rFonts w:eastAsia="Times New Roman"/>
                <w:sz w:val="24"/>
                <w:szCs w:val="24"/>
              </w:rPr>
              <w:t>Plan za 2025. g.</w:t>
            </w:r>
          </w:p>
        </w:tc>
      </w:tr>
      <w:tr w:rsidR="000D4D90" w:rsidRPr="000D4D90" w14:paraId="47105BC2" w14:textId="77777777" w:rsidTr="0022580C">
        <w:trPr>
          <w:jc w:val="center"/>
        </w:trPr>
        <w:tc>
          <w:tcPr>
            <w:tcW w:w="738" w:type="dxa"/>
          </w:tcPr>
          <w:p w14:paraId="386EE6DA" w14:textId="77777777" w:rsidR="000D4D90" w:rsidRPr="000D4D90" w:rsidRDefault="000D4D90" w:rsidP="000D4D90">
            <w:pPr>
              <w:rPr>
                <w:rFonts w:eastAsia="Times New Roman"/>
                <w:b/>
                <w:bCs/>
                <w:sz w:val="24"/>
                <w:szCs w:val="24"/>
              </w:rPr>
            </w:pPr>
            <w:r w:rsidRPr="000D4D90">
              <w:rPr>
                <w:rFonts w:eastAsia="Times New Roman"/>
                <w:b/>
                <w:bCs/>
                <w:sz w:val="24"/>
                <w:szCs w:val="24"/>
              </w:rPr>
              <w:t>1</w:t>
            </w:r>
          </w:p>
        </w:tc>
        <w:tc>
          <w:tcPr>
            <w:tcW w:w="7513" w:type="dxa"/>
          </w:tcPr>
          <w:p w14:paraId="119B1E20" w14:textId="77777777" w:rsidR="000D4D90" w:rsidRPr="000D4D90" w:rsidRDefault="000D4D90" w:rsidP="000D4D90">
            <w:pPr>
              <w:rPr>
                <w:rFonts w:eastAsia="Times New Roman"/>
                <w:b/>
                <w:bCs/>
                <w:sz w:val="24"/>
                <w:szCs w:val="24"/>
              </w:rPr>
            </w:pPr>
            <w:r w:rsidRPr="000D4D90">
              <w:rPr>
                <w:rFonts w:eastAsia="Times New Roman"/>
                <w:b/>
                <w:bCs/>
                <w:sz w:val="24"/>
                <w:szCs w:val="24"/>
              </w:rPr>
              <w:t>Prihodi od poreza</w:t>
            </w:r>
          </w:p>
        </w:tc>
        <w:tc>
          <w:tcPr>
            <w:tcW w:w="2126" w:type="dxa"/>
          </w:tcPr>
          <w:p w14:paraId="06DF7ECE" w14:textId="77777777" w:rsidR="000D4D90" w:rsidRPr="000D4D90" w:rsidRDefault="000D4D90" w:rsidP="000D4D90">
            <w:pPr>
              <w:jc w:val="right"/>
              <w:rPr>
                <w:rFonts w:eastAsia="Times New Roman"/>
                <w:sz w:val="24"/>
                <w:szCs w:val="24"/>
              </w:rPr>
            </w:pPr>
            <w:r w:rsidRPr="000D4D90">
              <w:rPr>
                <w:rFonts w:eastAsia="Times New Roman"/>
                <w:sz w:val="24"/>
                <w:szCs w:val="24"/>
              </w:rPr>
              <w:t>286.720,54</w:t>
            </w:r>
          </w:p>
        </w:tc>
      </w:tr>
      <w:tr w:rsidR="000D4D90" w:rsidRPr="000D4D90" w14:paraId="000402F3" w14:textId="77777777" w:rsidTr="000D4D90">
        <w:trPr>
          <w:trHeight w:val="829"/>
          <w:jc w:val="center"/>
        </w:trPr>
        <w:tc>
          <w:tcPr>
            <w:tcW w:w="738" w:type="dxa"/>
            <w:shd w:val="clear" w:color="auto" w:fill="FFFFFF"/>
          </w:tcPr>
          <w:p w14:paraId="599D00C9" w14:textId="77777777" w:rsidR="000D4D90" w:rsidRPr="000D4D90" w:rsidRDefault="000D4D90" w:rsidP="000D4D90">
            <w:pPr>
              <w:rPr>
                <w:rFonts w:eastAsia="Times New Roman"/>
                <w:b/>
                <w:bCs/>
                <w:sz w:val="24"/>
                <w:szCs w:val="24"/>
              </w:rPr>
            </w:pPr>
            <w:r w:rsidRPr="000D4D90">
              <w:rPr>
                <w:rFonts w:eastAsia="Times New Roman"/>
                <w:b/>
                <w:bCs/>
                <w:sz w:val="24"/>
                <w:szCs w:val="24"/>
              </w:rPr>
              <w:t>4</w:t>
            </w:r>
          </w:p>
        </w:tc>
        <w:tc>
          <w:tcPr>
            <w:tcW w:w="7513" w:type="dxa"/>
            <w:shd w:val="clear" w:color="auto" w:fill="FFFFFF"/>
          </w:tcPr>
          <w:p w14:paraId="7733FAA7" w14:textId="77777777" w:rsidR="000D4D90" w:rsidRPr="000D4D90" w:rsidRDefault="000D4D90" w:rsidP="000D4D90">
            <w:pPr>
              <w:rPr>
                <w:rFonts w:eastAsia="Times New Roman"/>
                <w:b/>
                <w:sz w:val="24"/>
                <w:szCs w:val="24"/>
              </w:rPr>
            </w:pPr>
            <w:r w:rsidRPr="000D4D90">
              <w:rPr>
                <w:rFonts w:eastAsia="Times New Roman"/>
                <w:b/>
                <w:sz w:val="24"/>
                <w:szCs w:val="24"/>
              </w:rPr>
              <w:t xml:space="preserve">Prihodi za posebne namjene </w:t>
            </w:r>
          </w:p>
          <w:p w14:paraId="2023DE7E" w14:textId="77777777" w:rsidR="000D4D90" w:rsidRPr="000D4D90" w:rsidRDefault="000D4D90" w:rsidP="000D4D90">
            <w:pPr>
              <w:rPr>
                <w:rFonts w:eastAsia="Times New Roman"/>
                <w:sz w:val="24"/>
                <w:szCs w:val="24"/>
              </w:rPr>
            </w:pPr>
            <w:r w:rsidRPr="000D4D90">
              <w:rPr>
                <w:rFonts w:eastAsia="Times New Roman"/>
                <w:sz w:val="24"/>
                <w:szCs w:val="24"/>
              </w:rPr>
              <w:t>(komunalna naknada, rudna renta, komunalni doprinos, prihodi od legalizacije nezakonito izgrađenih zgrada, grobna naknada)</w:t>
            </w:r>
          </w:p>
        </w:tc>
        <w:tc>
          <w:tcPr>
            <w:tcW w:w="2126" w:type="dxa"/>
            <w:shd w:val="clear" w:color="auto" w:fill="FFFFFF"/>
          </w:tcPr>
          <w:p w14:paraId="1B1B4B23" w14:textId="77777777" w:rsidR="000D4D90" w:rsidRPr="000D4D90" w:rsidRDefault="000D4D90" w:rsidP="000D4D90">
            <w:pPr>
              <w:rPr>
                <w:rFonts w:eastAsia="Times New Roman"/>
                <w:bCs/>
                <w:sz w:val="24"/>
                <w:szCs w:val="24"/>
              </w:rPr>
            </w:pPr>
            <w:r w:rsidRPr="000D4D90">
              <w:rPr>
                <w:rFonts w:eastAsia="Times New Roman"/>
                <w:bCs/>
                <w:sz w:val="24"/>
                <w:szCs w:val="24"/>
              </w:rPr>
              <w:t xml:space="preserve">          </w:t>
            </w:r>
          </w:p>
          <w:p w14:paraId="011E3C82" w14:textId="77777777" w:rsidR="000D4D90" w:rsidRPr="000D4D90" w:rsidRDefault="000D4D90" w:rsidP="000D4D90">
            <w:pPr>
              <w:jc w:val="right"/>
              <w:rPr>
                <w:rFonts w:eastAsia="Times New Roman"/>
                <w:sz w:val="24"/>
                <w:szCs w:val="24"/>
              </w:rPr>
            </w:pPr>
            <w:r w:rsidRPr="000D4D90">
              <w:rPr>
                <w:rFonts w:eastAsia="Times New Roman"/>
                <w:sz w:val="24"/>
                <w:szCs w:val="24"/>
              </w:rPr>
              <w:t>442.636,00</w:t>
            </w:r>
          </w:p>
        </w:tc>
      </w:tr>
      <w:tr w:rsidR="000D4D90" w:rsidRPr="000D4D90" w14:paraId="272B07F7" w14:textId="77777777" w:rsidTr="000D4D90">
        <w:trPr>
          <w:trHeight w:val="832"/>
          <w:jc w:val="center"/>
        </w:trPr>
        <w:tc>
          <w:tcPr>
            <w:tcW w:w="738" w:type="dxa"/>
            <w:shd w:val="clear" w:color="auto" w:fill="FFFFFF"/>
          </w:tcPr>
          <w:p w14:paraId="34F1CED7" w14:textId="77777777" w:rsidR="000D4D90" w:rsidRPr="000D4D90" w:rsidRDefault="000D4D90" w:rsidP="000D4D90">
            <w:pPr>
              <w:rPr>
                <w:rFonts w:eastAsia="Times New Roman"/>
                <w:b/>
                <w:sz w:val="24"/>
                <w:szCs w:val="24"/>
              </w:rPr>
            </w:pPr>
            <w:r w:rsidRPr="000D4D90">
              <w:rPr>
                <w:rFonts w:eastAsia="Times New Roman"/>
                <w:b/>
                <w:sz w:val="24"/>
                <w:szCs w:val="24"/>
              </w:rPr>
              <w:t>5</w:t>
            </w:r>
          </w:p>
        </w:tc>
        <w:tc>
          <w:tcPr>
            <w:tcW w:w="7513" w:type="dxa"/>
            <w:shd w:val="clear" w:color="auto" w:fill="FFFFFF"/>
          </w:tcPr>
          <w:p w14:paraId="3B98D3AD" w14:textId="77777777" w:rsidR="000D4D90" w:rsidRPr="000D4D90" w:rsidRDefault="000D4D90" w:rsidP="000D4D90">
            <w:pPr>
              <w:rPr>
                <w:rFonts w:eastAsia="Times New Roman"/>
                <w:b/>
                <w:sz w:val="24"/>
                <w:szCs w:val="24"/>
              </w:rPr>
            </w:pPr>
            <w:r w:rsidRPr="000D4D90">
              <w:rPr>
                <w:rFonts w:eastAsia="Times New Roman"/>
                <w:b/>
                <w:sz w:val="24"/>
                <w:szCs w:val="24"/>
              </w:rPr>
              <w:t xml:space="preserve">Pomoći </w:t>
            </w:r>
          </w:p>
          <w:p w14:paraId="70FD5EEC" w14:textId="77777777" w:rsidR="000D4D90" w:rsidRPr="000D4D90" w:rsidRDefault="000D4D90" w:rsidP="000D4D90">
            <w:pPr>
              <w:rPr>
                <w:rFonts w:eastAsia="Times New Roman"/>
                <w:sz w:val="24"/>
                <w:szCs w:val="24"/>
              </w:rPr>
            </w:pPr>
            <w:r w:rsidRPr="000D4D90">
              <w:rPr>
                <w:rFonts w:eastAsia="Times New Roman"/>
                <w:sz w:val="24"/>
                <w:szCs w:val="24"/>
              </w:rPr>
              <w:t>(kapitalne pomoći iz Ministarstva graditeljstva, kapitalne pomoći iz Ministarstva regionalnog razvoja i fondova EU, kapitalne pomoći iz proračuna Zagrebačke županije, EU sredstva)</w:t>
            </w:r>
          </w:p>
        </w:tc>
        <w:tc>
          <w:tcPr>
            <w:tcW w:w="2126" w:type="dxa"/>
            <w:shd w:val="clear" w:color="auto" w:fill="FFFFFF"/>
          </w:tcPr>
          <w:p w14:paraId="432F8416" w14:textId="77777777" w:rsidR="000D4D90" w:rsidRPr="000D4D90" w:rsidRDefault="000D4D90" w:rsidP="000D4D90">
            <w:pPr>
              <w:jc w:val="right"/>
              <w:rPr>
                <w:rFonts w:eastAsia="Times New Roman"/>
                <w:bCs/>
                <w:sz w:val="24"/>
                <w:szCs w:val="24"/>
              </w:rPr>
            </w:pPr>
            <w:r w:rsidRPr="000D4D90">
              <w:rPr>
                <w:rFonts w:eastAsia="Times New Roman"/>
                <w:bCs/>
                <w:sz w:val="24"/>
                <w:szCs w:val="24"/>
              </w:rPr>
              <w:t xml:space="preserve">       </w:t>
            </w:r>
          </w:p>
          <w:p w14:paraId="10EB1FAE" w14:textId="77777777" w:rsidR="000D4D90" w:rsidRPr="000D4D90" w:rsidRDefault="000D4D90" w:rsidP="000D4D90">
            <w:pPr>
              <w:jc w:val="right"/>
              <w:rPr>
                <w:rFonts w:eastAsia="Times New Roman"/>
                <w:bCs/>
                <w:sz w:val="24"/>
                <w:szCs w:val="24"/>
              </w:rPr>
            </w:pPr>
            <w:r w:rsidRPr="000D4D90">
              <w:rPr>
                <w:rFonts w:eastAsia="Times New Roman"/>
                <w:bCs/>
                <w:sz w:val="24"/>
                <w:szCs w:val="24"/>
              </w:rPr>
              <w:t>250.700,00</w:t>
            </w:r>
          </w:p>
        </w:tc>
      </w:tr>
      <w:tr w:rsidR="000D4D90" w:rsidRPr="000D4D90" w14:paraId="3078B6E2" w14:textId="77777777" w:rsidTr="000D4D90">
        <w:trPr>
          <w:trHeight w:val="629"/>
          <w:jc w:val="center"/>
        </w:trPr>
        <w:tc>
          <w:tcPr>
            <w:tcW w:w="738" w:type="dxa"/>
            <w:shd w:val="clear" w:color="auto" w:fill="FFFFFF"/>
          </w:tcPr>
          <w:p w14:paraId="38DD5996" w14:textId="77777777" w:rsidR="000D4D90" w:rsidRPr="000D4D90" w:rsidRDefault="000D4D90" w:rsidP="000D4D90">
            <w:pPr>
              <w:rPr>
                <w:rFonts w:eastAsia="Times New Roman"/>
                <w:b/>
                <w:color w:val="FF0000"/>
                <w:sz w:val="24"/>
                <w:szCs w:val="24"/>
              </w:rPr>
            </w:pPr>
            <w:r w:rsidRPr="000D4D90">
              <w:rPr>
                <w:rFonts w:eastAsia="Times New Roman"/>
                <w:b/>
                <w:sz w:val="24"/>
                <w:szCs w:val="24"/>
              </w:rPr>
              <w:t>7</w:t>
            </w:r>
          </w:p>
        </w:tc>
        <w:tc>
          <w:tcPr>
            <w:tcW w:w="7513" w:type="dxa"/>
            <w:shd w:val="clear" w:color="auto" w:fill="FFFFFF"/>
          </w:tcPr>
          <w:p w14:paraId="1EC29494" w14:textId="77777777" w:rsidR="000D4D90" w:rsidRPr="000D4D90" w:rsidRDefault="000D4D90" w:rsidP="000D4D90">
            <w:pPr>
              <w:rPr>
                <w:rFonts w:eastAsia="Times New Roman"/>
                <w:b/>
                <w:sz w:val="24"/>
                <w:szCs w:val="24"/>
              </w:rPr>
            </w:pPr>
            <w:r w:rsidRPr="000D4D90">
              <w:rPr>
                <w:rFonts w:eastAsia="Times New Roman"/>
                <w:b/>
                <w:sz w:val="24"/>
                <w:szCs w:val="24"/>
              </w:rPr>
              <w:t xml:space="preserve">Prihodi od prodaje ili zamjene nefinancijske imovine </w:t>
            </w:r>
          </w:p>
          <w:p w14:paraId="29CAB760" w14:textId="77777777" w:rsidR="000D4D90" w:rsidRPr="000D4D90" w:rsidRDefault="000D4D90" w:rsidP="000D4D90">
            <w:pPr>
              <w:rPr>
                <w:rFonts w:eastAsia="Times New Roman"/>
                <w:b/>
                <w:sz w:val="24"/>
                <w:szCs w:val="24"/>
              </w:rPr>
            </w:pPr>
            <w:r w:rsidRPr="000D4D90">
              <w:rPr>
                <w:rFonts w:eastAsia="Times New Roman"/>
                <w:sz w:val="24"/>
                <w:szCs w:val="24"/>
              </w:rPr>
              <w:t>(prihod od prodaje zemljišta i objekata u vlasništvu općine)</w:t>
            </w:r>
          </w:p>
        </w:tc>
        <w:tc>
          <w:tcPr>
            <w:tcW w:w="2126" w:type="dxa"/>
            <w:shd w:val="clear" w:color="auto" w:fill="FFFFFF"/>
          </w:tcPr>
          <w:p w14:paraId="60E9ADE6" w14:textId="77777777" w:rsidR="000D4D90" w:rsidRPr="000D4D90" w:rsidRDefault="000D4D90" w:rsidP="000D4D90">
            <w:pPr>
              <w:jc w:val="right"/>
              <w:rPr>
                <w:rFonts w:eastAsia="Times New Roman"/>
                <w:bCs/>
                <w:sz w:val="24"/>
                <w:szCs w:val="24"/>
              </w:rPr>
            </w:pPr>
            <w:r w:rsidRPr="000D4D90">
              <w:rPr>
                <w:rFonts w:eastAsia="Times New Roman"/>
                <w:bCs/>
                <w:sz w:val="24"/>
                <w:szCs w:val="24"/>
              </w:rPr>
              <w:t>44.020,00</w:t>
            </w:r>
          </w:p>
          <w:p w14:paraId="7FC12A17" w14:textId="77777777" w:rsidR="000D4D90" w:rsidRPr="000D4D90" w:rsidRDefault="000D4D90" w:rsidP="000D4D90">
            <w:pPr>
              <w:jc w:val="right"/>
              <w:rPr>
                <w:rFonts w:eastAsia="Times New Roman"/>
                <w:bCs/>
                <w:sz w:val="24"/>
                <w:szCs w:val="24"/>
              </w:rPr>
            </w:pPr>
          </w:p>
        </w:tc>
      </w:tr>
      <w:tr w:rsidR="000D4D90" w:rsidRPr="000D4D90" w14:paraId="58F7F54A" w14:textId="77777777" w:rsidTr="0022580C">
        <w:trPr>
          <w:jc w:val="center"/>
        </w:trPr>
        <w:tc>
          <w:tcPr>
            <w:tcW w:w="738" w:type="dxa"/>
          </w:tcPr>
          <w:p w14:paraId="220CBFC4" w14:textId="77777777" w:rsidR="000D4D90" w:rsidRPr="000D4D90" w:rsidRDefault="000D4D90" w:rsidP="000D4D90">
            <w:pPr>
              <w:rPr>
                <w:rFonts w:eastAsia="Times New Roman"/>
                <w:b/>
                <w:sz w:val="24"/>
                <w:szCs w:val="24"/>
              </w:rPr>
            </w:pPr>
            <w:r w:rsidRPr="000D4D90">
              <w:rPr>
                <w:rFonts w:eastAsia="Times New Roman"/>
                <w:b/>
                <w:sz w:val="24"/>
                <w:szCs w:val="24"/>
              </w:rPr>
              <w:t>9</w:t>
            </w:r>
          </w:p>
        </w:tc>
        <w:tc>
          <w:tcPr>
            <w:tcW w:w="7513" w:type="dxa"/>
          </w:tcPr>
          <w:p w14:paraId="5E257680" w14:textId="77777777" w:rsidR="000D4D90" w:rsidRPr="000D4D90" w:rsidRDefault="000D4D90" w:rsidP="000D4D90">
            <w:pPr>
              <w:rPr>
                <w:rFonts w:eastAsia="Times New Roman"/>
                <w:sz w:val="24"/>
                <w:szCs w:val="24"/>
              </w:rPr>
            </w:pPr>
            <w:r w:rsidRPr="000D4D90">
              <w:rPr>
                <w:rFonts w:eastAsia="Times New Roman"/>
                <w:b/>
                <w:sz w:val="24"/>
                <w:szCs w:val="24"/>
              </w:rPr>
              <w:t>Višak</w:t>
            </w:r>
          </w:p>
        </w:tc>
        <w:tc>
          <w:tcPr>
            <w:tcW w:w="2126" w:type="dxa"/>
          </w:tcPr>
          <w:p w14:paraId="5E400475" w14:textId="77777777" w:rsidR="000D4D90" w:rsidRPr="000D4D90" w:rsidRDefault="000D4D90" w:rsidP="000D4D90">
            <w:pPr>
              <w:jc w:val="right"/>
              <w:rPr>
                <w:rFonts w:eastAsia="Times New Roman"/>
                <w:bCs/>
                <w:sz w:val="24"/>
                <w:szCs w:val="24"/>
              </w:rPr>
            </w:pPr>
            <w:r w:rsidRPr="000D4D90">
              <w:rPr>
                <w:rFonts w:eastAsia="Times New Roman"/>
                <w:bCs/>
                <w:sz w:val="24"/>
                <w:szCs w:val="24"/>
              </w:rPr>
              <w:t xml:space="preserve">358.750,00 </w:t>
            </w:r>
          </w:p>
        </w:tc>
      </w:tr>
      <w:tr w:rsidR="000D4D90" w:rsidRPr="000D4D90" w14:paraId="626327EF" w14:textId="77777777" w:rsidTr="000D4D90">
        <w:trPr>
          <w:jc w:val="center"/>
        </w:trPr>
        <w:tc>
          <w:tcPr>
            <w:tcW w:w="738" w:type="dxa"/>
            <w:shd w:val="clear" w:color="auto" w:fill="BFBFBF"/>
          </w:tcPr>
          <w:p w14:paraId="3B89EA3B" w14:textId="77777777" w:rsidR="000D4D90" w:rsidRPr="000D4D90" w:rsidRDefault="000D4D90" w:rsidP="000D4D90">
            <w:pPr>
              <w:rPr>
                <w:rFonts w:eastAsia="Times New Roman"/>
                <w:b/>
                <w:sz w:val="24"/>
                <w:szCs w:val="24"/>
              </w:rPr>
            </w:pPr>
          </w:p>
        </w:tc>
        <w:tc>
          <w:tcPr>
            <w:tcW w:w="7513" w:type="dxa"/>
            <w:shd w:val="clear" w:color="auto" w:fill="BFBFBF"/>
          </w:tcPr>
          <w:p w14:paraId="34EBA4D0" w14:textId="77777777" w:rsidR="000D4D90" w:rsidRPr="000D4D90" w:rsidRDefault="000D4D90" w:rsidP="000D4D90">
            <w:pPr>
              <w:rPr>
                <w:rFonts w:eastAsia="Times New Roman"/>
                <w:b/>
                <w:sz w:val="24"/>
                <w:szCs w:val="24"/>
              </w:rPr>
            </w:pPr>
            <w:r w:rsidRPr="000D4D90">
              <w:rPr>
                <w:rFonts w:eastAsia="Times New Roman"/>
                <w:b/>
                <w:sz w:val="24"/>
                <w:szCs w:val="24"/>
              </w:rPr>
              <w:t>UKUPNO:</w:t>
            </w:r>
          </w:p>
        </w:tc>
        <w:tc>
          <w:tcPr>
            <w:tcW w:w="2126" w:type="dxa"/>
            <w:shd w:val="clear" w:color="auto" w:fill="BFBFBF"/>
          </w:tcPr>
          <w:p w14:paraId="4F1E8F10" w14:textId="77777777" w:rsidR="000D4D90" w:rsidRPr="000D4D90" w:rsidRDefault="000D4D90" w:rsidP="000D4D90">
            <w:pPr>
              <w:jc w:val="right"/>
              <w:rPr>
                <w:rFonts w:eastAsia="Times New Roman"/>
                <w:b/>
                <w:sz w:val="24"/>
                <w:szCs w:val="24"/>
              </w:rPr>
            </w:pPr>
            <w:r w:rsidRPr="000D4D90">
              <w:rPr>
                <w:rFonts w:eastAsia="Times New Roman"/>
                <w:b/>
                <w:sz w:val="24"/>
                <w:szCs w:val="24"/>
              </w:rPr>
              <w:t>1.382.826,54</w:t>
            </w:r>
          </w:p>
        </w:tc>
      </w:tr>
    </w:tbl>
    <w:p w14:paraId="10FFF4D6"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p>
    <w:p w14:paraId="466076A1"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p>
    <w:p w14:paraId="7DB3E3DD"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p>
    <w:p w14:paraId="79398C45"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p>
    <w:p w14:paraId="2FC71DFE"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p>
    <w:p w14:paraId="04D6548C"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Članak 4.</w:t>
      </w:r>
    </w:p>
    <w:p w14:paraId="2D7625F9"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p>
    <w:p w14:paraId="289B9441" w14:textId="77777777" w:rsidR="000D4D90" w:rsidRPr="000D4D90" w:rsidRDefault="000D4D90" w:rsidP="000D4D90">
      <w:pPr>
        <w:spacing w:after="0" w:line="240" w:lineRule="auto"/>
        <w:ind w:firstLine="708"/>
        <w:jc w:val="both"/>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Novčana sredstva za 2025. godinu iskazana ovim Programom raspoređuju se za pojedine stavke u skladu s dinamikom ostvarenja.</w:t>
      </w:r>
    </w:p>
    <w:p w14:paraId="7393506F" w14:textId="77777777" w:rsidR="000D4D90" w:rsidRPr="000D4D90" w:rsidRDefault="000D4D90" w:rsidP="000D4D90">
      <w:pPr>
        <w:spacing w:after="0" w:line="240" w:lineRule="auto"/>
        <w:ind w:firstLine="708"/>
        <w:jc w:val="both"/>
        <w:rPr>
          <w:rFonts w:ascii="Times New Roman" w:eastAsia="Times New Roman" w:hAnsi="Times New Roman" w:cs="Times New Roman"/>
          <w:sz w:val="24"/>
          <w:szCs w:val="24"/>
          <w:lang w:eastAsia="hr-HR"/>
        </w:rPr>
      </w:pPr>
    </w:p>
    <w:p w14:paraId="7581B5D2" w14:textId="77777777" w:rsidR="000D4D90" w:rsidRPr="000D4D90" w:rsidRDefault="000D4D90" w:rsidP="000D4D90">
      <w:pPr>
        <w:spacing w:after="0" w:line="240" w:lineRule="auto"/>
        <w:jc w:val="center"/>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t>Članak 5.</w:t>
      </w:r>
    </w:p>
    <w:p w14:paraId="0C29311A" w14:textId="77777777" w:rsidR="000D4D90" w:rsidRPr="000D4D90" w:rsidRDefault="000D4D90" w:rsidP="000D4D90">
      <w:pPr>
        <w:spacing w:after="0" w:line="240" w:lineRule="auto"/>
        <w:rPr>
          <w:rFonts w:ascii="Times New Roman" w:eastAsia="Times New Roman" w:hAnsi="Times New Roman" w:cs="Times New Roman"/>
          <w:sz w:val="24"/>
          <w:szCs w:val="24"/>
          <w:lang w:eastAsia="hr-HR"/>
        </w:rPr>
      </w:pPr>
    </w:p>
    <w:p w14:paraId="234D7702" w14:textId="5487B020" w:rsidR="000D4D90" w:rsidRPr="000D4D90" w:rsidRDefault="000D4D90" w:rsidP="005563EE">
      <w:pPr>
        <w:spacing w:after="0" w:line="240" w:lineRule="auto"/>
        <w:jc w:val="both"/>
        <w:rPr>
          <w:rFonts w:ascii="Times New Roman" w:eastAsia="Times New Roman" w:hAnsi="Times New Roman" w:cs="Times New Roman"/>
          <w:sz w:val="24"/>
          <w:szCs w:val="24"/>
          <w:lang w:eastAsia="hr-HR"/>
        </w:rPr>
      </w:pPr>
      <w:r w:rsidRPr="000D4D90">
        <w:rPr>
          <w:rFonts w:ascii="Times New Roman" w:eastAsia="Times New Roman" w:hAnsi="Times New Roman" w:cs="Times New Roman"/>
          <w:sz w:val="24"/>
          <w:szCs w:val="24"/>
          <w:lang w:eastAsia="hr-HR"/>
        </w:rPr>
        <w:lastRenderedPageBreak/>
        <w:t xml:space="preserve"> Program građenja komunalne infrastrukture na području Općine Kloštar Ivanić za 2025. godinu stupa na snagu danom donošenja</w:t>
      </w:r>
      <w:r w:rsidR="005563EE">
        <w:rPr>
          <w:rFonts w:ascii="Times New Roman" w:eastAsia="Times New Roman" w:hAnsi="Times New Roman" w:cs="Times New Roman"/>
          <w:sz w:val="24"/>
          <w:szCs w:val="24"/>
          <w:lang w:eastAsia="hr-HR"/>
        </w:rPr>
        <w:t xml:space="preserve"> i objaviti</w:t>
      </w:r>
      <w:r w:rsidR="005563EE" w:rsidRPr="00EE1C4C">
        <w:rPr>
          <w:rFonts w:ascii="Times New Roman" w:eastAsia="Times New Roman" w:hAnsi="Times New Roman" w:cs="Times New Roman"/>
          <w:sz w:val="24"/>
          <w:szCs w:val="24"/>
          <w:lang w:eastAsia="hr-HR"/>
        </w:rPr>
        <w:t xml:space="preserve"> će se u Glasniku Zagrebačke županije.</w:t>
      </w:r>
    </w:p>
    <w:p w14:paraId="69B05E9F" w14:textId="77777777" w:rsidR="000D4D90" w:rsidRPr="005563EE" w:rsidRDefault="000D4D90" w:rsidP="00500B4E">
      <w:pPr>
        <w:rPr>
          <w:rFonts w:ascii="Times New Roman" w:hAnsi="Times New Roman" w:cs="Times New Roman"/>
          <w:b/>
          <w:bCs/>
          <w:i/>
          <w:iCs/>
          <w:sz w:val="24"/>
          <w:szCs w:val="24"/>
        </w:rPr>
      </w:pPr>
    </w:p>
    <w:p w14:paraId="155AFD68" w14:textId="77777777" w:rsidR="0002354E" w:rsidRPr="0002354E" w:rsidRDefault="0002354E" w:rsidP="0002354E">
      <w:pPr>
        <w:rPr>
          <w:rFonts w:ascii="Times New Roman" w:hAnsi="Times New Roman" w:cs="Times New Roman"/>
          <w:b/>
          <w:bCs/>
          <w:i/>
          <w:iCs/>
          <w:sz w:val="24"/>
          <w:szCs w:val="24"/>
        </w:rPr>
      </w:pPr>
      <w:r w:rsidRPr="0002354E">
        <w:rPr>
          <w:rFonts w:ascii="Times New Roman" w:hAnsi="Times New Roman" w:cs="Times New Roman"/>
          <w:b/>
          <w:bCs/>
          <w:i/>
          <w:iCs/>
          <w:sz w:val="24"/>
          <w:szCs w:val="24"/>
        </w:rPr>
        <w:t>b) Programa održavanja komunalne infrastrukture na području Općine Kloštar Ivanić</w:t>
      </w:r>
    </w:p>
    <w:p w14:paraId="5EB846C9" w14:textId="77777777" w:rsidR="0002354E" w:rsidRPr="0002354E" w:rsidRDefault="0002354E" w:rsidP="0002354E">
      <w:pPr>
        <w:rPr>
          <w:rFonts w:ascii="Times New Roman" w:hAnsi="Times New Roman" w:cs="Times New Roman"/>
          <w:b/>
          <w:bCs/>
          <w:i/>
          <w:iCs/>
          <w:sz w:val="24"/>
          <w:szCs w:val="24"/>
        </w:rPr>
      </w:pPr>
      <w:r w:rsidRPr="0002354E">
        <w:rPr>
          <w:rFonts w:ascii="Times New Roman" w:hAnsi="Times New Roman" w:cs="Times New Roman"/>
          <w:b/>
          <w:bCs/>
          <w:i/>
          <w:iCs/>
          <w:sz w:val="24"/>
          <w:szCs w:val="24"/>
        </w:rPr>
        <w:t>u 2025. g.,</w:t>
      </w:r>
    </w:p>
    <w:p w14:paraId="7632A9C3" w14:textId="38DB2861" w:rsidR="0002354E" w:rsidRPr="0002354E" w:rsidRDefault="0002354E" w:rsidP="0002354E">
      <w:pPr>
        <w:rPr>
          <w:rFonts w:ascii="Times New Roman" w:hAnsi="Times New Roman" w:cs="Times New Roman"/>
          <w:b/>
          <w:bCs/>
          <w:i/>
          <w:iCs/>
          <w:sz w:val="24"/>
          <w:szCs w:val="24"/>
        </w:rPr>
      </w:pPr>
      <w:bookmarkStart w:id="9" w:name="_Hlk185247515"/>
      <w:r w:rsidRPr="0002354E">
        <w:rPr>
          <w:rFonts w:ascii="Times New Roman" w:hAnsi="Times New Roman" w:cs="Times New Roman"/>
          <w:b/>
          <w:bCs/>
          <w:i/>
          <w:iCs/>
          <w:sz w:val="24"/>
          <w:szCs w:val="24"/>
        </w:rPr>
        <w:t>Sa 9 glasova „za</w:t>
      </w:r>
      <w:r w:rsidRPr="005563EE">
        <w:rPr>
          <w:rFonts w:ascii="Times New Roman" w:hAnsi="Times New Roman" w:cs="Times New Roman"/>
          <w:b/>
          <w:bCs/>
          <w:i/>
          <w:iCs/>
          <w:sz w:val="24"/>
          <w:szCs w:val="24"/>
        </w:rPr>
        <w:t>“</w:t>
      </w:r>
      <w:r w:rsidRPr="0002354E">
        <w:rPr>
          <w:rFonts w:ascii="Times New Roman" w:hAnsi="Times New Roman" w:cs="Times New Roman"/>
          <w:b/>
          <w:bCs/>
          <w:i/>
          <w:iCs/>
          <w:sz w:val="24"/>
          <w:szCs w:val="24"/>
        </w:rPr>
        <w:t xml:space="preserve"> i 1 suzdržanim glasom donosi se </w:t>
      </w:r>
    </w:p>
    <w:bookmarkEnd w:id="9"/>
    <w:p w14:paraId="79441149" w14:textId="77777777" w:rsidR="0002354E" w:rsidRPr="0002354E" w:rsidRDefault="0002354E" w:rsidP="0002354E">
      <w:pPr>
        <w:spacing w:after="0" w:line="240" w:lineRule="auto"/>
        <w:rPr>
          <w:rFonts w:ascii="Times New Roman" w:eastAsia="Times New Roman" w:hAnsi="Times New Roman" w:cs="Times New Roman"/>
          <w:b/>
          <w:sz w:val="24"/>
          <w:szCs w:val="24"/>
        </w:rPr>
      </w:pPr>
    </w:p>
    <w:p w14:paraId="4358163B" w14:textId="77777777" w:rsidR="0002354E" w:rsidRPr="0002354E" w:rsidRDefault="0002354E" w:rsidP="0002354E">
      <w:pPr>
        <w:spacing w:after="0" w:line="240" w:lineRule="auto"/>
        <w:jc w:val="center"/>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PROGRAM</w:t>
      </w:r>
    </w:p>
    <w:p w14:paraId="2559A0E3" w14:textId="77777777" w:rsidR="0002354E" w:rsidRPr="0002354E" w:rsidRDefault="0002354E" w:rsidP="0002354E">
      <w:pPr>
        <w:spacing w:after="0" w:line="240" w:lineRule="auto"/>
        <w:jc w:val="center"/>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ODRŽAVANJA KOMUNALNE INFRASTRUKTURE</w:t>
      </w:r>
    </w:p>
    <w:p w14:paraId="7A7DFAEE" w14:textId="77777777" w:rsidR="0002354E" w:rsidRPr="0002354E" w:rsidRDefault="0002354E" w:rsidP="0002354E">
      <w:pPr>
        <w:spacing w:after="0" w:line="240" w:lineRule="auto"/>
        <w:jc w:val="center"/>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NA PODRUČJU OPĆINE KLOŠTAR IVANIĆ U 2025. GODINI</w:t>
      </w:r>
    </w:p>
    <w:p w14:paraId="4E106DD4" w14:textId="77777777" w:rsidR="0002354E" w:rsidRPr="0002354E" w:rsidRDefault="0002354E" w:rsidP="0002354E">
      <w:pPr>
        <w:spacing w:after="0" w:line="240" w:lineRule="auto"/>
        <w:jc w:val="center"/>
        <w:rPr>
          <w:rFonts w:ascii="Times New Roman" w:eastAsia="Times New Roman" w:hAnsi="Times New Roman" w:cs="Times New Roman"/>
          <w:b/>
          <w:sz w:val="24"/>
          <w:szCs w:val="24"/>
        </w:rPr>
      </w:pPr>
    </w:p>
    <w:p w14:paraId="6752311C" w14:textId="77777777" w:rsidR="0002354E" w:rsidRPr="0002354E" w:rsidRDefault="0002354E" w:rsidP="0002354E">
      <w:pPr>
        <w:spacing w:after="0" w:line="240" w:lineRule="auto"/>
        <w:jc w:val="center"/>
        <w:rPr>
          <w:rFonts w:ascii="Times New Roman" w:eastAsia="Times New Roman" w:hAnsi="Times New Roman" w:cs="Times New Roman"/>
          <w:b/>
          <w:sz w:val="24"/>
          <w:szCs w:val="24"/>
        </w:rPr>
      </w:pPr>
    </w:p>
    <w:p w14:paraId="5732E9DE"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Članak 1.</w:t>
      </w:r>
    </w:p>
    <w:p w14:paraId="5742DCAA"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p>
    <w:p w14:paraId="3B1838A1"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Programom održavanja komunalne infrastrukture (u daljnjem tekstu: Program) određuje se:</w:t>
      </w:r>
    </w:p>
    <w:p w14:paraId="2B414E48" w14:textId="77777777" w:rsidR="0002354E" w:rsidRPr="0002354E" w:rsidRDefault="0002354E" w:rsidP="0002354E">
      <w:pPr>
        <w:numPr>
          <w:ilvl w:val="0"/>
          <w:numId w:val="10"/>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opis i opseg poslova održavanja komunalne infrastrukture s procjenom troškova, po djelatnostima</w:t>
      </w:r>
    </w:p>
    <w:p w14:paraId="0364F92D" w14:textId="77777777" w:rsidR="0002354E" w:rsidRPr="0002354E" w:rsidRDefault="0002354E" w:rsidP="0002354E">
      <w:pPr>
        <w:numPr>
          <w:ilvl w:val="0"/>
          <w:numId w:val="10"/>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iskaz financijskih sredstava potrebnih za ostvarivanje Programa, s naznakom izvora financiranja.</w:t>
      </w:r>
    </w:p>
    <w:p w14:paraId="53B7DEBB"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Komunalne djelatnosti kojima se osigurava održavanje komunalne infrastrukture su:</w:t>
      </w:r>
    </w:p>
    <w:p w14:paraId="4FE88C4A"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održavanje nerazvrstanih cesta</w:t>
      </w:r>
    </w:p>
    <w:p w14:paraId="275AE35A"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održavanje javnih površina na kojima nije dopušten promet motornim vozilima </w:t>
      </w:r>
    </w:p>
    <w:p w14:paraId="64D0BFD2"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održavanje građevina javne odvodnje oborinskih voda </w:t>
      </w:r>
    </w:p>
    <w:p w14:paraId="375BCA1C"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održavanje javnih zelenih površina</w:t>
      </w:r>
    </w:p>
    <w:p w14:paraId="57656073"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održavanje građevina, uređaja i predmeta javne namjene (nadstrešnice, zdenci, spomenici) </w:t>
      </w:r>
    </w:p>
    <w:p w14:paraId="6731F22B"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održavanje groblja</w:t>
      </w:r>
    </w:p>
    <w:p w14:paraId="02244606"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održavanje javne rasvjete</w:t>
      </w:r>
    </w:p>
    <w:p w14:paraId="449F04F5"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dezinfekcija, dezinsekcija, deratizacija</w:t>
      </w:r>
    </w:p>
    <w:p w14:paraId="238E0E5D"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veterinarsko -  higijeničarski poslovi</w:t>
      </w:r>
    </w:p>
    <w:p w14:paraId="1BC9CAB9"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prigodno ukrašavanje naselja</w:t>
      </w:r>
    </w:p>
    <w:p w14:paraId="2772D2E1"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sanacija divljih odlagališta</w:t>
      </w:r>
    </w:p>
    <w:p w14:paraId="7B10DA00" w14:textId="77777777" w:rsidR="0002354E" w:rsidRPr="0002354E" w:rsidRDefault="0002354E" w:rsidP="0002354E">
      <w:pPr>
        <w:numPr>
          <w:ilvl w:val="0"/>
          <w:numId w:val="9"/>
        </w:numPr>
        <w:spacing w:after="0" w:line="240" w:lineRule="auto"/>
        <w:contextualSpacing/>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postava ploča s imenima ulica, oznakama naselja i sl.</w:t>
      </w:r>
    </w:p>
    <w:p w14:paraId="50883127"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p w14:paraId="13D28873"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Vrsta, opseg i rokovi izvođenja radova održavanja komunalne infrastrukture vrše se sukladno pravilima struke i standardima održavanja kojima su određeni normativi utroška materijala, radni sati vozila, strojeve i radne snage za radove održavanja, a čijom primjenom u punom standardu se osigurava trajno čuvanje građevinske, prometne, gospodarske i socijalne vrijednosti komunalne infrastrukture.</w:t>
      </w:r>
    </w:p>
    <w:p w14:paraId="0EC9711B"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p w14:paraId="6104DDAA"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Članak 2.</w:t>
      </w:r>
    </w:p>
    <w:p w14:paraId="12B8C031" w14:textId="77777777" w:rsidR="0002354E" w:rsidRPr="0002354E" w:rsidRDefault="0002354E" w:rsidP="0002354E">
      <w:pPr>
        <w:spacing w:after="0" w:line="240" w:lineRule="auto"/>
        <w:rPr>
          <w:rFonts w:ascii="Times New Roman" w:eastAsia="Times New Roman" w:hAnsi="Times New Roman" w:cs="Times New Roman"/>
          <w:sz w:val="24"/>
          <w:szCs w:val="24"/>
        </w:rPr>
      </w:pPr>
    </w:p>
    <w:p w14:paraId="54B1CDD3" w14:textId="77777777" w:rsidR="0002354E" w:rsidRPr="0002354E" w:rsidRDefault="0002354E" w:rsidP="0002354E">
      <w:pPr>
        <w:spacing w:after="0" w:line="240" w:lineRule="auto"/>
        <w:rPr>
          <w:rFonts w:ascii="Times New Roman" w:eastAsia="Times New Roman" w:hAnsi="Times New Roman" w:cs="Times New Roman"/>
          <w:sz w:val="24"/>
          <w:szCs w:val="24"/>
        </w:rPr>
      </w:pPr>
    </w:p>
    <w:p w14:paraId="4431F011" w14:textId="77777777" w:rsidR="0002354E" w:rsidRPr="0002354E" w:rsidRDefault="0002354E" w:rsidP="0002354E">
      <w:pPr>
        <w:spacing w:after="0" w:line="240" w:lineRule="auto"/>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Sadržaj Programa prikazan je u tablici:</w:t>
      </w:r>
    </w:p>
    <w:p w14:paraId="4AD3A2E7" w14:textId="77777777" w:rsidR="0002354E" w:rsidRPr="0002354E" w:rsidRDefault="0002354E" w:rsidP="0002354E">
      <w:pPr>
        <w:shd w:val="clear" w:color="auto" w:fill="FFFFFF"/>
        <w:spacing w:after="0" w:line="240" w:lineRule="auto"/>
        <w:rPr>
          <w:rFonts w:ascii="Times New Roman" w:eastAsia="Times New Roman" w:hAnsi="Times New Roman" w:cs="Times New Roman"/>
          <w:sz w:val="24"/>
          <w:szCs w:val="24"/>
        </w:rPr>
      </w:pPr>
    </w:p>
    <w:p w14:paraId="341D52E2" w14:textId="77777777" w:rsidR="0002354E" w:rsidRPr="0002354E" w:rsidRDefault="0002354E" w:rsidP="0002354E">
      <w:pPr>
        <w:shd w:val="clear" w:color="auto" w:fill="D9D9D9"/>
        <w:spacing w:after="12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b/>
          <w:sz w:val="24"/>
          <w:szCs w:val="24"/>
        </w:rPr>
        <w:t>1. Održavanje nerazvrstanih cesta</w:t>
      </w:r>
      <w:r w:rsidRPr="0002354E">
        <w:rPr>
          <w:rFonts w:ascii="Times New Roman" w:eastAsia="Times New Roman" w:hAnsi="Times New Roman" w:cs="Times New Roman"/>
          <w:sz w:val="24"/>
          <w:szCs w:val="24"/>
        </w:rPr>
        <w:t xml:space="preserve"> </w:t>
      </w:r>
    </w:p>
    <w:p w14:paraId="64016F35" w14:textId="77777777" w:rsidR="0002354E" w:rsidRPr="0002354E" w:rsidRDefault="0002354E" w:rsidP="0002354E">
      <w:pPr>
        <w:shd w:val="clear" w:color="auto" w:fill="D9D9D9"/>
        <w:spacing w:after="12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Skup mjera i radnji koje se obavljaju tijekom cijele godine na nerazvrstanim cestama, uključujući i svu opremu, uređaje i instalacije, sa svrhom održavanja prohodnosti i tehničke ispravnosti cesta i prometne sigurnosti na njima (redovito održavanje), kao mjestimičnog poboljšanja elemenata </w:t>
      </w:r>
      <w:r w:rsidRPr="0002354E">
        <w:rPr>
          <w:rFonts w:ascii="Times New Roman" w:eastAsia="Times New Roman" w:hAnsi="Times New Roman" w:cs="Times New Roman"/>
          <w:sz w:val="24"/>
          <w:szCs w:val="24"/>
        </w:rPr>
        <w:lastRenderedPageBreak/>
        <w:t>ceste, osiguravanja sigurnosti i trajnosti ceste i cestovnih objekata i povećanja sigurnosti prometa (izvanredno održavanje), a u skladu s propisima kojima je uređeno održavanje cesta. Na području općine Kloštar Ivanić Programom održavanja je obuhvaćeno 67,42 km</w:t>
      </w:r>
      <w:r w:rsidRPr="0002354E">
        <w:rPr>
          <w:rFonts w:ascii="Times New Roman" w:eastAsia="Times New Roman" w:hAnsi="Times New Roman" w:cs="Times New Roman"/>
          <w:color w:val="FF0000"/>
          <w:sz w:val="24"/>
          <w:szCs w:val="24"/>
        </w:rPr>
        <w:t xml:space="preserve"> </w:t>
      </w:r>
      <w:r w:rsidRPr="0002354E">
        <w:rPr>
          <w:rFonts w:ascii="Times New Roman" w:eastAsia="Times New Roman" w:hAnsi="Times New Roman" w:cs="Times New Roman"/>
          <w:sz w:val="24"/>
          <w:szCs w:val="24"/>
        </w:rPr>
        <w:t xml:space="preserve">nerazvrstanih cesta. </w:t>
      </w:r>
    </w:p>
    <w:p w14:paraId="26142C8E"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color w:val="FF0000"/>
          <w:sz w:val="24"/>
          <w:szCs w:val="24"/>
        </w:rPr>
      </w:pPr>
      <w:r w:rsidRPr="0002354E">
        <w:rPr>
          <w:rFonts w:ascii="Times New Roman" w:eastAsia="Times New Roman" w:hAnsi="Times New Roman" w:cs="Times New Roman"/>
          <w:b/>
          <w:bCs/>
          <w:sz w:val="24"/>
          <w:szCs w:val="24"/>
        </w:rPr>
        <w:t>UKUPNO           498.835,00 EUR</w:t>
      </w:r>
    </w:p>
    <w:p w14:paraId="6EFE176E" w14:textId="77777777" w:rsidR="0002354E" w:rsidRPr="0002354E" w:rsidRDefault="0002354E" w:rsidP="0002354E">
      <w:pPr>
        <w:spacing w:after="0" w:line="240" w:lineRule="auto"/>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br w:type="page"/>
      </w:r>
    </w:p>
    <w:tbl>
      <w:tblPr>
        <w:tblStyle w:val="Reetkatablice2"/>
        <w:tblW w:w="10490" w:type="dxa"/>
        <w:jc w:val="center"/>
        <w:tblLook w:val="04A0" w:firstRow="1" w:lastRow="0" w:firstColumn="1" w:lastColumn="0" w:noHBand="0" w:noVBand="1"/>
      </w:tblPr>
      <w:tblGrid>
        <w:gridCol w:w="3402"/>
        <w:gridCol w:w="3402"/>
        <w:gridCol w:w="1418"/>
        <w:gridCol w:w="2268"/>
      </w:tblGrid>
      <w:tr w:rsidR="0002354E" w:rsidRPr="0002354E" w14:paraId="620AB5F2" w14:textId="77777777" w:rsidTr="0022580C">
        <w:trPr>
          <w:jc w:val="center"/>
        </w:trPr>
        <w:tc>
          <w:tcPr>
            <w:tcW w:w="3402" w:type="dxa"/>
          </w:tcPr>
          <w:p w14:paraId="24D5BA9E" w14:textId="77777777" w:rsidR="0002354E" w:rsidRPr="0002354E" w:rsidRDefault="0002354E" w:rsidP="0002354E">
            <w:pPr>
              <w:rPr>
                <w:rFonts w:eastAsia="Times New Roman"/>
                <w:sz w:val="24"/>
                <w:szCs w:val="24"/>
              </w:rPr>
            </w:pPr>
            <w:r w:rsidRPr="0002354E">
              <w:rPr>
                <w:rFonts w:eastAsia="Times New Roman"/>
                <w:sz w:val="24"/>
                <w:szCs w:val="24"/>
              </w:rPr>
              <w:lastRenderedPageBreak/>
              <w:t>Objekt ili uređaj</w:t>
            </w:r>
          </w:p>
        </w:tc>
        <w:tc>
          <w:tcPr>
            <w:tcW w:w="4820" w:type="dxa"/>
            <w:gridSpan w:val="2"/>
          </w:tcPr>
          <w:p w14:paraId="3665095B"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268" w:type="dxa"/>
          </w:tcPr>
          <w:p w14:paraId="5D24A63F"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768A80AB" w14:textId="77777777" w:rsidTr="0022580C">
        <w:trPr>
          <w:jc w:val="center"/>
        </w:trPr>
        <w:tc>
          <w:tcPr>
            <w:tcW w:w="3402" w:type="dxa"/>
          </w:tcPr>
          <w:p w14:paraId="4FF2F6CE" w14:textId="77777777" w:rsidR="0002354E" w:rsidRPr="0002354E" w:rsidRDefault="0002354E" w:rsidP="0002354E">
            <w:pPr>
              <w:rPr>
                <w:rFonts w:eastAsia="Times New Roman"/>
                <w:sz w:val="24"/>
                <w:szCs w:val="24"/>
              </w:rPr>
            </w:pPr>
            <w:r w:rsidRPr="0002354E">
              <w:rPr>
                <w:rFonts w:eastAsia="Times New Roman"/>
                <w:sz w:val="24"/>
                <w:szCs w:val="24"/>
              </w:rPr>
              <w:t xml:space="preserve">Redovno održavanje cesta što uključuje redovito održavanje prometnih površina, bankina, cestovnog jarka, čišćenje sipine, ugradnja kamena i kamenog materijala s vezivnim elementima od bitumenske emulzije,  </w:t>
            </w:r>
            <w:proofErr w:type="spellStart"/>
            <w:r w:rsidRPr="0002354E">
              <w:rPr>
                <w:rFonts w:eastAsia="Times New Roman"/>
                <w:sz w:val="24"/>
                <w:szCs w:val="24"/>
              </w:rPr>
              <w:t>infrared</w:t>
            </w:r>
            <w:proofErr w:type="spellEnd"/>
            <w:r w:rsidRPr="0002354E">
              <w:rPr>
                <w:rFonts w:eastAsia="Times New Roman"/>
                <w:sz w:val="24"/>
                <w:szCs w:val="24"/>
              </w:rPr>
              <w:t xml:space="preserve"> sanacija pukotina asfaltnih površina </w:t>
            </w:r>
          </w:p>
        </w:tc>
        <w:tc>
          <w:tcPr>
            <w:tcW w:w="3402" w:type="dxa"/>
          </w:tcPr>
          <w:p w14:paraId="36F31A46" w14:textId="77777777" w:rsidR="0002354E" w:rsidRPr="0002354E" w:rsidRDefault="0002354E" w:rsidP="0002354E">
            <w:pPr>
              <w:rPr>
                <w:rFonts w:eastAsia="Times New Roman"/>
                <w:sz w:val="24"/>
                <w:szCs w:val="24"/>
              </w:rPr>
            </w:pPr>
            <w:r w:rsidRPr="0002354E">
              <w:rPr>
                <w:rFonts w:eastAsia="Times New Roman"/>
                <w:sz w:val="24"/>
                <w:szCs w:val="24"/>
              </w:rPr>
              <w:t>Prihodi od zakupa poslovnih prostora u vlasništvu općine</w:t>
            </w:r>
          </w:p>
          <w:p w14:paraId="2743B650" w14:textId="77777777" w:rsidR="0002354E" w:rsidRPr="0002354E" w:rsidRDefault="0002354E" w:rsidP="0002354E">
            <w:pPr>
              <w:rPr>
                <w:rFonts w:eastAsia="Times New Roman"/>
                <w:sz w:val="24"/>
                <w:szCs w:val="24"/>
              </w:rPr>
            </w:pPr>
            <w:r w:rsidRPr="0002354E">
              <w:rPr>
                <w:rFonts w:eastAsia="Times New Roman"/>
                <w:sz w:val="24"/>
                <w:szCs w:val="24"/>
              </w:rPr>
              <w:t>Pravo služnosti HT</w:t>
            </w:r>
          </w:p>
          <w:p w14:paraId="6BB5EE75" w14:textId="77777777" w:rsidR="0002354E" w:rsidRPr="0002354E" w:rsidRDefault="0002354E" w:rsidP="0002354E">
            <w:pPr>
              <w:rPr>
                <w:rFonts w:eastAsia="Times New Roman"/>
                <w:sz w:val="24"/>
                <w:szCs w:val="24"/>
              </w:rPr>
            </w:pPr>
            <w:r w:rsidRPr="0002354E">
              <w:rPr>
                <w:rFonts w:eastAsia="Times New Roman"/>
                <w:sz w:val="24"/>
                <w:szCs w:val="24"/>
              </w:rPr>
              <w:t>Rudna renta</w:t>
            </w:r>
          </w:p>
          <w:p w14:paraId="3D89DEB6" w14:textId="77777777" w:rsidR="0002354E" w:rsidRPr="0002354E" w:rsidRDefault="0002354E" w:rsidP="0002354E">
            <w:pPr>
              <w:rPr>
                <w:rFonts w:eastAsia="Times New Roman"/>
                <w:sz w:val="24"/>
                <w:szCs w:val="24"/>
              </w:rPr>
            </w:pPr>
            <w:r w:rsidRPr="0002354E">
              <w:rPr>
                <w:rFonts w:eastAsia="Times New Roman"/>
                <w:sz w:val="24"/>
                <w:szCs w:val="24"/>
              </w:rPr>
              <w:t>Komunalna naknada</w:t>
            </w:r>
          </w:p>
          <w:p w14:paraId="6D31CEA5" w14:textId="77777777" w:rsidR="0002354E" w:rsidRPr="0002354E" w:rsidRDefault="0002354E" w:rsidP="0002354E">
            <w:pPr>
              <w:rPr>
                <w:rFonts w:eastAsia="Times New Roman"/>
                <w:sz w:val="24"/>
                <w:szCs w:val="24"/>
              </w:rPr>
            </w:pPr>
            <w:r w:rsidRPr="0002354E">
              <w:rPr>
                <w:rFonts w:eastAsia="Times New Roman"/>
                <w:sz w:val="24"/>
                <w:szCs w:val="24"/>
              </w:rPr>
              <w:t>Višak</w:t>
            </w:r>
          </w:p>
        </w:tc>
        <w:tc>
          <w:tcPr>
            <w:tcW w:w="1418" w:type="dxa"/>
          </w:tcPr>
          <w:p w14:paraId="2AD18AAD" w14:textId="77777777" w:rsidR="0002354E" w:rsidRPr="0002354E" w:rsidRDefault="0002354E" w:rsidP="0002354E">
            <w:pPr>
              <w:rPr>
                <w:rFonts w:eastAsia="Times New Roman"/>
                <w:sz w:val="24"/>
                <w:szCs w:val="24"/>
              </w:rPr>
            </w:pPr>
          </w:p>
          <w:p w14:paraId="43C1D6B4"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10.000,00 </w:t>
            </w:r>
          </w:p>
          <w:p w14:paraId="7E5698A5"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20.000,00 </w:t>
            </w:r>
          </w:p>
          <w:p w14:paraId="5B2AE94D" w14:textId="77777777" w:rsidR="0002354E" w:rsidRPr="0002354E" w:rsidRDefault="0002354E" w:rsidP="0002354E">
            <w:pPr>
              <w:jc w:val="right"/>
              <w:rPr>
                <w:rFonts w:eastAsia="Times New Roman"/>
                <w:sz w:val="24"/>
                <w:szCs w:val="24"/>
              </w:rPr>
            </w:pPr>
            <w:r w:rsidRPr="0002354E">
              <w:rPr>
                <w:rFonts w:eastAsia="Times New Roman"/>
                <w:sz w:val="24"/>
                <w:szCs w:val="24"/>
              </w:rPr>
              <w:t>100.000,00</w:t>
            </w:r>
          </w:p>
          <w:p w14:paraId="18451674"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100.000,00</w:t>
            </w:r>
          </w:p>
          <w:p w14:paraId="2D7B0DB3" w14:textId="77777777" w:rsidR="0002354E" w:rsidRPr="0002354E" w:rsidRDefault="0002354E" w:rsidP="0002354E">
            <w:pPr>
              <w:jc w:val="right"/>
              <w:rPr>
                <w:rFonts w:eastAsia="Times New Roman"/>
                <w:sz w:val="24"/>
                <w:szCs w:val="24"/>
                <w:highlight w:val="yellow"/>
              </w:rPr>
            </w:pPr>
            <w:r w:rsidRPr="0002354E">
              <w:rPr>
                <w:rFonts w:eastAsia="Times New Roman"/>
                <w:sz w:val="24"/>
                <w:szCs w:val="24"/>
              </w:rPr>
              <w:t>50.000,00</w:t>
            </w:r>
          </w:p>
        </w:tc>
        <w:tc>
          <w:tcPr>
            <w:tcW w:w="2268" w:type="dxa"/>
          </w:tcPr>
          <w:p w14:paraId="64C95049"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w:t>
            </w:r>
          </w:p>
          <w:p w14:paraId="1A19EC92" w14:textId="77777777" w:rsidR="0002354E" w:rsidRPr="0002354E" w:rsidRDefault="0002354E" w:rsidP="0002354E">
            <w:pPr>
              <w:jc w:val="right"/>
              <w:rPr>
                <w:rFonts w:eastAsia="Times New Roman"/>
                <w:sz w:val="24"/>
                <w:szCs w:val="24"/>
              </w:rPr>
            </w:pPr>
          </w:p>
          <w:p w14:paraId="6F954DAA" w14:textId="77777777" w:rsidR="0002354E" w:rsidRPr="0002354E" w:rsidRDefault="0002354E" w:rsidP="0002354E">
            <w:pPr>
              <w:jc w:val="right"/>
              <w:rPr>
                <w:rFonts w:eastAsia="Times New Roman"/>
                <w:sz w:val="24"/>
                <w:szCs w:val="24"/>
              </w:rPr>
            </w:pPr>
          </w:p>
          <w:p w14:paraId="4DD16E8A"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280.000,00 </w:t>
            </w:r>
          </w:p>
        </w:tc>
      </w:tr>
      <w:tr w:rsidR="0002354E" w:rsidRPr="0002354E" w14:paraId="5D4D9090" w14:textId="77777777" w:rsidTr="0022580C">
        <w:trPr>
          <w:jc w:val="center"/>
        </w:trPr>
        <w:tc>
          <w:tcPr>
            <w:tcW w:w="3402" w:type="dxa"/>
          </w:tcPr>
          <w:p w14:paraId="3A770679" w14:textId="77777777" w:rsidR="0002354E" w:rsidRPr="0002354E" w:rsidRDefault="0002354E" w:rsidP="0002354E">
            <w:pPr>
              <w:rPr>
                <w:rFonts w:eastAsia="Times New Roman"/>
                <w:sz w:val="24"/>
                <w:szCs w:val="24"/>
              </w:rPr>
            </w:pPr>
            <w:r w:rsidRPr="0002354E">
              <w:rPr>
                <w:rFonts w:eastAsia="Times New Roman"/>
                <w:sz w:val="24"/>
                <w:szCs w:val="24"/>
              </w:rPr>
              <w:t>Redovito održavanje prometne signalizacije i opreme</w:t>
            </w:r>
          </w:p>
        </w:tc>
        <w:tc>
          <w:tcPr>
            <w:tcW w:w="3402" w:type="dxa"/>
          </w:tcPr>
          <w:p w14:paraId="03402E98" w14:textId="77777777" w:rsidR="0002354E" w:rsidRPr="0002354E" w:rsidRDefault="0002354E" w:rsidP="0002354E">
            <w:pPr>
              <w:rPr>
                <w:rFonts w:eastAsia="Times New Roman"/>
                <w:sz w:val="24"/>
                <w:szCs w:val="24"/>
              </w:rPr>
            </w:pPr>
            <w:r w:rsidRPr="0002354E">
              <w:rPr>
                <w:rFonts w:eastAsia="Times New Roman"/>
                <w:sz w:val="24"/>
                <w:szCs w:val="24"/>
              </w:rPr>
              <w:t>Komunalna naknada</w:t>
            </w:r>
          </w:p>
        </w:tc>
        <w:tc>
          <w:tcPr>
            <w:tcW w:w="1418" w:type="dxa"/>
          </w:tcPr>
          <w:p w14:paraId="50484081" w14:textId="77777777" w:rsidR="0002354E" w:rsidRPr="0002354E" w:rsidRDefault="0002354E" w:rsidP="0002354E">
            <w:pPr>
              <w:jc w:val="right"/>
              <w:rPr>
                <w:rFonts w:eastAsia="Times New Roman"/>
                <w:strike/>
                <w:sz w:val="24"/>
                <w:szCs w:val="24"/>
              </w:rPr>
            </w:pPr>
            <w:r w:rsidRPr="0002354E">
              <w:rPr>
                <w:rFonts w:eastAsia="Times New Roman"/>
                <w:sz w:val="24"/>
                <w:szCs w:val="24"/>
              </w:rPr>
              <w:t>20.000,00</w:t>
            </w:r>
          </w:p>
        </w:tc>
        <w:tc>
          <w:tcPr>
            <w:tcW w:w="2268" w:type="dxa"/>
          </w:tcPr>
          <w:p w14:paraId="7EDF730C" w14:textId="77777777" w:rsidR="0002354E" w:rsidRPr="0002354E" w:rsidRDefault="0002354E" w:rsidP="0002354E">
            <w:pPr>
              <w:jc w:val="right"/>
              <w:rPr>
                <w:rFonts w:eastAsia="Times New Roman"/>
                <w:strike/>
                <w:sz w:val="24"/>
                <w:szCs w:val="24"/>
              </w:rPr>
            </w:pPr>
            <w:r w:rsidRPr="0002354E">
              <w:rPr>
                <w:rFonts w:eastAsia="Times New Roman"/>
                <w:sz w:val="24"/>
                <w:szCs w:val="24"/>
              </w:rPr>
              <w:t xml:space="preserve">           20.000,00 </w:t>
            </w:r>
          </w:p>
        </w:tc>
      </w:tr>
      <w:tr w:rsidR="0002354E" w:rsidRPr="0002354E" w14:paraId="0A787374" w14:textId="77777777" w:rsidTr="0022580C">
        <w:trPr>
          <w:jc w:val="center"/>
        </w:trPr>
        <w:tc>
          <w:tcPr>
            <w:tcW w:w="3402" w:type="dxa"/>
          </w:tcPr>
          <w:p w14:paraId="03AFD23C" w14:textId="77777777" w:rsidR="0002354E" w:rsidRPr="0002354E" w:rsidRDefault="0002354E" w:rsidP="0002354E">
            <w:pPr>
              <w:rPr>
                <w:rFonts w:eastAsia="Times New Roman"/>
                <w:sz w:val="24"/>
                <w:szCs w:val="24"/>
              </w:rPr>
            </w:pPr>
            <w:r w:rsidRPr="0002354E">
              <w:rPr>
                <w:rFonts w:eastAsia="Times New Roman"/>
                <w:sz w:val="24"/>
                <w:szCs w:val="24"/>
              </w:rPr>
              <w:t>Zimska služba</w:t>
            </w:r>
          </w:p>
        </w:tc>
        <w:tc>
          <w:tcPr>
            <w:tcW w:w="3402" w:type="dxa"/>
          </w:tcPr>
          <w:p w14:paraId="0B210D2F" w14:textId="77777777" w:rsidR="0002354E" w:rsidRPr="0002354E" w:rsidRDefault="0002354E" w:rsidP="0002354E">
            <w:pPr>
              <w:rPr>
                <w:rFonts w:eastAsia="Times New Roman"/>
                <w:sz w:val="24"/>
                <w:szCs w:val="24"/>
              </w:rPr>
            </w:pPr>
            <w:r w:rsidRPr="0002354E">
              <w:rPr>
                <w:rFonts w:eastAsia="Times New Roman"/>
                <w:sz w:val="24"/>
                <w:szCs w:val="24"/>
              </w:rPr>
              <w:t>Komunalna naknada</w:t>
            </w:r>
          </w:p>
          <w:p w14:paraId="0E037F32" w14:textId="77777777" w:rsidR="0002354E" w:rsidRPr="0002354E" w:rsidRDefault="0002354E" w:rsidP="0002354E">
            <w:pPr>
              <w:rPr>
                <w:rFonts w:eastAsia="Times New Roman"/>
                <w:sz w:val="24"/>
                <w:szCs w:val="24"/>
              </w:rPr>
            </w:pPr>
            <w:r w:rsidRPr="0002354E">
              <w:rPr>
                <w:rFonts w:eastAsia="Times New Roman"/>
                <w:sz w:val="24"/>
                <w:szCs w:val="24"/>
              </w:rPr>
              <w:t>Rudna renta</w:t>
            </w:r>
          </w:p>
        </w:tc>
        <w:tc>
          <w:tcPr>
            <w:tcW w:w="1418" w:type="dxa"/>
          </w:tcPr>
          <w:p w14:paraId="373360B4" w14:textId="77777777" w:rsidR="0002354E" w:rsidRPr="0002354E" w:rsidRDefault="0002354E" w:rsidP="0002354E">
            <w:pPr>
              <w:jc w:val="right"/>
              <w:rPr>
                <w:rFonts w:eastAsia="Times New Roman"/>
                <w:strike/>
                <w:sz w:val="24"/>
                <w:szCs w:val="24"/>
              </w:rPr>
            </w:pPr>
            <w:r w:rsidRPr="0002354E">
              <w:rPr>
                <w:rFonts w:eastAsia="Times New Roman"/>
                <w:sz w:val="24"/>
                <w:szCs w:val="24"/>
              </w:rPr>
              <w:t xml:space="preserve">17.000,00 </w:t>
            </w:r>
          </w:p>
          <w:p w14:paraId="4911B46E" w14:textId="77777777" w:rsidR="0002354E" w:rsidRPr="0002354E" w:rsidRDefault="0002354E" w:rsidP="0002354E">
            <w:pPr>
              <w:jc w:val="right"/>
              <w:rPr>
                <w:rFonts w:eastAsia="Times New Roman"/>
                <w:sz w:val="24"/>
                <w:szCs w:val="24"/>
              </w:rPr>
            </w:pPr>
            <w:r w:rsidRPr="0002354E">
              <w:rPr>
                <w:rFonts w:eastAsia="Times New Roman"/>
                <w:sz w:val="24"/>
                <w:szCs w:val="24"/>
              </w:rPr>
              <w:t>23.600,00</w:t>
            </w:r>
          </w:p>
        </w:tc>
        <w:tc>
          <w:tcPr>
            <w:tcW w:w="2268" w:type="dxa"/>
          </w:tcPr>
          <w:p w14:paraId="4743AE09" w14:textId="77777777" w:rsidR="0002354E" w:rsidRPr="0002354E" w:rsidRDefault="0002354E" w:rsidP="0002354E">
            <w:pPr>
              <w:jc w:val="right"/>
              <w:rPr>
                <w:rFonts w:eastAsia="Times New Roman"/>
                <w:strike/>
                <w:sz w:val="24"/>
                <w:szCs w:val="24"/>
              </w:rPr>
            </w:pPr>
            <w:r w:rsidRPr="0002354E">
              <w:rPr>
                <w:rFonts w:eastAsia="Times New Roman"/>
                <w:sz w:val="24"/>
                <w:szCs w:val="24"/>
              </w:rPr>
              <w:t xml:space="preserve">                40.600,00</w:t>
            </w:r>
            <w:r w:rsidRPr="0002354E">
              <w:rPr>
                <w:rFonts w:eastAsia="Times New Roman"/>
                <w:strike/>
                <w:sz w:val="24"/>
                <w:szCs w:val="24"/>
              </w:rPr>
              <w:t xml:space="preserve"> </w:t>
            </w:r>
          </w:p>
        </w:tc>
      </w:tr>
      <w:tr w:rsidR="0002354E" w:rsidRPr="0002354E" w14:paraId="769E246A" w14:textId="77777777" w:rsidTr="0022580C">
        <w:trPr>
          <w:jc w:val="center"/>
        </w:trPr>
        <w:tc>
          <w:tcPr>
            <w:tcW w:w="3402" w:type="dxa"/>
          </w:tcPr>
          <w:p w14:paraId="49F1D6FF" w14:textId="77777777" w:rsidR="0002354E" w:rsidRPr="0002354E" w:rsidRDefault="0002354E" w:rsidP="0002354E">
            <w:pPr>
              <w:rPr>
                <w:rFonts w:eastAsia="Times New Roman"/>
                <w:sz w:val="24"/>
                <w:szCs w:val="24"/>
              </w:rPr>
            </w:pPr>
            <w:r w:rsidRPr="0002354E">
              <w:rPr>
                <w:rFonts w:eastAsia="Times New Roman"/>
                <w:sz w:val="24"/>
                <w:szCs w:val="24"/>
              </w:rPr>
              <w:t>Izvanredno održavanje nerazvrstanih cesta</w:t>
            </w:r>
          </w:p>
        </w:tc>
        <w:tc>
          <w:tcPr>
            <w:tcW w:w="3402" w:type="dxa"/>
          </w:tcPr>
          <w:p w14:paraId="5DD1D4C5" w14:textId="77777777" w:rsidR="0002354E" w:rsidRPr="0002354E" w:rsidRDefault="0002354E" w:rsidP="0002354E">
            <w:pPr>
              <w:rPr>
                <w:rFonts w:eastAsia="Times New Roman"/>
                <w:bCs/>
                <w:sz w:val="24"/>
                <w:szCs w:val="24"/>
              </w:rPr>
            </w:pPr>
            <w:r w:rsidRPr="0002354E">
              <w:rPr>
                <w:rFonts w:eastAsia="Times New Roman"/>
                <w:bCs/>
                <w:sz w:val="24"/>
                <w:szCs w:val="24"/>
              </w:rPr>
              <w:t>Rudna renta</w:t>
            </w:r>
          </w:p>
          <w:p w14:paraId="55DC6521" w14:textId="77777777" w:rsidR="0002354E" w:rsidRPr="0002354E" w:rsidRDefault="0002354E" w:rsidP="0002354E">
            <w:pPr>
              <w:rPr>
                <w:rFonts w:eastAsia="Times New Roman"/>
                <w:bCs/>
                <w:sz w:val="24"/>
                <w:szCs w:val="24"/>
              </w:rPr>
            </w:pPr>
            <w:r w:rsidRPr="0002354E">
              <w:rPr>
                <w:rFonts w:eastAsia="Times New Roman"/>
                <w:bCs/>
                <w:sz w:val="24"/>
                <w:szCs w:val="24"/>
              </w:rPr>
              <w:t>Šumski doprinos</w:t>
            </w:r>
          </w:p>
          <w:p w14:paraId="03207B7C" w14:textId="77777777" w:rsidR="0002354E" w:rsidRPr="0002354E" w:rsidRDefault="0002354E" w:rsidP="0002354E">
            <w:pPr>
              <w:rPr>
                <w:rFonts w:eastAsia="Times New Roman"/>
                <w:bCs/>
                <w:sz w:val="24"/>
                <w:szCs w:val="24"/>
              </w:rPr>
            </w:pPr>
            <w:r w:rsidRPr="0002354E">
              <w:rPr>
                <w:rFonts w:eastAsia="Times New Roman"/>
                <w:bCs/>
                <w:sz w:val="24"/>
                <w:szCs w:val="24"/>
              </w:rPr>
              <w:t>Prihodi od poreza</w:t>
            </w:r>
          </w:p>
        </w:tc>
        <w:tc>
          <w:tcPr>
            <w:tcW w:w="1418" w:type="dxa"/>
          </w:tcPr>
          <w:p w14:paraId="102DE505" w14:textId="77777777" w:rsidR="0002354E" w:rsidRPr="0002354E" w:rsidRDefault="0002354E" w:rsidP="0002354E">
            <w:pPr>
              <w:jc w:val="right"/>
              <w:rPr>
                <w:rFonts w:eastAsia="Times New Roman"/>
                <w:bCs/>
                <w:sz w:val="24"/>
                <w:szCs w:val="24"/>
              </w:rPr>
            </w:pPr>
            <w:r w:rsidRPr="0002354E">
              <w:rPr>
                <w:rFonts w:eastAsia="Times New Roman"/>
                <w:bCs/>
                <w:sz w:val="24"/>
                <w:szCs w:val="24"/>
              </w:rPr>
              <w:t>80.000,00</w:t>
            </w:r>
          </w:p>
          <w:p w14:paraId="4BB7A14C" w14:textId="77777777" w:rsidR="0002354E" w:rsidRPr="0002354E" w:rsidRDefault="0002354E" w:rsidP="0002354E">
            <w:pPr>
              <w:jc w:val="right"/>
              <w:rPr>
                <w:rFonts w:eastAsia="Times New Roman"/>
                <w:bCs/>
                <w:sz w:val="24"/>
                <w:szCs w:val="24"/>
              </w:rPr>
            </w:pPr>
            <w:r w:rsidRPr="0002354E">
              <w:rPr>
                <w:rFonts w:eastAsia="Times New Roman"/>
                <w:bCs/>
                <w:sz w:val="24"/>
                <w:szCs w:val="24"/>
              </w:rPr>
              <w:t xml:space="preserve"> 32.900,00</w:t>
            </w:r>
          </w:p>
          <w:p w14:paraId="5EB3BF18" w14:textId="77777777" w:rsidR="0002354E" w:rsidRPr="0002354E" w:rsidRDefault="0002354E" w:rsidP="0002354E">
            <w:pPr>
              <w:jc w:val="right"/>
              <w:rPr>
                <w:rFonts w:eastAsia="Times New Roman"/>
                <w:bCs/>
                <w:sz w:val="24"/>
                <w:szCs w:val="24"/>
              </w:rPr>
            </w:pPr>
            <w:r w:rsidRPr="0002354E">
              <w:rPr>
                <w:rFonts w:eastAsia="Times New Roman"/>
                <w:bCs/>
                <w:sz w:val="24"/>
                <w:szCs w:val="24"/>
              </w:rPr>
              <w:t xml:space="preserve">45.335,00 </w:t>
            </w:r>
          </w:p>
        </w:tc>
        <w:tc>
          <w:tcPr>
            <w:tcW w:w="2268" w:type="dxa"/>
          </w:tcPr>
          <w:p w14:paraId="30B6D76F" w14:textId="77777777" w:rsidR="0002354E" w:rsidRPr="0002354E" w:rsidRDefault="0002354E" w:rsidP="0002354E">
            <w:pPr>
              <w:jc w:val="right"/>
              <w:rPr>
                <w:rFonts w:eastAsia="Times New Roman"/>
                <w:bCs/>
                <w:sz w:val="24"/>
                <w:szCs w:val="24"/>
              </w:rPr>
            </w:pPr>
            <w:r w:rsidRPr="0002354E">
              <w:rPr>
                <w:rFonts w:eastAsia="Times New Roman"/>
                <w:bCs/>
                <w:sz w:val="24"/>
                <w:szCs w:val="24"/>
              </w:rPr>
              <w:t xml:space="preserve">               </w:t>
            </w:r>
          </w:p>
          <w:p w14:paraId="71737D63" w14:textId="77777777" w:rsidR="0002354E" w:rsidRPr="0002354E" w:rsidRDefault="0002354E" w:rsidP="0002354E">
            <w:pPr>
              <w:jc w:val="right"/>
              <w:rPr>
                <w:rFonts w:eastAsia="Times New Roman"/>
                <w:bCs/>
                <w:sz w:val="24"/>
                <w:szCs w:val="24"/>
              </w:rPr>
            </w:pPr>
            <w:r w:rsidRPr="0002354E">
              <w:rPr>
                <w:rFonts w:eastAsia="Times New Roman"/>
                <w:bCs/>
                <w:sz w:val="24"/>
                <w:szCs w:val="24"/>
              </w:rPr>
              <w:t xml:space="preserve">158.235,00 </w:t>
            </w:r>
          </w:p>
        </w:tc>
      </w:tr>
    </w:tbl>
    <w:p w14:paraId="2BE7F49D" w14:textId="77777777" w:rsidR="0002354E" w:rsidRPr="0002354E" w:rsidRDefault="0002354E" w:rsidP="0002354E">
      <w:pPr>
        <w:shd w:val="clear" w:color="auto" w:fill="FFFFFF"/>
        <w:tabs>
          <w:tab w:val="left" w:pos="855"/>
        </w:tabs>
        <w:spacing w:after="0" w:line="240" w:lineRule="auto"/>
        <w:rPr>
          <w:rFonts w:ascii="Times New Roman" w:eastAsia="Times New Roman" w:hAnsi="Times New Roman" w:cs="Times New Roman"/>
          <w:sz w:val="24"/>
          <w:szCs w:val="24"/>
        </w:rPr>
      </w:pPr>
    </w:p>
    <w:p w14:paraId="7C9FF97B" w14:textId="77777777" w:rsidR="0002354E" w:rsidRPr="0002354E" w:rsidRDefault="0002354E" w:rsidP="0002354E">
      <w:pPr>
        <w:shd w:val="clear" w:color="auto" w:fill="FFFFFF"/>
        <w:tabs>
          <w:tab w:val="left" w:pos="855"/>
        </w:tabs>
        <w:spacing w:after="0" w:line="240" w:lineRule="auto"/>
        <w:rPr>
          <w:rFonts w:ascii="Times New Roman" w:eastAsia="Times New Roman" w:hAnsi="Times New Roman" w:cs="Times New Roman"/>
          <w:sz w:val="24"/>
          <w:szCs w:val="24"/>
        </w:rPr>
      </w:pPr>
    </w:p>
    <w:p w14:paraId="2032EAB5" w14:textId="77777777" w:rsidR="0002354E" w:rsidRPr="0002354E" w:rsidRDefault="0002354E" w:rsidP="0002354E">
      <w:pPr>
        <w:shd w:val="clear" w:color="auto" w:fill="D9D9D9"/>
        <w:spacing w:after="12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2. Održavanje javnih površina na kojima nije dopušten promet motornim vozilima</w:t>
      </w:r>
    </w:p>
    <w:p w14:paraId="5C62E184" w14:textId="77777777" w:rsidR="0002354E" w:rsidRPr="0002354E" w:rsidRDefault="0002354E" w:rsidP="0002354E">
      <w:pPr>
        <w:shd w:val="clear" w:color="auto" w:fill="D9D9D9"/>
        <w:spacing w:after="0" w:line="240" w:lineRule="auto"/>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Održavanje i popravci pješačkih i biciklističkih staza i trgova kojima se osigurava njihova funkcionalna ispravnost.</w:t>
      </w:r>
    </w:p>
    <w:p w14:paraId="587274E5" w14:textId="77777777" w:rsidR="0002354E" w:rsidRPr="0002354E" w:rsidRDefault="0002354E" w:rsidP="0002354E">
      <w:pPr>
        <w:shd w:val="clear" w:color="auto" w:fill="D9D9D9"/>
        <w:spacing w:after="0" w:line="240" w:lineRule="auto"/>
        <w:rPr>
          <w:rFonts w:ascii="Times New Roman" w:eastAsia="Times New Roman" w:hAnsi="Times New Roman" w:cs="Times New Roman"/>
          <w:sz w:val="24"/>
          <w:szCs w:val="24"/>
        </w:rPr>
      </w:pPr>
    </w:p>
    <w:p w14:paraId="39FB5D44"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sz w:val="24"/>
          <w:szCs w:val="24"/>
        </w:rPr>
        <w:t xml:space="preserve">                                                             </w:t>
      </w:r>
      <w:r w:rsidRPr="0002354E">
        <w:rPr>
          <w:rFonts w:ascii="Times New Roman" w:eastAsia="Times New Roman" w:hAnsi="Times New Roman" w:cs="Times New Roman"/>
          <w:b/>
          <w:bCs/>
          <w:sz w:val="24"/>
          <w:szCs w:val="24"/>
        </w:rPr>
        <w:t>UKUPNO           60.000,00 EUR</w:t>
      </w:r>
    </w:p>
    <w:p w14:paraId="7B35DF01" w14:textId="77777777" w:rsidR="0002354E" w:rsidRPr="0002354E" w:rsidRDefault="0002354E" w:rsidP="0002354E">
      <w:pPr>
        <w:spacing w:after="0" w:line="240" w:lineRule="auto"/>
        <w:ind w:left="720"/>
        <w:rPr>
          <w:rFonts w:ascii="Times New Roman" w:eastAsia="Times New Roman" w:hAnsi="Times New Roman" w:cs="Times New Roman"/>
          <w:sz w:val="24"/>
          <w:szCs w:val="24"/>
        </w:rPr>
      </w:pPr>
    </w:p>
    <w:tbl>
      <w:tblPr>
        <w:tblStyle w:val="Reetkatablice2"/>
        <w:tblW w:w="10490" w:type="dxa"/>
        <w:jc w:val="center"/>
        <w:tblLook w:val="04A0" w:firstRow="1" w:lastRow="0" w:firstColumn="1" w:lastColumn="0" w:noHBand="0" w:noVBand="1"/>
      </w:tblPr>
      <w:tblGrid>
        <w:gridCol w:w="3544"/>
        <w:gridCol w:w="3119"/>
        <w:gridCol w:w="1559"/>
        <w:gridCol w:w="2268"/>
      </w:tblGrid>
      <w:tr w:rsidR="0002354E" w:rsidRPr="0002354E" w14:paraId="02AA1188" w14:textId="77777777" w:rsidTr="0022580C">
        <w:trPr>
          <w:jc w:val="center"/>
        </w:trPr>
        <w:tc>
          <w:tcPr>
            <w:tcW w:w="3544" w:type="dxa"/>
          </w:tcPr>
          <w:p w14:paraId="5CB91961" w14:textId="77777777" w:rsidR="0002354E" w:rsidRPr="0002354E" w:rsidRDefault="0002354E" w:rsidP="0002354E">
            <w:pPr>
              <w:rPr>
                <w:rFonts w:eastAsia="Times New Roman"/>
                <w:sz w:val="24"/>
                <w:szCs w:val="24"/>
              </w:rPr>
            </w:pPr>
            <w:r w:rsidRPr="0002354E">
              <w:rPr>
                <w:rFonts w:eastAsia="Times New Roman"/>
                <w:sz w:val="24"/>
                <w:szCs w:val="24"/>
              </w:rPr>
              <w:t>Objekt ili uređaj</w:t>
            </w:r>
          </w:p>
        </w:tc>
        <w:tc>
          <w:tcPr>
            <w:tcW w:w="4678" w:type="dxa"/>
            <w:gridSpan w:val="2"/>
          </w:tcPr>
          <w:p w14:paraId="440F8D5B"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268" w:type="dxa"/>
          </w:tcPr>
          <w:p w14:paraId="23AEC436"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5D7540E0" w14:textId="77777777" w:rsidTr="0022580C">
        <w:trPr>
          <w:jc w:val="center"/>
        </w:trPr>
        <w:tc>
          <w:tcPr>
            <w:tcW w:w="3544" w:type="dxa"/>
          </w:tcPr>
          <w:p w14:paraId="516F2D93" w14:textId="77777777" w:rsidR="0002354E" w:rsidRPr="0002354E" w:rsidRDefault="0002354E" w:rsidP="0002354E">
            <w:pPr>
              <w:rPr>
                <w:rFonts w:eastAsia="Times New Roman"/>
                <w:sz w:val="24"/>
                <w:szCs w:val="24"/>
              </w:rPr>
            </w:pPr>
            <w:r w:rsidRPr="0002354E">
              <w:rPr>
                <w:rFonts w:eastAsia="Times New Roman"/>
                <w:sz w:val="24"/>
                <w:szCs w:val="24"/>
              </w:rPr>
              <w:t>Rekonstrukcija pješačke staze u Vukovarskoj ulici u naselju Kloštar Ivanić</w:t>
            </w:r>
          </w:p>
        </w:tc>
        <w:tc>
          <w:tcPr>
            <w:tcW w:w="3119" w:type="dxa"/>
          </w:tcPr>
          <w:p w14:paraId="31344FD3" w14:textId="77777777" w:rsidR="0002354E" w:rsidRPr="0002354E" w:rsidRDefault="0002354E" w:rsidP="0002354E">
            <w:pPr>
              <w:rPr>
                <w:rFonts w:eastAsia="Times New Roman"/>
                <w:sz w:val="24"/>
                <w:szCs w:val="24"/>
              </w:rPr>
            </w:pPr>
            <w:r w:rsidRPr="0002354E">
              <w:rPr>
                <w:rFonts w:eastAsia="Times New Roman"/>
                <w:sz w:val="24"/>
                <w:szCs w:val="24"/>
              </w:rPr>
              <w:t>Šumski doprinos</w:t>
            </w:r>
          </w:p>
          <w:p w14:paraId="3EE71FF4" w14:textId="77777777" w:rsidR="0002354E" w:rsidRPr="0002354E" w:rsidRDefault="0002354E" w:rsidP="0002354E">
            <w:pPr>
              <w:rPr>
                <w:rFonts w:eastAsia="Times New Roman"/>
                <w:sz w:val="24"/>
                <w:szCs w:val="24"/>
              </w:rPr>
            </w:pPr>
            <w:r w:rsidRPr="0002354E">
              <w:rPr>
                <w:rFonts w:eastAsia="Times New Roman"/>
                <w:sz w:val="24"/>
                <w:szCs w:val="24"/>
              </w:rPr>
              <w:t>Komunalna naknada</w:t>
            </w:r>
          </w:p>
        </w:tc>
        <w:tc>
          <w:tcPr>
            <w:tcW w:w="1559" w:type="dxa"/>
          </w:tcPr>
          <w:p w14:paraId="43C1A65D" w14:textId="77777777" w:rsidR="0002354E" w:rsidRPr="0002354E" w:rsidRDefault="0002354E" w:rsidP="0002354E">
            <w:pPr>
              <w:jc w:val="right"/>
              <w:rPr>
                <w:rFonts w:eastAsia="Times New Roman"/>
                <w:sz w:val="24"/>
                <w:szCs w:val="24"/>
              </w:rPr>
            </w:pPr>
            <w:r w:rsidRPr="0002354E">
              <w:rPr>
                <w:rFonts w:eastAsia="Times New Roman"/>
                <w:sz w:val="24"/>
                <w:szCs w:val="24"/>
              </w:rPr>
              <w:t>25.000,00</w:t>
            </w:r>
          </w:p>
          <w:p w14:paraId="771805A3" w14:textId="77777777" w:rsidR="0002354E" w:rsidRPr="0002354E" w:rsidRDefault="0002354E" w:rsidP="0002354E">
            <w:pPr>
              <w:jc w:val="right"/>
              <w:rPr>
                <w:rFonts w:eastAsia="Times New Roman"/>
                <w:sz w:val="24"/>
                <w:szCs w:val="24"/>
              </w:rPr>
            </w:pPr>
            <w:r w:rsidRPr="0002354E">
              <w:rPr>
                <w:rFonts w:eastAsia="Times New Roman"/>
                <w:sz w:val="24"/>
                <w:szCs w:val="24"/>
              </w:rPr>
              <w:t>35.000,00</w:t>
            </w:r>
          </w:p>
        </w:tc>
        <w:tc>
          <w:tcPr>
            <w:tcW w:w="2268" w:type="dxa"/>
          </w:tcPr>
          <w:p w14:paraId="6F9D45D5" w14:textId="77777777" w:rsidR="0002354E" w:rsidRPr="0002354E" w:rsidRDefault="0002354E" w:rsidP="0002354E">
            <w:pPr>
              <w:jc w:val="right"/>
              <w:rPr>
                <w:rFonts w:eastAsia="Times New Roman"/>
                <w:sz w:val="24"/>
                <w:szCs w:val="24"/>
              </w:rPr>
            </w:pPr>
            <w:r w:rsidRPr="0002354E">
              <w:rPr>
                <w:rFonts w:eastAsia="Times New Roman"/>
                <w:sz w:val="24"/>
                <w:szCs w:val="24"/>
              </w:rPr>
              <w:t>60.000,00</w:t>
            </w:r>
          </w:p>
          <w:p w14:paraId="7F8CF3E3" w14:textId="77777777" w:rsidR="0002354E" w:rsidRPr="0002354E" w:rsidRDefault="0002354E" w:rsidP="0002354E">
            <w:pPr>
              <w:jc w:val="right"/>
              <w:rPr>
                <w:rFonts w:eastAsia="Times New Roman"/>
                <w:sz w:val="24"/>
                <w:szCs w:val="24"/>
              </w:rPr>
            </w:pPr>
          </w:p>
        </w:tc>
      </w:tr>
    </w:tbl>
    <w:p w14:paraId="7646C37D"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p w14:paraId="13C684C1"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p w14:paraId="41DF9AC8" w14:textId="77777777" w:rsidR="0002354E" w:rsidRPr="0002354E" w:rsidRDefault="0002354E" w:rsidP="0002354E">
      <w:pPr>
        <w:shd w:val="clear" w:color="auto" w:fill="D9D9D9"/>
        <w:spacing w:after="12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3. Održavanje građevina javne odvodnje oborinskih voda</w:t>
      </w:r>
    </w:p>
    <w:p w14:paraId="3A41CD1D"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Osiguranje prihvata, odvodnje i ispuštanja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09669EF1"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b/>
          <w:bCs/>
          <w:sz w:val="24"/>
          <w:szCs w:val="24"/>
        </w:rPr>
        <w:t xml:space="preserve">                                                        </w:t>
      </w:r>
      <w:r w:rsidRPr="0002354E">
        <w:rPr>
          <w:rFonts w:ascii="Times New Roman" w:eastAsia="Times New Roman" w:hAnsi="Times New Roman" w:cs="Times New Roman"/>
          <w:b/>
          <w:bCs/>
          <w:sz w:val="24"/>
          <w:szCs w:val="24"/>
        </w:rPr>
        <w:tab/>
      </w:r>
      <w:r w:rsidRPr="0002354E">
        <w:rPr>
          <w:rFonts w:ascii="Times New Roman" w:eastAsia="Times New Roman" w:hAnsi="Times New Roman" w:cs="Times New Roman"/>
          <w:b/>
          <w:bCs/>
          <w:sz w:val="24"/>
          <w:szCs w:val="24"/>
        </w:rPr>
        <w:tab/>
      </w:r>
      <w:r w:rsidRPr="0002354E">
        <w:rPr>
          <w:rFonts w:ascii="Times New Roman" w:eastAsia="Times New Roman" w:hAnsi="Times New Roman" w:cs="Times New Roman"/>
          <w:b/>
          <w:bCs/>
          <w:sz w:val="24"/>
          <w:szCs w:val="24"/>
        </w:rPr>
        <w:tab/>
        <w:t xml:space="preserve">     UKUPNO            80.000,00 EUR</w:t>
      </w:r>
    </w:p>
    <w:tbl>
      <w:tblPr>
        <w:tblStyle w:val="Reetkatablice2"/>
        <w:tblpPr w:leftFromText="180" w:rightFromText="180" w:vertAnchor="text" w:horzAnchor="margin" w:tblpXSpec="center" w:tblpY="217"/>
        <w:tblW w:w="10490" w:type="dxa"/>
        <w:tblLook w:val="04A0" w:firstRow="1" w:lastRow="0" w:firstColumn="1" w:lastColumn="0" w:noHBand="0" w:noVBand="1"/>
      </w:tblPr>
      <w:tblGrid>
        <w:gridCol w:w="3539"/>
        <w:gridCol w:w="2273"/>
        <w:gridCol w:w="1985"/>
        <w:gridCol w:w="2693"/>
      </w:tblGrid>
      <w:tr w:rsidR="0002354E" w:rsidRPr="0002354E" w14:paraId="6BCE30D1" w14:textId="77777777" w:rsidTr="0022580C">
        <w:tc>
          <w:tcPr>
            <w:tcW w:w="3539" w:type="dxa"/>
          </w:tcPr>
          <w:p w14:paraId="40EC2904" w14:textId="77777777" w:rsidR="0002354E" w:rsidRPr="0002354E" w:rsidRDefault="0002354E" w:rsidP="0002354E">
            <w:pPr>
              <w:rPr>
                <w:rFonts w:eastAsia="Times New Roman"/>
                <w:sz w:val="24"/>
                <w:szCs w:val="24"/>
              </w:rPr>
            </w:pPr>
            <w:r w:rsidRPr="0002354E">
              <w:rPr>
                <w:rFonts w:eastAsia="Times New Roman"/>
                <w:sz w:val="24"/>
                <w:szCs w:val="24"/>
              </w:rPr>
              <w:t>Objekt ili uređaj</w:t>
            </w:r>
          </w:p>
        </w:tc>
        <w:tc>
          <w:tcPr>
            <w:tcW w:w="4258" w:type="dxa"/>
            <w:gridSpan w:val="2"/>
          </w:tcPr>
          <w:p w14:paraId="3EEE5166"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693" w:type="dxa"/>
          </w:tcPr>
          <w:p w14:paraId="57B592D1"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3F9A6BA2" w14:textId="77777777" w:rsidTr="0022580C">
        <w:trPr>
          <w:trHeight w:val="563"/>
        </w:trPr>
        <w:tc>
          <w:tcPr>
            <w:tcW w:w="3539" w:type="dxa"/>
          </w:tcPr>
          <w:p w14:paraId="6033BA69" w14:textId="77777777" w:rsidR="0002354E" w:rsidRPr="0002354E" w:rsidRDefault="0002354E" w:rsidP="0002354E">
            <w:pPr>
              <w:rPr>
                <w:rFonts w:eastAsia="Times New Roman"/>
                <w:sz w:val="24"/>
                <w:szCs w:val="24"/>
              </w:rPr>
            </w:pPr>
            <w:r w:rsidRPr="0002354E">
              <w:rPr>
                <w:rFonts w:eastAsia="Times New Roman"/>
                <w:sz w:val="24"/>
                <w:szCs w:val="24"/>
              </w:rPr>
              <w:t>Odvodnja atmosferskih voda</w:t>
            </w:r>
          </w:p>
        </w:tc>
        <w:tc>
          <w:tcPr>
            <w:tcW w:w="2273" w:type="dxa"/>
          </w:tcPr>
          <w:p w14:paraId="3B832AFB" w14:textId="77777777" w:rsidR="0002354E" w:rsidRPr="0002354E" w:rsidRDefault="0002354E" w:rsidP="0002354E">
            <w:pPr>
              <w:rPr>
                <w:rFonts w:eastAsia="Times New Roman"/>
                <w:sz w:val="24"/>
                <w:szCs w:val="24"/>
              </w:rPr>
            </w:pPr>
            <w:r w:rsidRPr="0002354E">
              <w:rPr>
                <w:rFonts w:eastAsia="Times New Roman"/>
                <w:sz w:val="24"/>
                <w:szCs w:val="24"/>
              </w:rPr>
              <w:t>Rudna renta</w:t>
            </w:r>
          </w:p>
        </w:tc>
        <w:tc>
          <w:tcPr>
            <w:tcW w:w="1985" w:type="dxa"/>
          </w:tcPr>
          <w:p w14:paraId="3214BB0C" w14:textId="77777777" w:rsidR="0002354E" w:rsidRPr="0002354E" w:rsidRDefault="0002354E" w:rsidP="0002354E">
            <w:pPr>
              <w:jc w:val="right"/>
              <w:rPr>
                <w:rFonts w:eastAsia="Times New Roman"/>
                <w:strike/>
                <w:sz w:val="24"/>
                <w:szCs w:val="24"/>
              </w:rPr>
            </w:pPr>
            <w:r w:rsidRPr="0002354E">
              <w:rPr>
                <w:rFonts w:eastAsia="Times New Roman"/>
                <w:sz w:val="24"/>
                <w:szCs w:val="24"/>
              </w:rPr>
              <w:t>80.000,00</w:t>
            </w:r>
            <w:r w:rsidRPr="0002354E">
              <w:rPr>
                <w:rFonts w:eastAsia="Times New Roman"/>
                <w:strike/>
                <w:sz w:val="24"/>
                <w:szCs w:val="24"/>
              </w:rPr>
              <w:t xml:space="preserve"> </w:t>
            </w:r>
          </w:p>
        </w:tc>
        <w:tc>
          <w:tcPr>
            <w:tcW w:w="2693" w:type="dxa"/>
          </w:tcPr>
          <w:p w14:paraId="6058895C" w14:textId="77777777" w:rsidR="0002354E" w:rsidRPr="0002354E" w:rsidRDefault="0002354E" w:rsidP="0002354E">
            <w:pPr>
              <w:jc w:val="right"/>
              <w:rPr>
                <w:rFonts w:eastAsia="Times New Roman"/>
                <w:strike/>
                <w:sz w:val="24"/>
                <w:szCs w:val="24"/>
              </w:rPr>
            </w:pPr>
            <w:r w:rsidRPr="0002354E">
              <w:rPr>
                <w:rFonts w:eastAsia="Times New Roman"/>
                <w:sz w:val="24"/>
                <w:szCs w:val="24"/>
              </w:rPr>
              <w:t>80.000,00</w:t>
            </w:r>
            <w:r w:rsidRPr="0002354E">
              <w:rPr>
                <w:rFonts w:eastAsia="Times New Roman"/>
                <w:strike/>
                <w:sz w:val="24"/>
                <w:szCs w:val="24"/>
              </w:rPr>
              <w:t xml:space="preserve"> </w:t>
            </w:r>
          </w:p>
        </w:tc>
      </w:tr>
    </w:tbl>
    <w:p w14:paraId="221FFE32"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p w14:paraId="40677D8F"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p w14:paraId="5D48B608" w14:textId="77777777" w:rsidR="0002354E" w:rsidRPr="0002354E" w:rsidRDefault="0002354E" w:rsidP="0002354E">
      <w:pPr>
        <w:shd w:val="clear" w:color="auto" w:fill="D9D9D9"/>
        <w:spacing w:after="12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b/>
          <w:sz w:val="24"/>
          <w:szCs w:val="24"/>
        </w:rPr>
        <w:t>4. Održavanje javnih zelenih površina</w:t>
      </w:r>
      <w:r w:rsidRPr="0002354E">
        <w:rPr>
          <w:rFonts w:ascii="Times New Roman" w:eastAsia="Times New Roman" w:hAnsi="Times New Roman" w:cs="Times New Roman"/>
          <w:sz w:val="24"/>
          <w:szCs w:val="24"/>
        </w:rPr>
        <w:t xml:space="preserve"> </w:t>
      </w:r>
    </w:p>
    <w:p w14:paraId="497C3E00" w14:textId="77777777" w:rsidR="0002354E" w:rsidRPr="0002354E" w:rsidRDefault="0002354E" w:rsidP="0002354E">
      <w:pPr>
        <w:shd w:val="clear" w:color="auto" w:fill="D9D9D9"/>
        <w:spacing w:after="12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Košnja, orezivanje i sakupljanje biološkog otpada s javnih zelenih površina, obnova, održavanje i njega drveća, ukrasnog grmlja i drugog bilja, popločenih i nasipanih površina u parkovima, opreme na dječjim igralištima i drugi poslovi potrebni za održavanje zelenih površina.</w:t>
      </w:r>
    </w:p>
    <w:p w14:paraId="3E6371D2"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sz w:val="24"/>
          <w:szCs w:val="24"/>
        </w:rPr>
        <w:t xml:space="preserve">                                                                       </w:t>
      </w:r>
      <w:r w:rsidRPr="0002354E">
        <w:rPr>
          <w:rFonts w:ascii="Times New Roman" w:eastAsia="Times New Roman" w:hAnsi="Times New Roman" w:cs="Times New Roman"/>
          <w:b/>
          <w:bCs/>
          <w:sz w:val="24"/>
          <w:szCs w:val="24"/>
        </w:rPr>
        <w:t>UKUPNO           40.000,00 EUR</w:t>
      </w:r>
    </w:p>
    <w:p w14:paraId="08126DBE" w14:textId="77777777" w:rsidR="0002354E" w:rsidRPr="0002354E" w:rsidRDefault="0002354E" w:rsidP="0002354E">
      <w:pPr>
        <w:tabs>
          <w:tab w:val="left" w:pos="1732"/>
        </w:tabs>
        <w:spacing w:after="0" w:line="240" w:lineRule="auto"/>
        <w:rPr>
          <w:rFonts w:ascii="Times New Roman" w:eastAsia="Times New Roman" w:hAnsi="Times New Roman" w:cs="Times New Roman"/>
          <w:b/>
          <w:bCs/>
          <w:color w:val="FFFFFF"/>
          <w:sz w:val="24"/>
          <w:szCs w:val="24"/>
        </w:rPr>
      </w:pPr>
    </w:p>
    <w:p w14:paraId="4608CD71" w14:textId="77777777" w:rsidR="0002354E" w:rsidRPr="0002354E" w:rsidRDefault="0002354E" w:rsidP="0002354E">
      <w:pPr>
        <w:tabs>
          <w:tab w:val="left" w:pos="1732"/>
        </w:tabs>
        <w:spacing w:after="0" w:line="240" w:lineRule="auto"/>
        <w:rPr>
          <w:rFonts w:ascii="Times New Roman" w:eastAsia="Times New Roman" w:hAnsi="Times New Roman" w:cs="Times New Roman"/>
          <w:b/>
          <w:bCs/>
          <w:color w:val="FFFFFF"/>
          <w:sz w:val="24"/>
          <w:szCs w:val="24"/>
        </w:rPr>
      </w:pPr>
      <w:r w:rsidRPr="0002354E">
        <w:rPr>
          <w:rFonts w:ascii="Times New Roman" w:eastAsia="Times New Roman" w:hAnsi="Times New Roman" w:cs="Times New Roman"/>
          <w:b/>
          <w:bCs/>
          <w:color w:val="FFFFFF"/>
          <w:sz w:val="24"/>
          <w:szCs w:val="24"/>
        </w:rPr>
        <w:lastRenderedPageBreak/>
        <w:tab/>
      </w:r>
    </w:p>
    <w:p w14:paraId="5ABE4376" w14:textId="77777777" w:rsidR="0002354E" w:rsidRPr="0002354E" w:rsidRDefault="0002354E" w:rsidP="0002354E">
      <w:pPr>
        <w:spacing w:after="0" w:line="240" w:lineRule="auto"/>
        <w:rPr>
          <w:rFonts w:ascii="Times New Roman" w:eastAsia="Times New Roman" w:hAnsi="Times New Roman" w:cs="Times New Roman"/>
          <w:b/>
          <w:bCs/>
          <w:color w:val="FFFFFF"/>
          <w:sz w:val="24"/>
          <w:szCs w:val="24"/>
        </w:rPr>
      </w:pPr>
    </w:p>
    <w:tbl>
      <w:tblPr>
        <w:tblStyle w:val="Reetkatablice2"/>
        <w:tblW w:w="10490" w:type="dxa"/>
        <w:jc w:val="center"/>
        <w:tblLook w:val="04A0" w:firstRow="1" w:lastRow="0" w:firstColumn="1" w:lastColumn="0" w:noHBand="0" w:noVBand="1"/>
      </w:tblPr>
      <w:tblGrid>
        <w:gridCol w:w="2795"/>
        <w:gridCol w:w="3130"/>
        <w:gridCol w:w="1985"/>
        <w:gridCol w:w="2580"/>
      </w:tblGrid>
      <w:tr w:rsidR="0002354E" w:rsidRPr="0002354E" w14:paraId="5BDC8096" w14:textId="77777777" w:rsidTr="0022580C">
        <w:trPr>
          <w:jc w:val="center"/>
        </w:trPr>
        <w:tc>
          <w:tcPr>
            <w:tcW w:w="2795" w:type="dxa"/>
          </w:tcPr>
          <w:p w14:paraId="502EF6C9" w14:textId="77777777" w:rsidR="0002354E" w:rsidRPr="0002354E" w:rsidRDefault="0002354E" w:rsidP="0002354E">
            <w:pPr>
              <w:rPr>
                <w:rFonts w:eastAsia="Times New Roman"/>
                <w:sz w:val="24"/>
                <w:szCs w:val="24"/>
              </w:rPr>
            </w:pPr>
            <w:r w:rsidRPr="0002354E">
              <w:rPr>
                <w:rFonts w:eastAsia="Times New Roman"/>
                <w:sz w:val="24"/>
                <w:szCs w:val="24"/>
              </w:rPr>
              <w:t>Objekt ili uređaj</w:t>
            </w:r>
          </w:p>
        </w:tc>
        <w:tc>
          <w:tcPr>
            <w:tcW w:w="5115" w:type="dxa"/>
            <w:gridSpan w:val="2"/>
          </w:tcPr>
          <w:p w14:paraId="34BE4C98"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580" w:type="dxa"/>
          </w:tcPr>
          <w:p w14:paraId="038D3951"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68F7A6FC" w14:textId="77777777" w:rsidTr="0022580C">
        <w:trPr>
          <w:jc w:val="center"/>
        </w:trPr>
        <w:tc>
          <w:tcPr>
            <w:tcW w:w="2795" w:type="dxa"/>
          </w:tcPr>
          <w:p w14:paraId="353DE21E" w14:textId="77777777" w:rsidR="0002354E" w:rsidRPr="0002354E" w:rsidRDefault="0002354E" w:rsidP="0002354E">
            <w:pPr>
              <w:rPr>
                <w:rFonts w:eastAsia="Times New Roman"/>
                <w:sz w:val="24"/>
                <w:szCs w:val="24"/>
              </w:rPr>
            </w:pPr>
            <w:r w:rsidRPr="0002354E">
              <w:rPr>
                <w:rFonts w:eastAsia="Times New Roman"/>
                <w:sz w:val="24"/>
                <w:szCs w:val="24"/>
              </w:rPr>
              <w:t>Održavanje javnih zelenih površina</w:t>
            </w:r>
          </w:p>
        </w:tc>
        <w:tc>
          <w:tcPr>
            <w:tcW w:w="3130" w:type="dxa"/>
          </w:tcPr>
          <w:p w14:paraId="22187AC2" w14:textId="77777777" w:rsidR="0002354E" w:rsidRPr="0002354E" w:rsidRDefault="0002354E" w:rsidP="0002354E">
            <w:pPr>
              <w:rPr>
                <w:rFonts w:eastAsia="Times New Roman"/>
                <w:sz w:val="24"/>
                <w:szCs w:val="24"/>
              </w:rPr>
            </w:pPr>
            <w:r w:rsidRPr="0002354E">
              <w:rPr>
                <w:rFonts w:eastAsia="Times New Roman"/>
                <w:sz w:val="24"/>
                <w:szCs w:val="24"/>
              </w:rPr>
              <w:t>Rudna renta</w:t>
            </w:r>
          </w:p>
        </w:tc>
        <w:tc>
          <w:tcPr>
            <w:tcW w:w="1985" w:type="dxa"/>
          </w:tcPr>
          <w:p w14:paraId="202A207F" w14:textId="77777777" w:rsidR="0002354E" w:rsidRPr="0002354E" w:rsidRDefault="0002354E" w:rsidP="0002354E">
            <w:pPr>
              <w:jc w:val="right"/>
              <w:rPr>
                <w:rFonts w:eastAsia="Times New Roman"/>
                <w:strike/>
                <w:sz w:val="24"/>
                <w:szCs w:val="24"/>
              </w:rPr>
            </w:pPr>
            <w:r w:rsidRPr="0002354E">
              <w:rPr>
                <w:rFonts w:eastAsia="Times New Roman"/>
                <w:sz w:val="24"/>
                <w:szCs w:val="24"/>
              </w:rPr>
              <w:t>15.000,00</w:t>
            </w:r>
            <w:r w:rsidRPr="0002354E">
              <w:rPr>
                <w:rFonts w:eastAsia="Times New Roman"/>
                <w:strike/>
                <w:sz w:val="24"/>
                <w:szCs w:val="24"/>
              </w:rPr>
              <w:t xml:space="preserve"> </w:t>
            </w:r>
          </w:p>
        </w:tc>
        <w:tc>
          <w:tcPr>
            <w:tcW w:w="2580" w:type="dxa"/>
          </w:tcPr>
          <w:p w14:paraId="0B2D6E93" w14:textId="77777777" w:rsidR="0002354E" w:rsidRPr="0002354E" w:rsidRDefault="0002354E" w:rsidP="0002354E">
            <w:pPr>
              <w:jc w:val="right"/>
              <w:rPr>
                <w:rFonts w:eastAsia="Times New Roman"/>
                <w:sz w:val="24"/>
                <w:szCs w:val="24"/>
              </w:rPr>
            </w:pPr>
            <w:r w:rsidRPr="0002354E">
              <w:rPr>
                <w:rFonts w:eastAsia="Times New Roman"/>
                <w:sz w:val="24"/>
                <w:szCs w:val="24"/>
              </w:rPr>
              <w:t>15.000,00</w:t>
            </w:r>
          </w:p>
        </w:tc>
      </w:tr>
      <w:tr w:rsidR="0002354E" w:rsidRPr="0002354E" w14:paraId="6409DB8B" w14:textId="77777777" w:rsidTr="0022580C">
        <w:trPr>
          <w:jc w:val="center"/>
        </w:trPr>
        <w:tc>
          <w:tcPr>
            <w:tcW w:w="2795" w:type="dxa"/>
          </w:tcPr>
          <w:p w14:paraId="7FCE0A7A" w14:textId="77777777" w:rsidR="0002354E" w:rsidRPr="0002354E" w:rsidRDefault="0002354E" w:rsidP="0002354E">
            <w:pPr>
              <w:rPr>
                <w:rFonts w:eastAsia="Times New Roman"/>
                <w:sz w:val="24"/>
                <w:szCs w:val="24"/>
              </w:rPr>
            </w:pPr>
            <w:r w:rsidRPr="0002354E">
              <w:rPr>
                <w:rFonts w:eastAsia="Times New Roman"/>
                <w:sz w:val="24"/>
                <w:szCs w:val="24"/>
              </w:rPr>
              <w:t>Održavanje i hortikultura javnih površina na području OKI</w:t>
            </w:r>
          </w:p>
        </w:tc>
        <w:tc>
          <w:tcPr>
            <w:tcW w:w="3130" w:type="dxa"/>
          </w:tcPr>
          <w:p w14:paraId="1E74F0F8" w14:textId="77777777" w:rsidR="0002354E" w:rsidRPr="0002354E" w:rsidRDefault="0002354E" w:rsidP="0002354E">
            <w:pPr>
              <w:rPr>
                <w:rFonts w:eastAsia="Times New Roman"/>
                <w:sz w:val="24"/>
                <w:szCs w:val="24"/>
              </w:rPr>
            </w:pPr>
            <w:r w:rsidRPr="0002354E">
              <w:rPr>
                <w:rFonts w:eastAsia="Times New Roman"/>
                <w:sz w:val="24"/>
                <w:szCs w:val="24"/>
              </w:rPr>
              <w:t>Prihodi od poreza</w:t>
            </w:r>
          </w:p>
        </w:tc>
        <w:tc>
          <w:tcPr>
            <w:tcW w:w="1985" w:type="dxa"/>
          </w:tcPr>
          <w:p w14:paraId="074D1D4F" w14:textId="77777777" w:rsidR="0002354E" w:rsidRPr="0002354E" w:rsidRDefault="0002354E" w:rsidP="0002354E">
            <w:pPr>
              <w:jc w:val="right"/>
              <w:rPr>
                <w:rFonts w:eastAsia="Times New Roman"/>
                <w:sz w:val="24"/>
                <w:szCs w:val="24"/>
              </w:rPr>
            </w:pPr>
            <w:r w:rsidRPr="0002354E">
              <w:rPr>
                <w:rFonts w:eastAsia="Times New Roman"/>
                <w:sz w:val="24"/>
                <w:szCs w:val="24"/>
              </w:rPr>
              <w:t>25.000,00</w:t>
            </w:r>
          </w:p>
        </w:tc>
        <w:tc>
          <w:tcPr>
            <w:tcW w:w="2580" w:type="dxa"/>
          </w:tcPr>
          <w:p w14:paraId="346A108E" w14:textId="77777777" w:rsidR="0002354E" w:rsidRPr="0002354E" w:rsidRDefault="0002354E" w:rsidP="0002354E">
            <w:pPr>
              <w:jc w:val="right"/>
              <w:rPr>
                <w:rFonts w:eastAsia="Times New Roman"/>
                <w:sz w:val="24"/>
                <w:szCs w:val="24"/>
              </w:rPr>
            </w:pPr>
            <w:r w:rsidRPr="0002354E">
              <w:rPr>
                <w:rFonts w:eastAsia="Times New Roman"/>
                <w:sz w:val="24"/>
                <w:szCs w:val="24"/>
              </w:rPr>
              <w:t>25.000,00</w:t>
            </w:r>
          </w:p>
        </w:tc>
      </w:tr>
    </w:tbl>
    <w:p w14:paraId="69385A08" w14:textId="77777777" w:rsidR="0002354E" w:rsidRPr="0002354E" w:rsidRDefault="0002354E" w:rsidP="0002354E">
      <w:pPr>
        <w:shd w:val="clear" w:color="auto" w:fill="FFFFFF"/>
        <w:spacing w:after="0" w:line="240" w:lineRule="auto"/>
        <w:jc w:val="both"/>
        <w:rPr>
          <w:rFonts w:ascii="Times New Roman" w:eastAsia="Times New Roman" w:hAnsi="Times New Roman" w:cs="Times New Roman"/>
          <w:b/>
          <w:sz w:val="24"/>
          <w:szCs w:val="24"/>
        </w:rPr>
      </w:pPr>
    </w:p>
    <w:p w14:paraId="31E2CC62" w14:textId="77777777" w:rsidR="0002354E" w:rsidRPr="0002354E" w:rsidRDefault="0002354E" w:rsidP="0002354E">
      <w:pPr>
        <w:shd w:val="clear" w:color="auto" w:fill="FFFFFF"/>
        <w:spacing w:after="0" w:line="240" w:lineRule="auto"/>
        <w:jc w:val="both"/>
        <w:rPr>
          <w:rFonts w:ascii="Times New Roman" w:eastAsia="Times New Roman" w:hAnsi="Times New Roman" w:cs="Times New Roman"/>
          <w:b/>
          <w:sz w:val="24"/>
          <w:szCs w:val="24"/>
        </w:rPr>
      </w:pPr>
    </w:p>
    <w:p w14:paraId="64C79F85"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 xml:space="preserve">5. Održavanje građevina, uređaja i predmeta javne namjene </w:t>
      </w:r>
    </w:p>
    <w:p w14:paraId="593F9BF0"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p>
    <w:p w14:paraId="784E323B"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Održavanje, popravci i čišćenje tih građevina, uređaja i predmeta.</w:t>
      </w:r>
    </w:p>
    <w:p w14:paraId="6AE9FEC9"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p>
    <w:p w14:paraId="2DE060E1" w14:textId="77777777" w:rsidR="0002354E" w:rsidRPr="0002354E" w:rsidRDefault="0002354E" w:rsidP="0002354E">
      <w:pPr>
        <w:shd w:val="clear" w:color="auto" w:fill="D9D9D9"/>
        <w:spacing w:after="12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sz w:val="24"/>
          <w:szCs w:val="24"/>
        </w:rPr>
        <w:t xml:space="preserve">                                                                       </w:t>
      </w:r>
      <w:r w:rsidRPr="0002354E">
        <w:rPr>
          <w:rFonts w:ascii="Times New Roman" w:eastAsia="Times New Roman" w:hAnsi="Times New Roman" w:cs="Times New Roman"/>
          <w:b/>
          <w:bCs/>
          <w:sz w:val="24"/>
          <w:szCs w:val="24"/>
        </w:rPr>
        <w:t>UKUPNO           20.000,00 EUR</w:t>
      </w:r>
    </w:p>
    <w:tbl>
      <w:tblPr>
        <w:tblStyle w:val="Reetkatablice2"/>
        <w:tblW w:w="10490" w:type="dxa"/>
        <w:jc w:val="center"/>
        <w:tblLook w:val="04A0" w:firstRow="1" w:lastRow="0" w:firstColumn="1" w:lastColumn="0" w:noHBand="0" w:noVBand="1"/>
      </w:tblPr>
      <w:tblGrid>
        <w:gridCol w:w="2795"/>
        <w:gridCol w:w="3130"/>
        <w:gridCol w:w="1985"/>
        <w:gridCol w:w="2580"/>
      </w:tblGrid>
      <w:tr w:rsidR="0002354E" w:rsidRPr="0002354E" w14:paraId="7BBC6608" w14:textId="77777777" w:rsidTr="0022580C">
        <w:trPr>
          <w:jc w:val="center"/>
        </w:trPr>
        <w:tc>
          <w:tcPr>
            <w:tcW w:w="2795" w:type="dxa"/>
          </w:tcPr>
          <w:p w14:paraId="13F154F5" w14:textId="77777777" w:rsidR="0002354E" w:rsidRPr="0002354E" w:rsidRDefault="0002354E" w:rsidP="0002354E">
            <w:pPr>
              <w:rPr>
                <w:rFonts w:eastAsia="Times New Roman"/>
                <w:sz w:val="24"/>
                <w:szCs w:val="24"/>
              </w:rPr>
            </w:pPr>
            <w:r w:rsidRPr="0002354E">
              <w:rPr>
                <w:rFonts w:eastAsia="Times New Roman"/>
                <w:sz w:val="24"/>
                <w:szCs w:val="24"/>
              </w:rPr>
              <w:t>Objekt ili uređaj</w:t>
            </w:r>
          </w:p>
        </w:tc>
        <w:tc>
          <w:tcPr>
            <w:tcW w:w="5115" w:type="dxa"/>
            <w:gridSpan w:val="2"/>
          </w:tcPr>
          <w:p w14:paraId="2C54FDD7"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580" w:type="dxa"/>
          </w:tcPr>
          <w:p w14:paraId="539AFBD8"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0F12E2B4" w14:textId="77777777" w:rsidTr="0022580C">
        <w:trPr>
          <w:jc w:val="center"/>
        </w:trPr>
        <w:tc>
          <w:tcPr>
            <w:tcW w:w="2795" w:type="dxa"/>
          </w:tcPr>
          <w:p w14:paraId="05A33593" w14:textId="77777777" w:rsidR="0002354E" w:rsidRPr="0002354E" w:rsidRDefault="0002354E" w:rsidP="0002354E">
            <w:pPr>
              <w:rPr>
                <w:rFonts w:eastAsia="Times New Roman"/>
                <w:sz w:val="24"/>
                <w:szCs w:val="24"/>
              </w:rPr>
            </w:pPr>
            <w:r w:rsidRPr="0002354E">
              <w:rPr>
                <w:rFonts w:eastAsia="Times New Roman"/>
                <w:sz w:val="24"/>
                <w:szCs w:val="24"/>
              </w:rPr>
              <w:t>Održavanje nadstrešnica, zdenaca, spomenika</w:t>
            </w:r>
          </w:p>
        </w:tc>
        <w:tc>
          <w:tcPr>
            <w:tcW w:w="3130" w:type="dxa"/>
          </w:tcPr>
          <w:p w14:paraId="614AF4D5" w14:textId="77777777" w:rsidR="0002354E" w:rsidRPr="0002354E" w:rsidRDefault="0002354E" w:rsidP="0002354E">
            <w:pPr>
              <w:rPr>
                <w:rFonts w:eastAsia="Times New Roman"/>
                <w:sz w:val="24"/>
                <w:szCs w:val="24"/>
              </w:rPr>
            </w:pPr>
            <w:r w:rsidRPr="0002354E">
              <w:rPr>
                <w:rFonts w:eastAsia="Times New Roman"/>
                <w:sz w:val="24"/>
                <w:szCs w:val="24"/>
              </w:rPr>
              <w:t>Rudna renta</w:t>
            </w:r>
          </w:p>
          <w:p w14:paraId="139F8492" w14:textId="77777777" w:rsidR="0002354E" w:rsidRPr="0002354E" w:rsidRDefault="0002354E" w:rsidP="0002354E">
            <w:pPr>
              <w:rPr>
                <w:rFonts w:eastAsia="Times New Roman"/>
                <w:sz w:val="24"/>
                <w:szCs w:val="24"/>
              </w:rPr>
            </w:pPr>
          </w:p>
        </w:tc>
        <w:tc>
          <w:tcPr>
            <w:tcW w:w="1985" w:type="dxa"/>
          </w:tcPr>
          <w:p w14:paraId="69AD8BCF" w14:textId="77777777" w:rsidR="0002354E" w:rsidRPr="0002354E" w:rsidRDefault="0002354E" w:rsidP="0002354E">
            <w:pPr>
              <w:jc w:val="right"/>
              <w:rPr>
                <w:rFonts w:eastAsia="Times New Roman"/>
                <w:sz w:val="24"/>
                <w:szCs w:val="24"/>
              </w:rPr>
            </w:pPr>
            <w:r w:rsidRPr="0002354E">
              <w:rPr>
                <w:rFonts w:eastAsia="Times New Roman"/>
                <w:sz w:val="24"/>
                <w:szCs w:val="24"/>
              </w:rPr>
              <w:t>20.000,00</w:t>
            </w:r>
          </w:p>
          <w:p w14:paraId="41D97BEF"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w:t>
            </w:r>
          </w:p>
        </w:tc>
        <w:tc>
          <w:tcPr>
            <w:tcW w:w="2580" w:type="dxa"/>
          </w:tcPr>
          <w:p w14:paraId="4F7463B4" w14:textId="77777777" w:rsidR="0002354E" w:rsidRPr="0002354E" w:rsidRDefault="0002354E" w:rsidP="0002354E">
            <w:pPr>
              <w:jc w:val="right"/>
              <w:rPr>
                <w:rFonts w:eastAsia="Times New Roman"/>
                <w:sz w:val="24"/>
                <w:szCs w:val="24"/>
              </w:rPr>
            </w:pPr>
            <w:r w:rsidRPr="0002354E">
              <w:rPr>
                <w:rFonts w:eastAsia="Times New Roman"/>
                <w:sz w:val="24"/>
                <w:szCs w:val="24"/>
              </w:rPr>
              <w:t>20.000,00</w:t>
            </w:r>
          </w:p>
          <w:p w14:paraId="3F21CF1A"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w:t>
            </w:r>
          </w:p>
        </w:tc>
      </w:tr>
    </w:tbl>
    <w:p w14:paraId="628FC717" w14:textId="77777777" w:rsidR="0002354E" w:rsidRPr="0002354E" w:rsidRDefault="0002354E" w:rsidP="0002354E">
      <w:pPr>
        <w:spacing w:after="0" w:line="240" w:lineRule="auto"/>
        <w:jc w:val="both"/>
        <w:rPr>
          <w:rFonts w:ascii="Times New Roman" w:eastAsia="Times New Roman" w:hAnsi="Times New Roman" w:cs="Times New Roman"/>
          <w:b/>
          <w:sz w:val="24"/>
          <w:szCs w:val="24"/>
        </w:rPr>
      </w:pPr>
    </w:p>
    <w:p w14:paraId="40D5A3EF" w14:textId="77777777" w:rsidR="0002354E" w:rsidRPr="0002354E" w:rsidRDefault="0002354E" w:rsidP="0002354E">
      <w:pPr>
        <w:spacing w:after="0" w:line="240" w:lineRule="auto"/>
        <w:jc w:val="both"/>
        <w:rPr>
          <w:rFonts w:ascii="Times New Roman" w:eastAsia="Times New Roman" w:hAnsi="Times New Roman" w:cs="Times New Roman"/>
          <w:b/>
          <w:sz w:val="24"/>
          <w:szCs w:val="24"/>
        </w:rPr>
      </w:pPr>
    </w:p>
    <w:p w14:paraId="5EFED4D9"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6. Održavanje javne rasvjete</w:t>
      </w:r>
    </w:p>
    <w:p w14:paraId="71387E8B"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p>
    <w:p w14:paraId="1F5B820D"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Upravljanje i održavanje instalacija javne rasvjete uključujući podmirivanje troškova električne energije.</w:t>
      </w:r>
    </w:p>
    <w:p w14:paraId="1498E166"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p>
    <w:p w14:paraId="480BD421"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sz w:val="24"/>
          <w:szCs w:val="24"/>
        </w:rPr>
        <w:t xml:space="preserve">                                                                       </w:t>
      </w:r>
      <w:r w:rsidRPr="0002354E">
        <w:rPr>
          <w:rFonts w:ascii="Times New Roman" w:eastAsia="Times New Roman" w:hAnsi="Times New Roman" w:cs="Times New Roman"/>
          <w:b/>
          <w:bCs/>
          <w:sz w:val="24"/>
          <w:szCs w:val="24"/>
        </w:rPr>
        <w:t>UKUPNO           76.400,00 EUR</w:t>
      </w:r>
    </w:p>
    <w:p w14:paraId="08D5DA2C" w14:textId="77777777" w:rsidR="0002354E" w:rsidRPr="0002354E" w:rsidRDefault="0002354E" w:rsidP="0002354E">
      <w:pPr>
        <w:spacing w:after="0" w:line="240" w:lineRule="auto"/>
        <w:rPr>
          <w:rFonts w:ascii="Times New Roman" w:eastAsia="Times New Roman" w:hAnsi="Times New Roman" w:cs="Times New Roman"/>
          <w:sz w:val="24"/>
          <w:szCs w:val="24"/>
        </w:rPr>
      </w:pPr>
    </w:p>
    <w:tbl>
      <w:tblPr>
        <w:tblStyle w:val="Reetkatablice2"/>
        <w:tblW w:w="10490" w:type="dxa"/>
        <w:jc w:val="center"/>
        <w:tblLook w:val="04A0" w:firstRow="1" w:lastRow="0" w:firstColumn="1" w:lastColumn="0" w:noHBand="0" w:noVBand="1"/>
      </w:tblPr>
      <w:tblGrid>
        <w:gridCol w:w="2977"/>
        <w:gridCol w:w="2948"/>
        <w:gridCol w:w="1985"/>
        <w:gridCol w:w="2580"/>
      </w:tblGrid>
      <w:tr w:rsidR="0002354E" w:rsidRPr="0002354E" w14:paraId="34B55FB3" w14:textId="77777777" w:rsidTr="0022580C">
        <w:trPr>
          <w:jc w:val="center"/>
        </w:trPr>
        <w:tc>
          <w:tcPr>
            <w:tcW w:w="2977" w:type="dxa"/>
          </w:tcPr>
          <w:p w14:paraId="0F1F77D8" w14:textId="77777777" w:rsidR="0002354E" w:rsidRPr="0002354E" w:rsidRDefault="0002354E" w:rsidP="0002354E">
            <w:pPr>
              <w:rPr>
                <w:rFonts w:eastAsia="Times New Roman"/>
                <w:sz w:val="24"/>
                <w:szCs w:val="24"/>
              </w:rPr>
            </w:pPr>
            <w:r w:rsidRPr="0002354E">
              <w:rPr>
                <w:rFonts w:eastAsia="Times New Roman"/>
                <w:sz w:val="24"/>
                <w:szCs w:val="24"/>
              </w:rPr>
              <w:t>Objekt ili uređaj</w:t>
            </w:r>
          </w:p>
        </w:tc>
        <w:tc>
          <w:tcPr>
            <w:tcW w:w="4933" w:type="dxa"/>
            <w:gridSpan w:val="2"/>
          </w:tcPr>
          <w:p w14:paraId="4545533D"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580" w:type="dxa"/>
          </w:tcPr>
          <w:p w14:paraId="0F9726BA"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4782E8CC" w14:textId="77777777" w:rsidTr="0022580C">
        <w:trPr>
          <w:jc w:val="center"/>
        </w:trPr>
        <w:tc>
          <w:tcPr>
            <w:tcW w:w="2977" w:type="dxa"/>
          </w:tcPr>
          <w:p w14:paraId="2D251D5C" w14:textId="77777777" w:rsidR="0002354E" w:rsidRPr="0002354E" w:rsidRDefault="0002354E" w:rsidP="0002354E">
            <w:pPr>
              <w:rPr>
                <w:rFonts w:eastAsia="Times New Roman"/>
                <w:sz w:val="24"/>
                <w:szCs w:val="24"/>
              </w:rPr>
            </w:pPr>
            <w:r w:rsidRPr="0002354E">
              <w:rPr>
                <w:rFonts w:eastAsia="Times New Roman"/>
                <w:sz w:val="24"/>
                <w:szCs w:val="24"/>
              </w:rPr>
              <w:t>Održavanje rasvjetnih tijela</w:t>
            </w:r>
          </w:p>
        </w:tc>
        <w:tc>
          <w:tcPr>
            <w:tcW w:w="2948" w:type="dxa"/>
          </w:tcPr>
          <w:p w14:paraId="03E42945" w14:textId="77777777" w:rsidR="0002354E" w:rsidRPr="0002354E" w:rsidRDefault="0002354E" w:rsidP="0002354E">
            <w:pPr>
              <w:rPr>
                <w:rFonts w:eastAsia="Times New Roman"/>
                <w:sz w:val="24"/>
                <w:szCs w:val="24"/>
              </w:rPr>
            </w:pPr>
            <w:r w:rsidRPr="0002354E">
              <w:rPr>
                <w:rFonts w:eastAsia="Times New Roman"/>
                <w:sz w:val="24"/>
                <w:szCs w:val="24"/>
              </w:rPr>
              <w:t>Rudna renta</w:t>
            </w:r>
          </w:p>
        </w:tc>
        <w:tc>
          <w:tcPr>
            <w:tcW w:w="1985" w:type="dxa"/>
          </w:tcPr>
          <w:p w14:paraId="630FDD2F" w14:textId="77777777" w:rsidR="0002354E" w:rsidRPr="0002354E" w:rsidRDefault="0002354E" w:rsidP="0002354E">
            <w:pPr>
              <w:jc w:val="right"/>
              <w:rPr>
                <w:rFonts w:eastAsia="Times New Roman"/>
                <w:sz w:val="24"/>
                <w:szCs w:val="24"/>
              </w:rPr>
            </w:pPr>
            <w:r w:rsidRPr="0002354E">
              <w:rPr>
                <w:rFonts w:eastAsia="Times New Roman"/>
                <w:sz w:val="24"/>
                <w:szCs w:val="24"/>
              </w:rPr>
              <w:t>33.000,00</w:t>
            </w:r>
          </w:p>
        </w:tc>
        <w:tc>
          <w:tcPr>
            <w:tcW w:w="2580" w:type="dxa"/>
          </w:tcPr>
          <w:p w14:paraId="72A538DA" w14:textId="77777777" w:rsidR="0002354E" w:rsidRPr="0002354E" w:rsidRDefault="0002354E" w:rsidP="0002354E">
            <w:pPr>
              <w:jc w:val="right"/>
              <w:rPr>
                <w:rFonts w:eastAsia="Times New Roman"/>
                <w:strike/>
                <w:sz w:val="24"/>
                <w:szCs w:val="24"/>
              </w:rPr>
            </w:pPr>
            <w:r w:rsidRPr="0002354E">
              <w:rPr>
                <w:rFonts w:eastAsia="Times New Roman"/>
                <w:sz w:val="24"/>
                <w:szCs w:val="24"/>
              </w:rPr>
              <w:t>33.000,00</w:t>
            </w:r>
            <w:r w:rsidRPr="0002354E">
              <w:rPr>
                <w:rFonts w:eastAsia="Times New Roman"/>
                <w:strike/>
                <w:sz w:val="24"/>
                <w:szCs w:val="24"/>
              </w:rPr>
              <w:t xml:space="preserve"> </w:t>
            </w:r>
          </w:p>
        </w:tc>
      </w:tr>
      <w:tr w:rsidR="0002354E" w:rsidRPr="0002354E" w14:paraId="17AA3AA7" w14:textId="77777777" w:rsidTr="0022580C">
        <w:trPr>
          <w:trHeight w:val="358"/>
          <w:jc w:val="center"/>
        </w:trPr>
        <w:tc>
          <w:tcPr>
            <w:tcW w:w="2977" w:type="dxa"/>
          </w:tcPr>
          <w:p w14:paraId="0429BFA4" w14:textId="77777777" w:rsidR="0002354E" w:rsidRPr="0002354E" w:rsidRDefault="0002354E" w:rsidP="0002354E">
            <w:pPr>
              <w:rPr>
                <w:rFonts w:eastAsia="Times New Roman"/>
                <w:sz w:val="24"/>
                <w:szCs w:val="24"/>
              </w:rPr>
            </w:pPr>
            <w:r w:rsidRPr="0002354E">
              <w:rPr>
                <w:rFonts w:eastAsia="Times New Roman"/>
                <w:sz w:val="24"/>
                <w:szCs w:val="24"/>
              </w:rPr>
              <w:t>Električna energija</w:t>
            </w:r>
          </w:p>
        </w:tc>
        <w:tc>
          <w:tcPr>
            <w:tcW w:w="2948" w:type="dxa"/>
          </w:tcPr>
          <w:p w14:paraId="50A9AEC6" w14:textId="77777777" w:rsidR="0002354E" w:rsidRPr="0002354E" w:rsidRDefault="0002354E" w:rsidP="0002354E">
            <w:pPr>
              <w:rPr>
                <w:rFonts w:eastAsia="Times New Roman"/>
                <w:sz w:val="24"/>
                <w:szCs w:val="24"/>
              </w:rPr>
            </w:pPr>
            <w:r w:rsidRPr="0002354E">
              <w:rPr>
                <w:rFonts w:eastAsia="Times New Roman"/>
                <w:sz w:val="24"/>
                <w:szCs w:val="24"/>
              </w:rPr>
              <w:t>Rudna renta</w:t>
            </w:r>
          </w:p>
        </w:tc>
        <w:tc>
          <w:tcPr>
            <w:tcW w:w="1985" w:type="dxa"/>
          </w:tcPr>
          <w:p w14:paraId="18A2C49D" w14:textId="77777777" w:rsidR="0002354E" w:rsidRPr="0002354E" w:rsidRDefault="0002354E" w:rsidP="0002354E">
            <w:pPr>
              <w:jc w:val="right"/>
              <w:rPr>
                <w:rFonts w:eastAsia="Times New Roman"/>
                <w:sz w:val="24"/>
                <w:szCs w:val="24"/>
              </w:rPr>
            </w:pPr>
            <w:r w:rsidRPr="0002354E">
              <w:rPr>
                <w:rFonts w:eastAsia="Times New Roman"/>
                <w:sz w:val="24"/>
                <w:szCs w:val="24"/>
              </w:rPr>
              <w:t>43.400,00</w:t>
            </w:r>
          </w:p>
        </w:tc>
        <w:tc>
          <w:tcPr>
            <w:tcW w:w="2580" w:type="dxa"/>
          </w:tcPr>
          <w:p w14:paraId="375D76FB"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43.400,00 </w:t>
            </w:r>
          </w:p>
        </w:tc>
      </w:tr>
    </w:tbl>
    <w:p w14:paraId="7898C65F" w14:textId="77777777" w:rsidR="0002354E" w:rsidRPr="0002354E" w:rsidRDefault="0002354E" w:rsidP="0002354E">
      <w:pPr>
        <w:spacing w:after="0" w:line="240" w:lineRule="auto"/>
        <w:rPr>
          <w:rFonts w:ascii="Times New Roman" w:eastAsia="Times New Roman" w:hAnsi="Times New Roman" w:cs="Times New Roman"/>
          <w:b/>
          <w:sz w:val="24"/>
          <w:szCs w:val="24"/>
        </w:rPr>
      </w:pPr>
    </w:p>
    <w:p w14:paraId="17FF2313" w14:textId="77777777" w:rsidR="0002354E" w:rsidRPr="0002354E" w:rsidRDefault="0002354E" w:rsidP="0002354E">
      <w:pPr>
        <w:spacing w:after="0" w:line="240" w:lineRule="auto"/>
        <w:rPr>
          <w:rFonts w:ascii="Times New Roman" w:eastAsia="Times New Roman" w:hAnsi="Times New Roman" w:cs="Times New Roman"/>
          <w:b/>
          <w:sz w:val="24"/>
          <w:szCs w:val="24"/>
        </w:rPr>
      </w:pPr>
    </w:p>
    <w:p w14:paraId="31F14D6B" w14:textId="77777777" w:rsidR="0002354E" w:rsidRPr="0002354E" w:rsidRDefault="0002354E" w:rsidP="0002354E">
      <w:pPr>
        <w:shd w:val="clear" w:color="auto" w:fill="D9D9D9"/>
        <w:spacing w:after="0" w:line="240" w:lineRule="auto"/>
        <w:rPr>
          <w:rFonts w:ascii="Times New Roman" w:eastAsia="Times New Roman" w:hAnsi="Times New Roman" w:cs="Times New Roman"/>
          <w:sz w:val="24"/>
          <w:szCs w:val="24"/>
        </w:rPr>
      </w:pPr>
      <w:r w:rsidRPr="0002354E">
        <w:rPr>
          <w:rFonts w:ascii="Times New Roman" w:eastAsia="Times New Roman" w:hAnsi="Times New Roman" w:cs="Times New Roman"/>
          <w:b/>
          <w:sz w:val="24"/>
          <w:szCs w:val="24"/>
        </w:rPr>
        <w:t>7. Dezinfekcija, dezinsekcija, deratizacija</w:t>
      </w:r>
    </w:p>
    <w:p w14:paraId="1133E095" w14:textId="77777777" w:rsidR="0002354E" w:rsidRPr="0002354E" w:rsidRDefault="0002354E" w:rsidP="0002354E">
      <w:pPr>
        <w:shd w:val="clear" w:color="auto" w:fill="D9D9D9"/>
        <w:tabs>
          <w:tab w:val="left" w:pos="3945"/>
        </w:tabs>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          </w:t>
      </w:r>
      <w:r w:rsidRPr="0002354E">
        <w:rPr>
          <w:rFonts w:ascii="Times New Roman" w:eastAsia="Times New Roman" w:hAnsi="Times New Roman" w:cs="Times New Roman"/>
          <w:sz w:val="24"/>
          <w:szCs w:val="24"/>
        </w:rPr>
        <w:tab/>
      </w:r>
    </w:p>
    <w:p w14:paraId="0E3B7E63"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Provođenje obvezne preventivne dezinfekcije, dezinsekcije i deratizacije radi sustavnog suzbijanja insekata i glodavaca.</w:t>
      </w:r>
    </w:p>
    <w:p w14:paraId="1B6C4FAB"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sz w:val="24"/>
          <w:szCs w:val="24"/>
        </w:rPr>
        <w:t xml:space="preserve">                                                                       </w:t>
      </w:r>
      <w:r w:rsidRPr="0002354E">
        <w:rPr>
          <w:rFonts w:ascii="Times New Roman" w:eastAsia="Times New Roman" w:hAnsi="Times New Roman" w:cs="Times New Roman"/>
          <w:b/>
          <w:bCs/>
          <w:sz w:val="24"/>
          <w:szCs w:val="24"/>
        </w:rPr>
        <w:t>UKUPNO           33.000,00 EUR</w:t>
      </w:r>
    </w:p>
    <w:p w14:paraId="25391356" w14:textId="77777777" w:rsidR="0002354E" w:rsidRPr="0002354E" w:rsidRDefault="0002354E" w:rsidP="0002354E">
      <w:pPr>
        <w:spacing w:after="0" w:line="240" w:lineRule="auto"/>
        <w:rPr>
          <w:rFonts w:ascii="Times New Roman" w:eastAsia="Times New Roman" w:hAnsi="Times New Roman" w:cs="Times New Roman"/>
          <w:sz w:val="24"/>
          <w:szCs w:val="24"/>
        </w:rPr>
      </w:pPr>
    </w:p>
    <w:tbl>
      <w:tblPr>
        <w:tblStyle w:val="Reetkatablice2"/>
        <w:tblW w:w="0" w:type="auto"/>
        <w:jc w:val="center"/>
        <w:tblLook w:val="04A0" w:firstRow="1" w:lastRow="0" w:firstColumn="1" w:lastColumn="0" w:noHBand="0" w:noVBand="1"/>
      </w:tblPr>
      <w:tblGrid>
        <w:gridCol w:w="2460"/>
        <w:gridCol w:w="2765"/>
        <w:gridCol w:w="1810"/>
        <w:gridCol w:w="2365"/>
      </w:tblGrid>
      <w:tr w:rsidR="0002354E" w:rsidRPr="0002354E" w14:paraId="53F94556" w14:textId="77777777" w:rsidTr="0022580C">
        <w:trPr>
          <w:jc w:val="center"/>
        </w:trPr>
        <w:tc>
          <w:tcPr>
            <w:tcW w:w="2694" w:type="dxa"/>
          </w:tcPr>
          <w:p w14:paraId="19A79745" w14:textId="77777777" w:rsidR="0002354E" w:rsidRPr="0002354E" w:rsidRDefault="0002354E" w:rsidP="0002354E">
            <w:pPr>
              <w:rPr>
                <w:rFonts w:eastAsia="Times New Roman"/>
                <w:sz w:val="24"/>
                <w:szCs w:val="24"/>
              </w:rPr>
            </w:pPr>
            <w:r w:rsidRPr="0002354E">
              <w:rPr>
                <w:rFonts w:eastAsia="Times New Roman"/>
                <w:sz w:val="24"/>
                <w:szCs w:val="24"/>
              </w:rPr>
              <w:t>Objekt ili uređaj</w:t>
            </w:r>
          </w:p>
        </w:tc>
        <w:tc>
          <w:tcPr>
            <w:tcW w:w="5113" w:type="dxa"/>
            <w:gridSpan w:val="2"/>
          </w:tcPr>
          <w:p w14:paraId="4D63016A"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654" w:type="dxa"/>
          </w:tcPr>
          <w:p w14:paraId="6A3A270E"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00716947" w14:textId="77777777" w:rsidTr="0022580C">
        <w:trPr>
          <w:jc w:val="center"/>
        </w:trPr>
        <w:tc>
          <w:tcPr>
            <w:tcW w:w="2694" w:type="dxa"/>
          </w:tcPr>
          <w:p w14:paraId="1CE5DABF" w14:textId="77777777" w:rsidR="0002354E" w:rsidRPr="0002354E" w:rsidRDefault="0002354E" w:rsidP="0002354E">
            <w:pPr>
              <w:rPr>
                <w:rFonts w:eastAsia="Times New Roman"/>
                <w:sz w:val="24"/>
                <w:szCs w:val="24"/>
              </w:rPr>
            </w:pPr>
            <w:r w:rsidRPr="0002354E">
              <w:rPr>
                <w:rFonts w:eastAsia="Times New Roman"/>
                <w:sz w:val="24"/>
                <w:szCs w:val="24"/>
              </w:rPr>
              <w:t>Dezinfekcija, dezinsekcija,</w:t>
            </w:r>
          </w:p>
          <w:p w14:paraId="39059772" w14:textId="77777777" w:rsidR="0002354E" w:rsidRPr="0002354E" w:rsidRDefault="0002354E" w:rsidP="0002354E">
            <w:pPr>
              <w:rPr>
                <w:rFonts w:eastAsia="Times New Roman"/>
                <w:sz w:val="24"/>
                <w:szCs w:val="24"/>
              </w:rPr>
            </w:pPr>
            <w:r w:rsidRPr="0002354E">
              <w:rPr>
                <w:rFonts w:eastAsia="Times New Roman"/>
                <w:sz w:val="24"/>
                <w:szCs w:val="24"/>
              </w:rPr>
              <w:t>deratizacija</w:t>
            </w:r>
          </w:p>
        </w:tc>
        <w:tc>
          <w:tcPr>
            <w:tcW w:w="3149" w:type="dxa"/>
          </w:tcPr>
          <w:p w14:paraId="268FC3E3" w14:textId="77777777" w:rsidR="0002354E" w:rsidRPr="0002354E" w:rsidRDefault="0002354E" w:rsidP="0002354E">
            <w:pPr>
              <w:rPr>
                <w:rFonts w:eastAsia="Times New Roman"/>
                <w:sz w:val="24"/>
                <w:szCs w:val="24"/>
              </w:rPr>
            </w:pPr>
            <w:r w:rsidRPr="0002354E">
              <w:rPr>
                <w:rFonts w:eastAsia="Times New Roman"/>
                <w:sz w:val="24"/>
                <w:szCs w:val="24"/>
              </w:rPr>
              <w:t>Prihodi od zakupa poslovnih prostora u vlasništvu općine</w:t>
            </w:r>
          </w:p>
          <w:p w14:paraId="745A9C46" w14:textId="77777777" w:rsidR="0002354E" w:rsidRPr="0002354E" w:rsidRDefault="0002354E" w:rsidP="0002354E">
            <w:pPr>
              <w:rPr>
                <w:rFonts w:eastAsia="Times New Roman"/>
                <w:sz w:val="24"/>
                <w:szCs w:val="24"/>
              </w:rPr>
            </w:pPr>
            <w:r w:rsidRPr="0002354E">
              <w:rPr>
                <w:rFonts w:eastAsia="Times New Roman"/>
                <w:sz w:val="24"/>
                <w:szCs w:val="24"/>
              </w:rPr>
              <w:t>Rudna renta</w:t>
            </w:r>
          </w:p>
        </w:tc>
        <w:tc>
          <w:tcPr>
            <w:tcW w:w="1964" w:type="dxa"/>
          </w:tcPr>
          <w:p w14:paraId="532A2E34" w14:textId="77777777" w:rsidR="0002354E" w:rsidRPr="0002354E" w:rsidRDefault="0002354E" w:rsidP="0002354E">
            <w:pPr>
              <w:rPr>
                <w:rFonts w:eastAsia="Times New Roman"/>
                <w:sz w:val="24"/>
                <w:szCs w:val="24"/>
              </w:rPr>
            </w:pPr>
            <w:r w:rsidRPr="0002354E">
              <w:rPr>
                <w:rFonts w:eastAsia="Times New Roman"/>
                <w:sz w:val="24"/>
                <w:szCs w:val="24"/>
              </w:rPr>
              <w:t xml:space="preserve">   </w:t>
            </w:r>
          </w:p>
          <w:p w14:paraId="143B55A3"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9.900,00 </w:t>
            </w:r>
          </w:p>
          <w:p w14:paraId="43511266"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23.100,00 </w:t>
            </w:r>
          </w:p>
        </w:tc>
        <w:tc>
          <w:tcPr>
            <w:tcW w:w="2654" w:type="dxa"/>
          </w:tcPr>
          <w:p w14:paraId="183BB823"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w:t>
            </w:r>
          </w:p>
          <w:p w14:paraId="4613CB77" w14:textId="77777777" w:rsidR="0002354E" w:rsidRPr="0002354E" w:rsidRDefault="0002354E" w:rsidP="0002354E">
            <w:pPr>
              <w:jc w:val="right"/>
              <w:rPr>
                <w:rFonts w:eastAsia="Times New Roman"/>
                <w:sz w:val="24"/>
                <w:szCs w:val="24"/>
              </w:rPr>
            </w:pPr>
            <w:r w:rsidRPr="0002354E">
              <w:rPr>
                <w:rFonts w:eastAsia="Times New Roman"/>
                <w:sz w:val="24"/>
                <w:szCs w:val="24"/>
              </w:rPr>
              <w:t>33.000,00</w:t>
            </w:r>
          </w:p>
        </w:tc>
      </w:tr>
    </w:tbl>
    <w:p w14:paraId="19E0827E"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         </w:t>
      </w:r>
    </w:p>
    <w:p w14:paraId="54FACA01"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 </w:t>
      </w:r>
    </w:p>
    <w:p w14:paraId="3424707A"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8. Veterinarsko - higijeničarski poslovi</w:t>
      </w:r>
    </w:p>
    <w:p w14:paraId="74FBCDE3"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sz w:val="24"/>
          <w:szCs w:val="24"/>
        </w:rPr>
        <w:t>Hvatanje i zbrinjavanje pasa i mačaka bez nadzora te uklanjanje uginulih pasa i mačaka i drugih životinja s javnih površina.</w:t>
      </w:r>
    </w:p>
    <w:p w14:paraId="7B1667EF" w14:textId="77777777" w:rsidR="0002354E" w:rsidRPr="0002354E" w:rsidRDefault="0002354E" w:rsidP="0002354E">
      <w:pPr>
        <w:shd w:val="clear" w:color="auto" w:fill="D9D9D9"/>
        <w:spacing w:after="12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b/>
          <w:bCs/>
          <w:sz w:val="24"/>
          <w:szCs w:val="24"/>
        </w:rPr>
        <w:t xml:space="preserve">                                                                       UKUPNO           21.500,00 EUR</w:t>
      </w:r>
    </w:p>
    <w:p w14:paraId="259E4060"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tbl>
      <w:tblPr>
        <w:tblStyle w:val="Reetkatablice2"/>
        <w:tblW w:w="10490" w:type="dxa"/>
        <w:jc w:val="center"/>
        <w:tblLook w:val="04A0" w:firstRow="1" w:lastRow="0" w:firstColumn="1" w:lastColumn="0" w:noHBand="0" w:noVBand="1"/>
      </w:tblPr>
      <w:tblGrid>
        <w:gridCol w:w="3004"/>
        <w:gridCol w:w="2921"/>
        <w:gridCol w:w="1985"/>
        <w:gridCol w:w="2580"/>
      </w:tblGrid>
      <w:tr w:rsidR="0002354E" w:rsidRPr="0002354E" w14:paraId="30C73D05" w14:textId="77777777" w:rsidTr="0022580C">
        <w:trPr>
          <w:jc w:val="center"/>
        </w:trPr>
        <w:tc>
          <w:tcPr>
            <w:tcW w:w="3004" w:type="dxa"/>
          </w:tcPr>
          <w:p w14:paraId="431862CA" w14:textId="77777777" w:rsidR="0002354E" w:rsidRPr="0002354E" w:rsidRDefault="0002354E" w:rsidP="0002354E">
            <w:pPr>
              <w:rPr>
                <w:rFonts w:eastAsia="Times New Roman"/>
                <w:sz w:val="24"/>
                <w:szCs w:val="24"/>
              </w:rPr>
            </w:pPr>
            <w:r w:rsidRPr="0002354E">
              <w:rPr>
                <w:rFonts w:eastAsia="Times New Roman"/>
                <w:sz w:val="24"/>
                <w:szCs w:val="24"/>
              </w:rPr>
              <w:lastRenderedPageBreak/>
              <w:t>Objekt ili uređaj</w:t>
            </w:r>
          </w:p>
        </w:tc>
        <w:tc>
          <w:tcPr>
            <w:tcW w:w="4906" w:type="dxa"/>
            <w:gridSpan w:val="2"/>
          </w:tcPr>
          <w:p w14:paraId="1992B6E7"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580" w:type="dxa"/>
          </w:tcPr>
          <w:p w14:paraId="2C7F7564"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19429707" w14:textId="77777777" w:rsidTr="0022580C">
        <w:trPr>
          <w:jc w:val="center"/>
        </w:trPr>
        <w:tc>
          <w:tcPr>
            <w:tcW w:w="3004" w:type="dxa"/>
          </w:tcPr>
          <w:p w14:paraId="667CAB6D" w14:textId="77777777" w:rsidR="0002354E" w:rsidRPr="0002354E" w:rsidRDefault="0002354E" w:rsidP="0002354E">
            <w:pPr>
              <w:rPr>
                <w:rFonts w:eastAsia="Times New Roman"/>
                <w:sz w:val="24"/>
                <w:szCs w:val="24"/>
              </w:rPr>
            </w:pPr>
            <w:r w:rsidRPr="0002354E">
              <w:rPr>
                <w:rFonts w:eastAsia="Times New Roman"/>
                <w:sz w:val="24"/>
                <w:szCs w:val="24"/>
              </w:rPr>
              <w:t>Veterinarsko - higijeničarski poslovi (izlov pasa i sl.)</w:t>
            </w:r>
          </w:p>
        </w:tc>
        <w:tc>
          <w:tcPr>
            <w:tcW w:w="2921" w:type="dxa"/>
          </w:tcPr>
          <w:p w14:paraId="57C960CB" w14:textId="77777777" w:rsidR="0002354E" w:rsidRPr="0002354E" w:rsidRDefault="0002354E" w:rsidP="0002354E">
            <w:pPr>
              <w:rPr>
                <w:rFonts w:eastAsia="Times New Roman"/>
                <w:sz w:val="24"/>
                <w:szCs w:val="24"/>
              </w:rPr>
            </w:pPr>
          </w:p>
          <w:p w14:paraId="639330AC" w14:textId="77777777" w:rsidR="0002354E" w:rsidRPr="0002354E" w:rsidRDefault="0002354E" w:rsidP="0002354E">
            <w:pPr>
              <w:rPr>
                <w:rFonts w:eastAsia="Times New Roman"/>
                <w:sz w:val="24"/>
                <w:szCs w:val="24"/>
              </w:rPr>
            </w:pPr>
            <w:r w:rsidRPr="0002354E">
              <w:rPr>
                <w:rFonts w:eastAsia="Times New Roman"/>
                <w:sz w:val="24"/>
                <w:szCs w:val="24"/>
              </w:rPr>
              <w:t>Rudna renta</w:t>
            </w:r>
          </w:p>
        </w:tc>
        <w:tc>
          <w:tcPr>
            <w:tcW w:w="1985" w:type="dxa"/>
          </w:tcPr>
          <w:p w14:paraId="20BF2A07" w14:textId="77777777" w:rsidR="0002354E" w:rsidRPr="0002354E" w:rsidRDefault="0002354E" w:rsidP="0002354E">
            <w:pPr>
              <w:jc w:val="right"/>
              <w:rPr>
                <w:rFonts w:eastAsia="Times New Roman"/>
                <w:strike/>
                <w:sz w:val="24"/>
                <w:szCs w:val="24"/>
              </w:rPr>
            </w:pPr>
          </w:p>
          <w:p w14:paraId="60BC0577" w14:textId="77777777" w:rsidR="0002354E" w:rsidRPr="0002354E" w:rsidRDefault="0002354E" w:rsidP="0002354E">
            <w:pPr>
              <w:jc w:val="right"/>
              <w:rPr>
                <w:rFonts w:eastAsia="Times New Roman"/>
                <w:sz w:val="24"/>
                <w:szCs w:val="24"/>
              </w:rPr>
            </w:pPr>
            <w:r w:rsidRPr="0002354E">
              <w:rPr>
                <w:rFonts w:eastAsia="Times New Roman"/>
                <w:sz w:val="24"/>
                <w:szCs w:val="24"/>
              </w:rPr>
              <w:t>21.500,00</w:t>
            </w:r>
          </w:p>
        </w:tc>
        <w:tc>
          <w:tcPr>
            <w:tcW w:w="2580" w:type="dxa"/>
          </w:tcPr>
          <w:p w14:paraId="282A858B" w14:textId="77777777" w:rsidR="0002354E" w:rsidRPr="0002354E" w:rsidRDefault="0002354E" w:rsidP="0002354E">
            <w:pPr>
              <w:jc w:val="right"/>
              <w:rPr>
                <w:rFonts w:eastAsia="Times New Roman"/>
                <w:strike/>
                <w:sz w:val="24"/>
                <w:szCs w:val="24"/>
              </w:rPr>
            </w:pPr>
            <w:r w:rsidRPr="0002354E">
              <w:rPr>
                <w:rFonts w:eastAsia="Times New Roman"/>
                <w:strike/>
                <w:sz w:val="24"/>
                <w:szCs w:val="24"/>
              </w:rPr>
              <w:t xml:space="preserve">                                       </w:t>
            </w:r>
          </w:p>
          <w:p w14:paraId="0251DAC6"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21.500,00 </w:t>
            </w:r>
          </w:p>
        </w:tc>
      </w:tr>
    </w:tbl>
    <w:p w14:paraId="2AA8AAC2" w14:textId="77777777" w:rsidR="0002354E" w:rsidRPr="0002354E" w:rsidRDefault="0002354E" w:rsidP="0002354E">
      <w:pPr>
        <w:shd w:val="clear" w:color="auto" w:fill="FFFFFF"/>
        <w:spacing w:after="0" w:line="240" w:lineRule="auto"/>
        <w:jc w:val="both"/>
        <w:rPr>
          <w:rFonts w:ascii="Times New Roman" w:eastAsia="Times New Roman" w:hAnsi="Times New Roman" w:cs="Times New Roman"/>
          <w:b/>
          <w:sz w:val="24"/>
          <w:szCs w:val="24"/>
        </w:rPr>
      </w:pPr>
    </w:p>
    <w:p w14:paraId="23AB9C56" w14:textId="77777777" w:rsidR="0002354E" w:rsidRPr="0002354E" w:rsidRDefault="0002354E" w:rsidP="0002354E">
      <w:pPr>
        <w:shd w:val="clear" w:color="auto" w:fill="FFFFFF"/>
        <w:spacing w:after="0" w:line="240" w:lineRule="auto"/>
        <w:jc w:val="both"/>
        <w:rPr>
          <w:rFonts w:ascii="Times New Roman" w:eastAsia="Times New Roman" w:hAnsi="Times New Roman" w:cs="Times New Roman"/>
          <w:b/>
          <w:sz w:val="24"/>
          <w:szCs w:val="24"/>
        </w:rPr>
      </w:pPr>
    </w:p>
    <w:p w14:paraId="09994A24" w14:textId="77777777" w:rsidR="0002354E" w:rsidRPr="0002354E" w:rsidRDefault="0002354E" w:rsidP="0002354E">
      <w:pPr>
        <w:shd w:val="clear" w:color="auto" w:fill="FFFFFF"/>
        <w:spacing w:after="0" w:line="240" w:lineRule="auto"/>
        <w:jc w:val="both"/>
        <w:rPr>
          <w:rFonts w:ascii="Times New Roman" w:eastAsia="Times New Roman" w:hAnsi="Times New Roman" w:cs="Times New Roman"/>
          <w:b/>
          <w:sz w:val="24"/>
          <w:szCs w:val="24"/>
        </w:rPr>
      </w:pPr>
    </w:p>
    <w:p w14:paraId="58BDF1B6" w14:textId="77777777" w:rsidR="0002354E" w:rsidRPr="0002354E" w:rsidRDefault="0002354E" w:rsidP="0002354E">
      <w:pPr>
        <w:shd w:val="clear" w:color="auto" w:fill="FFFFFF"/>
        <w:spacing w:after="0" w:line="240" w:lineRule="auto"/>
        <w:jc w:val="both"/>
        <w:rPr>
          <w:rFonts w:ascii="Times New Roman" w:eastAsia="Times New Roman" w:hAnsi="Times New Roman" w:cs="Times New Roman"/>
          <w:b/>
          <w:sz w:val="24"/>
          <w:szCs w:val="24"/>
        </w:rPr>
      </w:pPr>
    </w:p>
    <w:p w14:paraId="09EEBA86"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9. Prigodno ukrašavanje naselja</w:t>
      </w:r>
    </w:p>
    <w:p w14:paraId="26764D45"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Prigodno ukrašavanje i osvjetljavanje naselja za državne, božićno-novogodišnje praznike i druge manifestacije.</w:t>
      </w:r>
    </w:p>
    <w:p w14:paraId="237F1873"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sz w:val="24"/>
          <w:szCs w:val="24"/>
        </w:rPr>
        <w:t xml:space="preserve">                                                                     </w:t>
      </w:r>
      <w:r w:rsidRPr="0002354E">
        <w:rPr>
          <w:rFonts w:ascii="Times New Roman" w:eastAsia="Times New Roman" w:hAnsi="Times New Roman" w:cs="Times New Roman"/>
          <w:b/>
          <w:bCs/>
          <w:sz w:val="24"/>
          <w:szCs w:val="24"/>
        </w:rPr>
        <w:t>UKUPNO           14.000,00 EUR</w:t>
      </w:r>
    </w:p>
    <w:p w14:paraId="5DD9B916" w14:textId="77777777" w:rsidR="0002354E" w:rsidRPr="0002354E" w:rsidRDefault="0002354E" w:rsidP="0002354E">
      <w:pPr>
        <w:spacing w:after="0" w:line="240" w:lineRule="auto"/>
        <w:ind w:left="708"/>
        <w:jc w:val="both"/>
        <w:rPr>
          <w:rFonts w:ascii="Times New Roman" w:eastAsia="Times New Roman" w:hAnsi="Times New Roman" w:cs="Times New Roman"/>
          <w:b/>
          <w:bCs/>
          <w:sz w:val="24"/>
          <w:szCs w:val="24"/>
        </w:rPr>
      </w:pPr>
    </w:p>
    <w:tbl>
      <w:tblPr>
        <w:tblStyle w:val="Reetkatablice2"/>
        <w:tblW w:w="0" w:type="auto"/>
        <w:jc w:val="center"/>
        <w:tblLook w:val="04A0" w:firstRow="1" w:lastRow="0" w:firstColumn="1" w:lastColumn="0" w:noHBand="0" w:noVBand="1"/>
      </w:tblPr>
      <w:tblGrid>
        <w:gridCol w:w="2750"/>
        <w:gridCol w:w="2439"/>
        <w:gridCol w:w="1822"/>
        <w:gridCol w:w="2389"/>
      </w:tblGrid>
      <w:tr w:rsidR="0002354E" w:rsidRPr="0002354E" w14:paraId="1B793B96" w14:textId="77777777" w:rsidTr="0022580C">
        <w:trPr>
          <w:jc w:val="center"/>
        </w:trPr>
        <w:tc>
          <w:tcPr>
            <w:tcW w:w="3053" w:type="dxa"/>
          </w:tcPr>
          <w:p w14:paraId="049E5B82" w14:textId="77777777" w:rsidR="0002354E" w:rsidRPr="0002354E" w:rsidRDefault="0002354E" w:rsidP="0002354E">
            <w:pPr>
              <w:rPr>
                <w:rFonts w:eastAsia="Times New Roman"/>
                <w:sz w:val="24"/>
                <w:szCs w:val="24"/>
              </w:rPr>
            </w:pPr>
            <w:r w:rsidRPr="0002354E">
              <w:rPr>
                <w:rFonts w:eastAsia="Times New Roman"/>
                <w:sz w:val="24"/>
                <w:szCs w:val="24"/>
              </w:rPr>
              <w:t xml:space="preserve">   Objekt ili uređaj</w:t>
            </w:r>
          </w:p>
        </w:tc>
        <w:tc>
          <w:tcPr>
            <w:tcW w:w="4753" w:type="dxa"/>
            <w:gridSpan w:val="2"/>
          </w:tcPr>
          <w:p w14:paraId="4A294DE3"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655" w:type="dxa"/>
          </w:tcPr>
          <w:p w14:paraId="2D9DD821"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2C96B090" w14:textId="77777777" w:rsidTr="0022580C">
        <w:trPr>
          <w:jc w:val="center"/>
        </w:trPr>
        <w:tc>
          <w:tcPr>
            <w:tcW w:w="3053" w:type="dxa"/>
          </w:tcPr>
          <w:p w14:paraId="14EFBBEB" w14:textId="77777777" w:rsidR="0002354E" w:rsidRPr="0002354E" w:rsidRDefault="0002354E" w:rsidP="0002354E">
            <w:pPr>
              <w:rPr>
                <w:rFonts w:eastAsia="Times New Roman"/>
                <w:sz w:val="24"/>
                <w:szCs w:val="24"/>
              </w:rPr>
            </w:pPr>
            <w:r w:rsidRPr="0002354E">
              <w:rPr>
                <w:rFonts w:eastAsia="Times New Roman"/>
                <w:sz w:val="24"/>
                <w:szCs w:val="24"/>
              </w:rPr>
              <w:t>Prigodno ukrašavanje naselja</w:t>
            </w:r>
          </w:p>
        </w:tc>
        <w:tc>
          <w:tcPr>
            <w:tcW w:w="2789" w:type="dxa"/>
          </w:tcPr>
          <w:p w14:paraId="4C08D25B" w14:textId="77777777" w:rsidR="0002354E" w:rsidRPr="0002354E" w:rsidRDefault="0002354E" w:rsidP="0002354E">
            <w:pPr>
              <w:rPr>
                <w:rFonts w:eastAsia="Times New Roman"/>
                <w:sz w:val="24"/>
                <w:szCs w:val="24"/>
              </w:rPr>
            </w:pPr>
            <w:r w:rsidRPr="0002354E">
              <w:rPr>
                <w:rFonts w:eastAsia="Times New Roman"/>
                <w:sz w:val="24"/>
                <w:szCs w:val="24"/>
              </w:rPr>
              <w:t>Rudna renta</w:t>
            </w:r>
          </w:p>
        </w:tc>
        <w:tc>
          <w:tcPr>
            <w:tcW w:w="1964" w:type="dxa"/>
          </w:tcPr>
          <w:p w14:paraId="097AB871"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14.000,00 </w:t>
            </w:r>
          </w:p>
        </w:tc>
        <w:tc>
          <w:tcPr>
            <w:tcW w:w="2655" w:type="dxa"/>
          </w:tcPr>
          <w:p w14:paraId="44027030"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14.000,00 </w:t>
            </w:r>
          </w:p>
        </w:tc>
      </w:tr>
    </w:tbl>
    <w:p w14:paraId="2C0056F6" w14:textId="77777777" w:rsidR="0002354E" w:rsidRPr="0002354E" w:rsidRDefault="0002354E" w:rsidP="0002354E">
      <w:pPr>
        <w:spacing w:after="0" w:line="240" w:lineRule="auto"/>
        <w:jc w:val="both"/>
        <w:rPr>
          <w:rFonts w:ascii="Times New Roman" w:eastAsia="Times New Roman" w:hAnsi="Times New Roman" w:cs="Times New Roman"/>
          <w:b/>
          <w:sz w:val="24"/>
          <w:szCs w:val="24"/>
        </w:rPr>
      </w:pPr>
    </w:p>
    <w:p w14:paraId="2414DC42" w14:textId="77777777" w:rsidR="0002354E" w:rsidRPr="0002354E" w:rsidRDefault="0002354E" w:rsidP="0002354E">
      <w:pPr>
        <w:spacing w:after="0" w:line="240" w:lineRule="auto"/>
        <w:jc w:val="both"/>
        <w:rPr>
          <w:rFonts w:ascii="Times New Roman" w:eastAsia="Times New Roman" w:hAnsi="Times New Roman" w:cs="Times New Roman"/>
          <w:b/>
          <w:sz w:val="24"/>
          <w:szCs w:val="24"/>
        </w:rPr>
      </w:pPr>
    </w:p>
    <w:p w14:paraId="4F528EFE"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10. Sanacija divljih odlagališta</w:t>
      </w:r>
    </w:p>
    <w:p w14:paraId="2D4476E6"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p>
    <w:p w14:paraId="36921A1D"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Prikupljanje komunalnog otpada s divljih odlagališta te njegov odvoz i odlaganje na odlagališta komunalnog otpada kao i saniranje i zatvaranje divljeg odlagališta.</w:t>
      </w:r>
    </w:p>
    <w:p w14:paraId="1E00AC18"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p>
    <w:p w14:paraId="1AD6DB3B"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b/>
          <w:sz w:val="24"/>
          <w:szCs w:val="24"/>
        </w:rPr>
        <w:t xml:space="preserve">                                                                     </w:t>
      </w:r>
      <w:r w:rsidRPr="0002354E">
        <w:rPr>
          <w:rFonts w:ascii="Times New Roman" w:eastAsia="Times New Roman" w:hAnsi="Times New Roman" w:cs="Times New Roman"/>
          <w:b/>
          <w:bCs/>
          <w:sz w:val="24"/>
          <w:szCs w:val="24"/>
        </w:rPr>
        <w:t>UKUPNO           6.000,00 EUR</w:t>
      </w:r>
    </w:p>
    <w:p w14:paraId="3FA516FD" w14:textId="77777777" w:rsidR="0002354E" w:rsidRPr="0002354E" w:rsidRDefault="0002354E" w:rsidP="0002354E">
      <w:pPr>
        <w:shd w:val="clear" w:color="auto" w:fill="FFFFFF"/>
        <w:spacing w:after="0" w:line="240" w:lineRule="auto"/>
        <w:jc w:val="both"/>
        <w:rPr>
          <w:rFonts w:ascii="Times New Roman" w:eastAsia="Times New Roman" w:hAnsi="Times New Roman" w:cs="Times New Roman"/>
          <w:sz w:val="24"/>
          <w:szCs w:val="24"/>
        </w:rPr>
      </w:pPr>
    </w:p>
    <w:tbl>
      <w:tblPr>
        <w:tblStyle w:val="Reetkatablice2"/>
        <w:tblW w:w="10490" w:type="dxa"/>
        <w:jc w:val="center"/>
        <w:tblLook w:val="04A0" w:firstRow="1" w:lastRow="0" w:firstColumn="1" w:lastColumn="0" w:noHBand="0" w:noVBand="1"/>
      </w:tblPr>
      <w:tblGrid>
        <w:gridCol w:w="2948"/>
        <w:gridCol w:w="2977"/>
        <w:gridCol w:w="1985"/>
        <w:gridCol w:w="2580"/>
      </w:tblGrid>
      <w:tr w:rsidR="0002354E" w:rsidRPr="0002354E" w14:paraId="0AAA6589" w14:textId="77777777" w:rsidTr="0022580C">
        <w:trPr>
          <w:jc w:val="center"/>
        </w:trPr>
        <w:tc>
          <w:tcPr>
            <w:tcW w:w="2948" w:type="dxa"/>
          </w:tcPr>
          <w:p w14:paraId="3B6FB65C" w14:textId="77777777" w:rsidR="0002354E" w:rsidRPr="0002354E" w:rsidRDefault="0002354E" w:rsidP="0002354E">
            <w:pPr>
              <w:rPr>
                <w:rFonts w:eastAsia="Times New Roman"/>
                <w:sz w:val="24"/>
                <w:szCs w:val="24"/>
              </w:rPr>
            </w:pPr>
            <w:r w:rsidRPr="0002354E">
              <w:rPr>
                <w:rFonts w:eastAsia="Times New Roman"/>
                <w:sz w:val="24"/>
                <w:szCs w:val="24"/>
              </w:rPr>
              <w:t>Objekt ili uređaj</w:t>
            </w:r>
          </w:p>
        </w:tc>
        <w:tc>
          <w:tcPr>
            <w:tcW w:w="4962" w:type="dxa"/>
            <w:gridSpan w:val="2"/>
          </w:tcPr>
          <w:p w14:paraId="47B3C814"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580" w:type="dxa"/>
          </w:tcPr>
          <w:p w14:paraId="570F8D3E"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55E629A7" w14:textId="77777777" w:rsidTr="0022580C">
        <w:trPr>
          <w:jc w:val="center"/>
        </w:trPr>
        <w:tc>
          <w:tcPr>
            <w:tcW w:w="2948" w:type="dxa"/>
          </w:tcPr>
          <w:p w14:paraId="4605DC5C" w14:textId="77777777" w:rsidR="0002354E" w:rsidRPr="0002354E" w:rsidRDefault="0002354E" w:rsidP="0002354E">
            <w:pPr>
              <w:rPr>
                <w:rFonts w:eastAsia="Times New Roman"/>
                <w:sz w:val="24"/>
                <w:szCs w:val="24"/>
              </w:rPr>
            </w:pPr>
            <w:r w:rsidRPr="0002354E">
              <w:rPr>
                <w:rFonts w:eastAsia="Times New Roman"/>
                <w:sz w:val="24"/>
                <w:szCs w:val="24"/>
              </w:rPr>
              <w:t xml:space="preserve">Zbrinjavanje otpada s divljih deponija </w:t>
            </w:r>
          </w:p>
        </w:tc>
        <w:tc>
          <w:tcPr>
            <w:tcW w:w="2977" w:type="dxa"/>
          </w:tcPr>
          <w:p w14:paraId="69E399F9" w14:textId="77777777" w:rsidR="0002354E" w:rsidRPr="0002354E" w:rsidRDefault="0002354E" w:rsidP="0002354E">
            <w:pPr>
              <w:rPr>
                <w:rFonts w:eastAsia="Times New Roman"/>
                <w:sz w:val="24"/>
                <w:szCs w:val="24"/>
              </w:rPr>
            </w:pPr>
            <w:r w:rsidRPr="0002354E">
              <w:rPr>
                <w:rFonts w:eastAsia="Times New Roman"/>
                <w:sz w:val="24"/>
                <w:szCs w:val="24"/>
              </w:rPr>
              <w:t>Potpora od Fonda za zaštitu okoliša</w:t>
            </w:r>
          </w:p>
        </w:tc>
        <w:tc>
          <w:tcPr>
            <w:tcW w:w="1985" w:type="dxa"/>
          </w:tcPr>
          <w:p w14:paraId="5B96DC84" w14:textId="77777777" w:rsidR="0002354E" w:rsidRPr="0002354E" w:rsidRDefault="0002354E" w:rsidP="0002354E">
            <w:pPr>
              <w:jc w:val="right"/>
              <w:rPr>
                <w:rFonts w:eastAsia="Times New Roman"/>
                <w:sz w:val="24"/>
                <w:szCs w:val="24"/>
              </w:rPr>
            </w:pPr>
          </w:p>
          <w:p w14:paraId="4596A5D8"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6.000,00 </w:t>
            </w:r>
          </w:p>
        </w:tc>
        <w:tc>
          <w:tcPr>
            <w:tcW w:w="2580" w:type="dxa"/>
          </w:tcPr>
          <w:p w14:paraId="3F652CE8"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w:t>
            </w:r>
          </w:p>
          <w:p w14:paraId="2778872A"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6.000,00 </w:t>
            </w:r>
          </w:p>
        </w:tc>
      </w:tr>
    </w:tbl>
    <w:p w14:paraId="79D8CBDF"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p w14:paraId="0D1232E9"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p w14:paraId="0E37C2BB"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11. Postava ploča s imenima ulica, oznakama naselja i sl.</w:t>
      </w:r>
    </w:p>
    <w:p w14:paraId="0C362840"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p>
    <w:p w14:paraId="14B2C817" w14:textId="77777777" w:rsidR="0002354E" w:rsidRPr="0002354E" w:rsidRDefault="0002354E" w:rsidP="0002354E">
      <w:pPr>
        <w:shd w:val="clear" w:color="auto" w:fill="D9D9D9"/>
        <w:spacing w:after="0" w:line="240" w:lineRule="auto"/>
        <w:jc w:val="both"/>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Dobava i postava ploča s imenima ulica i trgova te dobava i postava </w:t>
      </w:r>
      <w:proofErr w:type="spellStart"/>
      <w:r w:rsidRPr="0002354E">
        <w:rPr>
          <w:rFonts w:ascii="Times New Roman" w:eastAsia="Times New Roman" w:hAnsi="Times New Roman" w:cs="Times New Roman"/>
          <w:sz w:val="24"/>
          <w:szCs w:val="24"/>
        </w:rPr>
        <w:t>mjestopisnih</w:t>
      </w:r>
      <w:proofErr w:type="spellEnd"/>
      <w:r w:rsidRPr="0002354E">
        <w:rPr>
          <w:rFonts w:ascii="Times New Roman" w:eastAsia="Times New Roman" w:hAnsi="Times New Roman" w:cs="Times New Roman"/>
          <w:sz w:val="24"/>
          <w:szCs w:val="24"/>
        </w:rPr>
        <w:t xml:space="preserve"> oznaka.</w:t>
      </w:r>
    </w:p>
    <w:p w14:paraId="29B2CD9C"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sz w:val="24"/>
          <w:szCs w:val="24"/>
        </w:rPr>
      </w:pPr>
    </w:p>
    <w:p w14:paraId="4B869670" w14:textId="77777777" w:rsidR="0002354E" w:rsidRPr="0002354E" w:rsidRDefault="0002354E" w:rsidP="0002354E">
      <w:pPr>
        <w:shd w:val="clear" w:color="auto" w:fill="D9D9D9"/>
        <w:spacing w:after="0" w:line="240" w:lineRule="auto"/>
        <w:jc w:val="right"/>
        <w:rPr>
          <w:rFonts w:ascii="Times New Roman" w:eastAsia="Times New Roman" w:hAnsi="Times New Roman" w:cs="Times New Roman"/>
          <w:b/>
          <w:bCs/>
          <w:sz w:val="24"/>
          <w:szCs w:val="24"/>
        </w:rPr>
      </w:pPr>
      <w:r w:rsidRPr="0002354E">
        <w:rPr>
          <w:rFonts w:ascii="Times New Roman" w:eastAsia="Times New Roman" w:hAnsi="Times New Roman" w:cs="Times New Roman"/>
          <w:sz w:val="24"/>
          <w:szCs w:val="24"/>
        </w:rPr>
        <w:t xml:space="preserve">                                                                     </w:t>
      </w:r>
      <w:r w:rsidRPr="0002354E">
        <w:rPr>
          <w:rFonts w:ascii="Times New Roman" w:eastAsia="Times New Roman" w:hAnsi="Times New Roman" w:cs="Times New Roman"/>
          <w:b/>
          <w:bCs/>
          <w:sz w:val="24"/>
          <w:szCs w:val="24"/>
        </w:rPr>
        <w:t>UKUPNO           2.000,00 EUR</w:t>
      </w:r>
    </w:p>
    <w:p w14:paraId="05462C72" w14:textId="77777777" w:rsidR="0002354E" w:rsidRPr="0002354E" w:rsidRDefault="0002354E" w:rsidP="0002354E">
      <w:pPr>
        <w:spacing w:after="0" w:line="240" w:lineRule="auto"/>
        <w:jc w:val="both"/>
        <w:rPr>
          <w:rFonts w:ascii="Times New Roman" w:eastAsia="Times New Roman" w:hAnsi="Times New Roman" w:cs="Times New Roman"/>
          <w:sz w:val="24"/>
          <w:szCs w:val="24"/>
        </w:rPr>
      </w:pPr>
    </w:p>
    <w:tbl>
      <w:tblPr>
        <w:tblStyle w:val="Reetkatablice2"/>
        <w:tblW w:w="0" w:type="auto"/>
        <w:jc w:val="center"/>
        <w:tblLook w:val="04A0" w:firstRow="1" w:lastRow="0" w:firstColumn="1" w:lastColumn="0" w:noHBand="0" w:noVBand="1"/>
      </w:tblPr>
      <w:tblGrid>
        <w:gridCol w:w="2732"/>
        <w:gridCol w:w="2474"/>
        <w:gridCol w:w="1810"/>
        <w:gridCol w:w="2384"/>
      </w:tblGrid>
      <w:tr w:rsidR="0002354E" w:rsidRPr="0002354E" w14:paraId="3FF0F195" w14:textId="77777777" w:rsidTr="0022580C">
        <w:trPr>
          <w:jc w:val="center"/>
        </w:trPr>
        <w:tc>
          <w:tcPr>
            <w:tcW w:w="3049" w:type="dxa"/>
          </w:tcPr>
          <w:p w14:paraId="7023B826" w14:textId="77777777" w:rsidR="0002354E" w:rsidRPr="0002354E" w:rsidRDefault="0002354E" w:rsidP="0002354E">
            <w:pPr>
              <w:rPr>
                <w:rFonts w:eastAsia="Times New Roman"/>
                <w:sz w:val="24"/>
                <w:szCs w:val="24"/>
              </w:rPr>
            </w:pPr>
            <w:r w:rsidRPr="0002354E">
              <w:rPr>
                <w:rFonts w:eastAsia="Times New Roman"/>
                <w:sz w:val="24"/>
                <w:szCs w:val="24"/>
              </w:rPr>
              <w:t>Objekt ili uređaj</w:t>
            </w:r>
          </w:p>
        </w:tc>
        <w:tc>
          <w:tcPr>
            <w:tcW w:w="4756" w:type="dxa"/>
            <w:gridSpan w:val="2"/>
          </w:tcPr>
          <w:p w14:paraId="255C867D" w14:textId="77777777" w:rsidR="0002354E" w:rsidRPr="0002354E" w:rsidRDefault="0002354E" w:rsidP="0002354E">
            <w:pPr>
              <w:jc w:val="center"/>
              <w:rPr>
                <w:rFonts w:eastAsia="Times New Roman"/>
                <w:sz w:val="24"/>
                <w:szCs w:val="24"/>
              </w:rPr>
            </w:pPr>
            <w:r w:rsidRPr="0002354E">
              <w:rPr>
                <w:rFonts w:eastAsia="Times New Roman"/>
                <w:sz w:val="24"/>
                <w:szCs w:val="24"/>
              </w:rPr>
              <w:t>Izvor financiranja</w:t>
            </w:r>
          </w:p>
        </w:tc>
        <w:tc>
          <w:tcPr>
            <w:tcW w:w="2656" w:type="dxa"/>
          </w:tcPr>
          <w:p w14:paraId="69A02679"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39F314C6" w14:textId="77777777" w:rsidTr="0022580C">
        <w:trPr>
          <w:jc w:val="center"/>
        </w:trPr>
        <w:tc>
          <w:tcPr>
            <w:tcW w:w="3049" w:type="dxa"/>
          </w:tcPr>
          <w:p w14:paraId="1970C41D" w14:textId="77777777" w:rsidR="0002354E" w:rsidRPr="0002354E" w:rsidRDefault="0002354E" w:rsidP="0002354E">
            <w:pPr>
              <w:rPr>
                <w:rFonts w:eastAsia="Times New Roman"/>
                <w:sz w:val="24"/>
                <w:szCs w:val="24"/>
              </w:rPr>
            </w:pPr>
            <w:r w:rsidRPr="0002354E">
              <w:rPr>
                <w:rFonts w:eastAsia="Times New Roman"/>
                <w:sz w:val="24"/>
                <w:szCs w:val="24"/>
              </w:rPr>
              <w:t>Postava ploča s imenima ulica, oznakama naselja i sl.</w:t>
            </w:r>
          </w:p>
        </w:tc>
        <w:tc>
          <w:tcPr>
            <w:tcW w:w="2792" w:type="dxa"/>
          </w:tcPr>
          <w:p w14:paraId="16203DFE" w14:textId="77777777" w:rsidR="0002354E" w:rsidRPr="0002354E" w:rsidRDefault="0002354E" w:rsidP="0002354E">
            <w:pPr>
              <w:rPr>
                <w:rFonts w:eastAsia="Times New Roman"/>
                <w:strike/>
                <w:sz w:val="24"/>
                <w:szCs w:val="24"/>
              </w:rPr>
            </w:pPr>
          </w:p>
          <w:p w14:paraId="6DF6E840" w14:textId="77777777" w:rsidR="0002354E" w:rsidRPr="0002354E" w:rsidRDefault="0002354E" w:rsidP="0002354E">
            <w:pPr>
              <w:rPr>
                <w:rFonts w:eastAsia="Times New Roman"/>
                <w:sz w:val="24"/>
                <w:szCs w:val="24"/>
              </w:rPr>
            </w:pPr>
            <w:r w:rsidRPr="0002354E">
              <w:rPr>
                <w:rFonts w:eastAsia="Times New Roman"/>
                <w:sz w:val="24"/>
                <w:szCs w:val="24"/>
              </w:rPr>
              <w:t>Prihodi od poreza</w:t>
            </w:r>
          </w:p>
        </w:tc>
        <w:tc>
          <w:tcPr>
            <w:tcW w:w="1964" w:type="dxa"/>
          </w:tcPr>
          <w:p w14:paraId="3438DB2F" w14:textId="77777777" w:rsidR="0002354E" w:rsidRPr="0002354E" w:rsidRDefault="0002354E" w:rsidP="0002354E">
            <w:pPr>
              <w:jc w:val="right"/>
              <w:rPr>
                <w:rFonts w:eastAsia="Times New Roman"/>
                <w:sz w:val="24"/>
                <w:szCs w:val="24"/>
              </w:rPr>
            </w:pPr>
          </w:p>
          <w:p w14:paraId="043D5E56"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       2.000,00 </w:t>
            </w:r>
          </w:p>
        </w:tc>
        <w:tc>
          <w:tcPr>
            <w:tcW w:w="2656" w:type="dxa"/>
          </w:tcPr>
          <w:p w14:paraId="4158CEED" w14:textId="77777777" w:rsidR="0002354E" w:rsidRPr="0002354E" w:rsidRDefault="0002354E" w:rsidP="0002354E">
            <w:pPr>
              <w:jc w:val="center"/>
              <w:rPr>
                <w:rFonts w:eastAsia="Times New Roman"/>
                <w:sz w:val="24"/>
                <w:szCs w:val="24"/>
              </w:rPr>
            </w:pPr>
            <w:r w:rsidRPr="0002354E">
              <w:rPr>
                <w:rFonts w:eastAsia="Times New Roman"/>
                <w:sz w:val="24"/>
                <w:szCs w:val="24"/>
              </w:rPr>
              <w:t xml:space="preserve">                                                       </w:t>
            </w:r>
          </w:p>
          <w:p w14:paraId="07073118" w14:textId="77777777" w:rsidR="0002354E" w:rsidRPr="0002354E" w:rsidRDefault="0002354E" w:rsidP="0002354E">
            <w:pPr>
              <w:jc w:val="right"/>
              <w:rPr>
                <w:rFonts w:eastAsia="Times New Roman"/>
                <w:sz w:val="24"/>
                <w:szCs w:val="24"/>
              </w:rPr>
            </w:pPr>
            <w:r w:rsidRPr="0002354E">
              <w:rPr>
                <w:rFonts w:eastAsia="Times New Roman"/>
                <w:sz w:val="24"/>
                <w:szCs w:val="24"/>
              </w:rPr>
              <w:t xml:space="preserve">2.000,00 </w:t>
            </w:r>
          </w:p>
        </w:tc>
      </w:tr>
    </w:tbl>
    <w:p w14:paraId="3D70CC77" w14:textId="77777777" w:rsidR="0002354E" w:rsidRPr="0002354E" w:rsidRDefault="0002354E" w:rsidP="0002354E">
      <w:pPr>
        <w:spacing w:after="0" w:line="240" w:lineRule="auto"/>
        <w:rPr>
          <w:rFonts w:ascii="Times New Roman" w:eastAsia="Times New Roman" w:hAnsi="Times New Roman" w:cs="Times New Roman"/>
          <w:sz w:val="24"/>
          <w:szCs w:val="24"/>
        </w:rPr>
      </w:pPr>
    </w:p>
    <w:p w14:paraId="2B60D796" w14:textId="77777777" w:rsidR="0002354E" w:rsidRPr="0002354E" w:rsidRDefault="0002354E" w:rsidP="0002354E">
      <w:pPr>
        <w:spacing w:after="0" w:line="240" w:lineRule="auto"/>
        <w:rPr>
          <w:rFonts w:ascii="Times New Roman" w:eastAsia="Times New Roman" w:hAnsi="Times New Roman" w:cs="Times New Roman"/>
          <w:sz w:val="24"/>
          <w:szCs w:val="24"/>
        </w:rPr>
      </w:pPr>
    </w:p>
    <w:p w14:paraId="3D3B4D9D" w14:textId="77777777" w:rsidR="0002354E" w:rsidRPr="0002354E" w:rsidRDefault="0002354E" w:rsidP="0002354E">
      <w:pPr>
        <w:spacing w:after="0" w:line="240" w:lineRule="auto"/>
        <w:rPr>
          <w:rFonts w:ascii="Times New Roman" w:eastAsia="Times New Roman" w:hAnsi="Times New Roman" w:cs="Times New Roman"/>
          <w:sz w:val="24"/>
          <w:szCs w:val="24"/>
        </w:rPr>
      </w:pPr>
    </w:p>
    <w:p w14:paraId="271D5BC0" w14:textId="77777777" w:rsidR="0002354E" w:rsidRPr="0002354E" w:rsidRDefault="0002354E" w:rsidP="0002354E">
      <w:pPr>
        <w:shd w:val="clear" w:color="auto" w:fill="BFBFBF"/>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 xml:space="preserve">PROGRAM ODRŽAVANJA KOMUNALNE INFRASTRUKTURE </w:t>
      </w:r>
    </w:p>
    <w:p w14:paraId="2C5594D1" w14:textId="77777777" w:rsidR="0002354E" w:rsidRPr="0002354E" w:rsidRDefault="0002354E" w:rsidP="0002354E">
      <w:pPr>
        <w:shd w:val="clear" w:color="auto" w:fill="BFBFBF"/>
        <w:spacing w:after="0" w:line="240" w:lineRule="auto"/>
        <w:jc w:val="both"/>
        <w:rPr>
          <w:rFonts w:ascii="Times New Roman" w:eastAsia="Times New Roman" w:hAnsi="Times New Roman" w:cs="Times New Roman"/>
          <w:b/>
          <w:sz w:val="24"/>
          <w:szCs w:val="24"/>
        </w:rPr>
      </w:pPr>
      <w:r w:rsidRPr="0002354E">
        <w:rPr>
          <w:rFonts w:ascii="Times New Roman" w:eastAsia="Times New Roman" w:hAnsi="Times New Roman" w:cs="Times New Roman"/>
          <w:b/>
          <w:sz w:val="24"/>
          <w:szCs w:val="24"/>
        </w:rPr>
        <w:t xml:space="preserve">   </w:t>
      </w:r>
    </w:p>
    <w:p w14:paraId="6A3AD503" w14:textId="77777777" w:rsidR="0002354E" w:rsidRPr="0002354E" w:rsidRDefault="0002354E" w:rsidP="0002354E">
      <w:pPr>
        <w:shd w:val="clear" w:color="auto" w:fill="BFBFBF"/>
        <w:spacing w:after="0" w:line="240" w:lineRule="auto"/>
        <w:jc w:val="right"/>
        <w:rPr>
          <w:rFonts w:ascii="Times New Roman" w:eastAsia="Times New Roman" w:hAnsi="Times New Roman" w:cs="Times New Roman"/>
          <w:b/>
          <w:color w:val="FF0000"/>
          <w:sz w:val="24"/>
          <w:szCs w:val="24"/>
        </w:rPr>
      </w:pPr>
      <w:r w:rsidRPr="0002354E">
        <w:rPr>
          <w:rFonts w:ascii="Times New Roman" w:eastAsia="Times New Roman" w:hAnsi="Times New Roman" w:cs="Times New Roman"/>
          <w:b/>
          <w:sz w:val="24"/>
          <w:szCs w:val="24"/>
        </w:rPr>
        <w:t xml:space="preserve">                                                                  SVEUKUPNO</w:t>
      </w:r>
      <w:r w:rsidRPr="0002354E">
        <w:rPr>
          <w:rFonts w:ascii="Times New Roman" w:eastAsia="Times New Roman" w:hAnsi="Times New Roman" w:cs="Times New Roman"/>
          <w:b/>
          <w:bCs/>
          <w:sz w:val="24"/>
          <w:szCs w:val="24"/>
        </w:rPr>
        <w:t xml:space="preserve">           </w:t>
      </w:r>
      <w:r w:rsidRPr="0002354E">
        <w:rPr>
          <w:rFonts w:ascii="Times New Roman" w:eastAsia="Times New Roman" w:hAnsi="Times New Roman" w:cs="Times New Roman"/>
          <w:b/>
          <w:sz w:val="24"/>
          <w:szCs w:val="24"/>
        </w:rPr>
        <w:t>851.735,00 EUR</w:t>
      </w:r>
    </w:p>
    <w:p w14:paraId="6E0AD20B" w14:textId="77777777" w:rsidR="0002354E" w:rsidRPr="0002354E" w:rsidRDefault="0002354E" w:rsidP="0002354E">
      <w:pPr>
        <w:spacing w:after="0" w:line="240" w:lineRule="auto"/>
        <w:rPr>
          <w:rFonts w:ascii="Times New Roman" w:eastAsia="Times New Roman" w:hAnsi="Times New Roman" w:cs="Times New Roman"/>
          <w:sz w:val="24"/>
          <w:szCs w:val="24"/>
        </w:rPr>
      </w:pPr>
    </w:p>
    <w:p w14:paraId="3028D6CD"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p>
    <w:p w14:paraId="29C5320B"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Članak 3.</w:t>
      </w:r>
    </w:p>
    <w:p w14:paraId="0D1D92FC"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p>
    <w:p w14:paraId="429C8FDC" w14:textId="77777777" w:rsidR="0002354E" w:rsidRPr="0002354E" w:rsidRDefault="0002354E" w:rsidP="0002354E">
      <w:pPr>
        <w:spacing w:after="0" w:line="240" w:lineRule="auto"/>
        <w:ind w:firstLine="708"/>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 xml:space="preserve">U skladu sa sadržajem Programa prikazanim u članku 2. troškovi Programa održavanja komunalne infrastrukture za 2025. godinu raspoređuju se na sljedeće izvore financiranja: </w:t>
      </w:r>
    </w:p>
    <w:p w14:paraId="0B47BB40" w14:textId="77777777" w:rsidR="0002354E" w:rsidRPr="0002354E" w:rsidRDefault="0002354E" w:rsidP="0002354E">
      <w:pPr>
        <w:spacing w:after="0" w:line="240" w:lineRule="auto"/>
        <w:rPr>
          <w:rFonts w:ascii="Times New Roman" w:eastAsia="Times New Roman" w:hAnsi="Times New Roman" w:cs="Times New Roman"/>
          <w:sz w:val="24"/>
          <w:szCs w:val="24"/>
        </w:rPr>
      </w:pPr>
    </w:p>
    <w:tbl>
      <w:tblPr>
        <w:tblStyle w:val="Reetkatablice2"/>
        <w:tblW w:w="10377" w:type="dxa"/>
        <w:jc w:val="center"/>
        <w:tblLook w:val="04A0" w:firstRow="1" w:lastRow="0" w:firstColumn="1" w:lastColumn="0" w:noHBand="0" w:noVBand="1"/>
      </w:tblPr>
      <w:tblGrid>
        <w:gridCol w:w="723"/>
        <w:gridCol w:w="6110"/>
        <w:gridCol w:w="3544"/>
      </w:tblGrid>
      <w:tr w:rsidR="0002354E" w:rsidRPr="0002354E" w14:paraId="2E2B8F09" w14:textId="77777777" w:rsidTr="0022580C">
        <w:trPr>
          <w:jc w:val="center"/>
        </w:trPr>
        <w:tc>
          <w:tcPr>
            <w:tcW w:w="723" w:type="dxa"/>
          </w:tcPr>
          <w:p w14:paraId="59E72EEF" w14:textId="77777777" w:rsidR="0002354E" w:rsidRPr="0002354E" w:rsidRDefault="0002354E" w:rsidP="0002354E">
            <w:pPr>
              <w:rPr>
                <w:rFonts w:eastAsia="Times New Roman"/>
                <w:sz w:val="24"/>
                <w:szCs w:val="24"/>
              </w:rPr>
            </w:pPr>
            <w:r w:rsidRPr="0002354E">
              <w:rPr>
                <w:rFonts w:eastAsia="Times New Roman"/>
                <w:sz w:val="24"/>
                <w:szCs w:val="24"/>
              </w:rPr>
              <w:lastRenderedPageBreak/>
              <w:t>Izvor</w:t>
            </w:r>
          </w:p>
        </w:tc>
        <w:tc>
          <w:tcPr>
            <w:tcW w:w="6110" w:type="dxa"/>
          </w:tcPr>
          <w:p w14:paraId="150078DE" w14:textId="77777777" w:rsidR="0002354E" w:rsidRPr="0002354E" w:rsidRDefault="0002354E" w:rsidP="0002354E">
            <w:pPr>
              <w:rPr>
                <w:rFonts w:eastAsia="Times New Roman"/>
                <w:sz w:val="24"/>
                <w:szCs w:val="24"/>
              </w:rPr>
            </w:pPr>
            <w:r w:rsidRPr="0002354E">
              <w:rPr>
                <w:rFonts w:eastAsia="Times New Roman"/>
                <w:sz w:val="24"/>
                <w:szCs w:val="24"/>
              </w:rPr>
              <w:t>Naziv izvora prihoda</w:t>
            </w:r>
          </w:p>
        </w:tc>
        <w:tc>
          <w:tcPr>
            <w:tcW w:w="3544" w:type="dxa"/>
          </w:tcPr>
          <w:p w14:paraId="4E29A1A8" w14:textId="77777777" w:rsidR="0002354E" w:rsidRPr="0002354E" w:rsidRDefault="0002354E" w:rsidP="0002354E">
            <w:pPr>
              <w:jc w:val="center"/>
              <w:rPr>
                <w:rFonts w:eastAsia="Times New Roman"/>
                <w:sz w:val="24"/>
                <w:szCs w:val="24"/>
              </w:rPr>
            </w:pPr>
            <w:r w:rsidRPr="0002354E">
              <w:rPr>
                <w:rFonts w:eastAsia="Times New Roman"/>
                <w:sz w:val="24"/>
                <w:szCs w:val="24"/>
              </w:rPr>
              <w:t>Plan za 2025. godinu</w:t>
            </w:r>
          </w:p>
        </w:tc>
      </w:tr>
      <w:tr w:rsidR="0002354E" w:rsidRPr="0002354E" w14:paraId="02E70ABE" w14:textId="77777777" w:rsidTr="0022580C">
        <w:trPr>
          <w:jc w:val="center"/>
        </w:trPr>
        <w:tc>
          <w:tcPr>
            <w:tcW w:w="723" w:type="dxa"/>
          </w:tcPr>
          <w:p w14:paraId="581B206A" w14:textId="77777777" w:rsidR="0002354E" w:rsidRPr="0002354E" w:rsidRDefault="0002354E" w:rsidP="0002354E">
            <w:pPr>
              <w:rPr>
                <w:rFonts w:eastAsia="Times New Roman"/>
                <w:b/>
                <w:bCs/>
                <w:sz w:val="24"/>
                <w:szCs w:val="24"/>
              </w:rPr>
            </w:pPr>
            <w:r w:rsidRPr="0002354E">
              <w:rPr>
                <w:rFonts w:eastAsia="Times New Roman"/>
                <w:b/>
                <w:bCs/>
                <w:sz w:val="24"/>
                <w:szCs w:val="24"/>
              </w:rPr>
              <w:t>1</w:t>
            </w:r>
          </w:p>
        </w:tc>
        <w:tc>
          <w:tcPr>
            <w:tcW w:w="6110" w:type="dxa"/>
          </w:tcPr>
          <w:p w14:paraId="23B75BAD" w14:textId="77777777" w:rsidR="0002354E" w:rsidRPr="0002354E" w:rsidRDefault="0002354E" w:rsidP="0002354E">
            <w:pPr>
              <w:rPr>
                <w:rFonts w:eastAsia="Times New Roman"/>
                <w:b/>
                <w:bCs/>
                <w:sz w:val="24"/>
                <w:szCs w:val="24"/>
              </w:rPr>
            </w:pPr>
            <w:r w:rsidRPr="0002354E">
              <w:rPr>
                <w:rFonts w:eastAsia="Times New Roman"/>
                <w:b/>
                <w:bCs/>
                <w:sz w:val="24"/>
                <w:szCs w:val="24"/>
              </w:rPr>
              <w:t>Prihodi od poreza</w:t>
            </w:r>
          </w:p>
        </w:tc>
        <w:tc>
          <w:tcPr>
            <w:tcW w:w="3544" w:type="dxa"/>
          </w:tcPr>
          <w:p w14:paraId="4C44B52B" w14:textId="77777777" w:rsidR="0002354E" w:rsidRPr="0002354E" w:rsidRDefault="0002354E" w:rsidP="0002354E">
            <w:pPr>
              <w:jc w:val="right"/>
              <w:rPr>
                <w:rFonts w:eastAsia="Times New Roman"/>
                <w:b/>
                <w:bCs/>
                <w:sz w:val="24"/>
                <w:szCs w:val="24"/>
              </w:rPr>
            </w:pPr>
            <w:r w:rsidRPr="0002354E">
              <w:rPr>
                <w:rFonts w:eastAsia="Times New Roman"/>
                <w:b/>
                <w:bCs/>
                <w:sz w:val="24"/>
                <w:szCs w:val="24"/>
              </w:rPr>
              <w:t>72.335,00</w:t>
            </w:r>
          </w:p>
        </w:tc>
      </w:tr>
      <w:tr w:rsidR="0002354E" w:rsidRPr="0002354E" w14:paraId="542489B9" w14:textId="77777777" w:rsidTr="0002354E">
        <w:trPr>
          <w:trHeight w:val="584"/>
          <w:jc w:val="center"/>
        </w:trPr>
        <w:tc>
          <w:tcPr>
            <w:tcW w:w="723" w:type="dxa"/>
            <w:shd w:val="clear" w:color="auto" w:fill="FFFFFF"/>
          </w:tcPr>
          <w:p w14:paraId="7493BF83" w14:textId="77777777" w:rsidR="0002354E" w:rsidRPr="0002354E" w:rsidRDefault="0002354E" w:rsidP="0002354E">
            <w:pPr>
              <w:rPr>
                <w:rFonts w:eastAsia="Times New Roman"/>
                <w:b/>
                <w:sz w:val="24"/>
                <w:szCs w:val="24"/>
              </w:rPr>
            </w:pPr>
            <w:r w:rsidRPr="0002354E">
              <w:rPr>
                <w:rFonts w:eastAsia="Times New Roman"/>
                <w:b/>
                <w:sz w:val="24"/>
                <w:szCs w:val="24"/>
              </w:rPr>
              <w:t>4</w:t>
            </w:r>
          </w:p>
        </w:tc>
        <w:tc>
          <w:tcPr>
            <w:tcW w:w="6110" w:type="dxa"/>
            <w:shd w:val="clear" w:color="auto" w:fill="FFFFFF"/>
          </w:tcPr>
          <w:p w14:paraId="6326F00A" w14:textId="77777777" w:rsidR="0002354E" w:rsidRPr="0002354E" w:rsidRDefault="0002354E" w:rsidP="0002354E">
            <w:pPr>
              <w:rPr>
                <w:rFonts w:eastAsia="Times New Roman"/>
                <w:sz w:val="24"/>
                <w:szCs w:val="24"/>
              </w:rPr>
            </w:pPr>
            <w:r w:rsidRPr="0002354E">
              <w:rPr>
                <w:rFonts w:eastAsia="Times New Roman"/>
                <w:b/>
                <w:sz w:val="24"/>
                <w:szCs w:val="24"/>
              </w:rPr>
              <w:t xml:space="preserve">Prihodi za posebne namjene </w:t>
            </w:r>
            <w:r w:rsidRPr="0002354E">
              <w:rPr>
                <w:rFonts w:eastAsia="Times New Roman"/>
                <w:sz w:val="24"/>
                <w:szCs w:val="24"/>
              </w:rPr>
              <w:t>(prihodi od zakupa poslovnih prostora u vlasništvu općine, pravo služnosti HT, rudna renta, komunalna naknada, šumski doprinos)</w:t>
            </w:r>
          </w:p>
        </w:tc>
        <w:tc>
          <w:tcPr>
            <w:tcW w:w="3544" w:type="dxa"/>
            <w:shd w:val="clear" w:color="auto" w:fill="FFFFFF"/>
          </w:tcPr>
          <w:p w14:paraId="67D38C51" w14:textId="77777777" w:rsidR="0002354E" w:rsidRPr="0002354E" w:rsidRDefault="0002354E" w:rsidP="0002354E">
            <w:pPr>
              <w:jc w:val="right"/>
              <w:rPr>
                <w:rFonts w:eastAsia="Times New Roman"/>
                <w:b/>
                <w:strike/>
                <w:sz w:val="24"/>
                <w:szCs w:val="24"/>
              </w:rPr>
            </w:pPr>
          </w:p>
          <w:p w14:paraId="39BAF3B7" w14:textId="77777777" w:rsidR="0002354E" w:rsidRPr="0002354E" w:rsidRDefault="0002354E" w:rsidP="0002354E">
            <w:pPr>
              <w:jc w:val="right"/>
              <w:rPr>
                <w:rFonts w:eastAsia="Times New Roman"/>
                <w:b/>
                <w:sz w:val="24"/>
                <w:szCs w:val="24"/>
              </w:rPr>
            </w:pPr>
            <w:r w:rsidRPr="0002354E">
              <w:rPr>
                <w:rFonts w:eastAsia="Times New Roman"/>
                <w:b/>
                <w:sz w:val="24"/>
                <w:szCs w:val="24"/>
              </w:rPr>
              <w:t>723.400,00</w:t>
            </w:r>
          </w:p>
        </w:tc>
      </w:tr>
      <w:tr w:rsidR="0002354E" w:rsidRPr="0002354E" w14:paraId="4C1F4AEE" w14:textId="77777777" w:rsidTr="0002354E">
        <w:trPr>
          <w:jc w:val="center"/>
        </w:trPr>
        <w:tc>
          <w:tcPr>
            <w:tcW w:w="723" w:type="dxa"/>
            <w:shd w:val="clear" w:color="auto" w:fill="FFFFFF"/>
          </w:tcPr>
          <w:p w14:paraId="18C45AAC" w14:textId="77777777" w:rsidR="0002354E" w:rsidRPr="0002354E" w:rsidRDefault="0002354E" w:rsidP="0002354E">
            <w:pPr>
              <w:rPr>
                <w:rFonts w:eastAsia="Times New Roman"/>
                <w:b/>
                <w:sz w:val="24"/>
                <w:szCs w:val="24"/>
              </w:rPr>
            </w:pPr>
            <w:r w:rsidRPr="0002354E">
              <w:rPr>
                <w:rFonts w:eastAsia="Times New Roman"/>
                <w:b/>
                <w:sz w:val="24"/>
                <w:szCs w:val="24"/>
              </w:rPr>
              <w:t>5</w:t>
            </w:r>
          </w:p>
        </w:tc>
        <w:tc>
          <w:tcPr>
            <w:tcW w:w="6110" w:type="dxa"/>
            <w:shd w:val="clear" w:color="auto" w:fill="FFFFFF"/>
          </w:tcPr>
          <w:p w14:paraId="3FD73181" w14:textId="77777777" w:rsidR="0002354E" w:rsidRPr="0002354E" w:rsidRDefault="0002354E" w:rsidP="0002354E">
            <w:pPr>
              <w:rPr>
                <w:rFonts w:eastAsia="Times New Roman"/>
                <w:sz w:val="24"/>
                <w:szCs w:val="24"/>
              </w:rPr>
            </w:pPr>
            <w:r w:rsidRPr="0002354E">
              <w:rPr>
                <w:rFonts w:eastAsia="Times New Roman"/>
                <w:b/>
                <w:sz w:val="24"/>
                <w:szCs w:val="24"/>
              </w:rPr>
              <w:t xml:space="preserve">Pomoći </w:t>
            </w:r>
            <w:r w:rsidRPr="0002354E">
              <w:rPr>
                <w:rFonts w:eastAsia="Times New Roman"/>
                <w:sz w:val="24"/>
                <w:szCs w:val="24"/>
              </w:rPr>
              <w:t>(Potpora od Fonda za zaštitu okoliša)</w:t>
            </w:r>
          </w:p>
        </w:tc>
        <w:tc>
          <w:tcPr>
            <w:tcW w:w="3544" w:type="dxa"/>
            <w:shd w:val="clear" w:color="auto" w:fill="FFFFFF"/>
          </w:tcPr>
          <w:p w14:paraId="3D930478" w14:textId="77777777" w:rsidR="0002354E" w:rsidRPr="0002354E" w:rsidRDefault="0002354E" w:rsidP="0002354E">
            <w:pPr>
              <w:jc w:val="right"/>
              <w:rPr>
                <w:rFonts w:eastAsia="Times New Roman"/>
                <w:b/>
                <w:sz w:val="24"/>
                <w:szCs w:val="24"/>
              </w:rPr>
            </w:pPr>
            <w:r w:rsidRPr="0002354E">
              <w:rPr>
                <w:rFonts w:eastAsia="Times New Roman"/>
                <w:b/>
                <w:sz w:val="24"/>
                <w:szCs w:val="24"/>
              </w:rPr>
              <w:t xml:space="preserve">6.000,00 </w:t>
            </w:r>
          </w:p>
        </w:tc>
      </w:tr>
      <w:tr w:rsidR="0002354E" w:rsidRPr="0002354E" w14:paraId="2E5BBEB3" w14:textId="77777777" w:rsidTr="0002354E">
        <w:trPr>
          <w:jc w:val="center"/>
        </w:trPr>
        <w:tc>
          <w:tcPr>
            <w:tcW w:w="723" w:type="dxa"/>
            <w:shd w:val="clear" w:color="auto" w:fill="FFFFFF"/>
          </w:tcPr>
          <w:p w14:paraId="678A7668" w14:textId="77777777" w:rsidR="0002354E" w:rsidRPr="0002354E" w:rsidRDefault="0002354E" w:rsidP="0002354E">
            <w:pPr>
              <w:rPr>
                <w:rFonts w:eastAsia="Times New Roman"/>
                <w:b/>
                <w:sz w:val="24"/>
                <w:szCs w:val="24"/>
              </w:rPr>
            </w:pPr>
            <w:r w:rsidRPr="0002354E">
              <w:rPr>
                <w:rFonts w:eastAsia="Times New Roman"/>
                <w:b/>
                <w:sz w:val="24"/>
                <w:szCs w:val="24"/>
              </w:rPr>
              <w:t>9</w:t>
            </w:r>
          </w:p>
        </w:tc>
        <w:tc>
          <w:tcPr>
            <w:tcW w:w="6110" w:type="dxa"/>
            <w:shd w:val="clear" w:color="auto" w:fill="FFFFFF"/>
          </w:tcPr>
          <w:p w14:paraId="45ED6DD7" w14:textId="77777777" w:rsidR="0002354E" w:rsidRPr="0002354E" w:rsidRDefault="0002354E" w:rsidP="0002354E">
            <w:pPr>
              <w:rPr>
                <w:rFonts w:eastAsia="Times New Roman"/>
                <w:b/>
                <w:sz w:val="24"/>
                <w:szCs w:val="24"/>
              </w:rPr>
            </w:pPr>
            <w:r w:rsidRPr="0002354E">
              <w:rPr>
                <w:rFonts w:eastAsia="Times New Roman"/>
                <w:b/>
                <w:sz w:val="24"/>
                <w:szCs w:val="24"/>
              </w:rPr>
              <w:t>Višak</w:t>
            </w:r>
          </w:p>
        </w:tc>
        <w:tc>
          <w:tcPr>
            <w:tcW w:w="3544" w:type="dxa"/>
            <w:shd w:val="clear" w:color="auto" w:fill="FFFFFF"/>
          </w:tcPr>
          <w:p w14:paraId="409BA6D3" w14:textId="77777777" w:rsidR="0002354E" w:rsidRPr="0002354E" w:rsidRDefault="0002354E" w:rsidP="0002354E">
            <w:pPr>
              <w:jc w:val="right"/>
              <w:rPr>
                <w:rFonts w:eastAsia="Times New Roman"/>
                <w:b/>
                <w:sz w:val="24"/>
                <w:szCs w:val="24"/>
              </w:rPr>
            </w:pPr>
            <w:r w:rsidRPr="0002354E">
              <w:rPr>
                <w:rFonts w:eastAsia="Times New Roman"/>
                <w:b/>
                <w:sz w:val="24"/>
                <w:szCs w:val="24"/>
              </w:rPr>
              <w:t>50.000,00</w:t>
            </w:r>
          </w:p>
        </w:tc>
      </w:tr>
      <w:tr w:rsidR="0002354E" w:rsidRPr="0002354E" w14:paraId="13868F31" w14:textId="77777777" w:rsidTr="0002354E">
        <w:trPr>
          <w:jc w:val="center"/>
        </w:trPr>
        <w:tc>
          <w:tcPr>
            <w:tcW w:w="723" w:type="dxa"/>
            <w:shd w:val="clear" w:color="auto" w:fill="BFBFBF"/>
          </w:tcPr>
          <w:p w14:paraId="10AFAEE6" w14:textId="77777777" w:rsidR="0002354E" w:rsidRPr="0002354E" w:rsidRDefault="0002354E" w:rsidP="0002354E">
            <w:pPr>
              <w:rPr>
                <w:rFonts w:eastAsia="Times New Roman"/>
                <w:sz w:val="24"/>
                <w:szCs w:val="24"/>
              </w:rPr>
            </w:pPr>
          </w:p>
        </w:tc>
        <w:tc>
          <w:tcPr>
            <w:tcW w:w="6110" w:type="dxa"/>
            <w:shd w:val="clear" w:color="auto" w:fill="BFBFBF"/>
          </w:tcPr>
          <w:p w14:paraId="3ED5672D" w14:textId="77777777" w:rsidR="0002354E" w:rsidRPr="0002354E" w:rsidRDefault="0002354E" w:rsidP="0002354E">
            <w:pPr>
              <w:rPr>
                <w:rFonts w:eastAsia="Times New Roman"/>
                <w:b/>
                <w:sz w:val="24"/>
                <w:szCs w:val="24"/>
              </w:rPr>
            </w:pPr>
            <w:r w:rsidRPr="0002354E">
              <w:rPr>
                <w:rFonts w:eastAsia="Times New Roman"/>
                <w:b/>
                <w:sz w:val="24"/>
                <w:szCs w:val="24"/>
              </w:rPr>
              <w:t>UKUPNO:</w:t>
            </w:r>
          </w:p>
        </w:tc>
        <w:tc>
          <w:tcPr>
            <w:tcW w:w="3544" w:type="dxa"/>
            <w:shd w:val="clear" w:color="auto" w:fill="BFBFBF"/>
          </w:tcPr>
          <w:p w14:paraId="1BE3F6FA" w14:textId="77777777" w:rsidR="0002354E" w:rsidRPr="0002354E" w:rsidRDefault="0002354E" w:rsidP="0002354E">
            <w:pPr>
              <w:shd w:val="clear" w:color="auto" w:fill="BFBFBF"/>
              <w:jc w:val="right"/>
              <w:rPr>
                <w:rFonts w:eastAsia="Times New Roman"/>
                <w:b/>
                <w:sz w:val="24"/>
                <w:szCs w:val="24"/>
              </w:rPr>
            </w:pPr>
            <w:r w:rsidRPr="0002354E">
              <w:rPr>
                <w:rFonts w:eastAsia="Times New Roman"/>
                <w:b/>
                <w:sz w:val="24"/>
                <w:szCs w:val="24"/>
              </w:rPr>
              <w:t>851.735,00</w:t>
            </w:r>
          </w:p>
        </w:tc>
      </w:tr>
    </w:tbl>
    <w:p w14:paraId="2C301163" w14:textId="77777777" w:rsidR="0002354E" w:rsidRPr="0002354E" w:rsidRDefault="0002354E" w:rsidP="0002354E">
      <w:pPr>
        <w:spacing w:after="0" w:line="240" w:lineRule="auto"/>
        <w:rPr>
          <w:rFonts w:ascii="Times New Roman" w:eastAsia="Times New Roman" w:hAnsi="Times New Roman" w:cs="Times New Roman"/>
          <w:b/>
        </w:rPr>
      </w:pPr>
    </w:p>
    <w:p w14:paraId="4B17BA7D" w14:textId="77777777" w:rsidR="0002354E" w:rsidRPr="0002354E" w:rsidRDefault="0002354E" w:rsidP="0002354E">
      <w:pPr>
        <w:spacing w:after="0" w:line="240" w:lineRule="auto"/>
        <w:rPr>
          <w:rFonts w:ascii="Times New Roman" w:eastAsia="Times New Roman" w:hAnsi="Times New Roman" w:cs="Times New Roman"/>
          <w:b/>
        </w:rPr>
      </w:pPr>
    </w:p>
    <w:p w14:paraId="685A17BD" w14:textId="77777777" w:rsidR="0002354E" w:rsidRPr="0002354E" w:rsidRDefault="0002354E" w:rsidP="0002354E">
      <w:pPr>
        <w:spacing w:after="0" w:line="240" w:lineRule="auto"/>
        <w:rPr>
          <w:rFonts w:ascii="Times New Roman" w:eastAsia="Times New Roman" w:hAnsi="Times New Roman" w:cs="Times New Roman"/>
          <w:b/>
        </w:rPr>
      </w:pPr>
    </w:p>
    <w:p w14:paraId="634D8EB1"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Članak 4.</w:t>
      </w:r>
    </w:p>
    <w:p w14:paraId="3167FEC2"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p>
    <w:p w14:paraId="7DA525E0" w14:textId="77777777" w:rsidR="0002354E" w:rsidRPr="0002354E" w:rsidRDefault="0002354E" w:rsidP="0002354E">
      <w:pPr>
        <w:spacing w:after="0" w:line="240" w:lineRule="auto"/>
        <w:ind w:firstLine="708"/>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Novčana sredstva za 2025. godinu iskazana ovim Programom raspoređuju se za pojedine stavke u skladu s dinamikom ostvarenja.</w:t>
      </w:r>
    </w:p>
    <w:p w14:paraId="43AAF491" w14:textId="77777777" w:rsidR="0002354E" w:rsidRPr="0002354E" w:rsidRDefault="0002354E" w:rsidP="0002354E">
      <w:pPr>
        <w:spacing w:after="0" w:line="240" w:lineRule="auto"/>
        <w:rPr>
          <w:rFonts w:ascii="Times New Roman" w:eastAsia="Times New Roman" w:hAnsi="Times New Roman" w:cs="Times New Roman"/>
          <w:sz w:val="24"/>
          <w:szCs w:val="24"/>
        </w:rPr>
      </w:pPr>
    </w:p>
    <w:p w14:paraId="107531A0" w14:textId="77777777" w:rsidR="0002354E" w:rsidRPr="0002354E" w:rsidRDefault="0002354E" w:rsidP="0002354E">
      <w:pPr>
        <w:spacing w:after="0" w:line="240" w:lineRule="auto"/>
        <w:rPr>
          <w:rFonts w:ascii="Times New Roman" w:eastAsia="Times New Roman" w:hAnsi="Times New Roman" w:cs="Times New Roman"/>
          <w:sz w:val="24"/>
          <w:szCs w:val="24"/>
        </w:rPr>
      </w:pPr>
    </w:p>
    <w:p w14:paraId="7AFD7D85"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r w:rsidRPr="0002354E">
        <w:rPr>
          <w:rFonts w:ascii="Times New Roman" w:eastAsia="Times New Roman" w:hAnsi="Times New Roman" w:cs="Times New Roman"/>
          <w:sz w:val="24"/>
          <w:szCs w:val="24"/>
        </w:rPr>
        <w:t>Članak 5.</w:t>
      </w:r>
    </w:p>
    <w:p w14:paraId="69C55292" w14:textId="77777777" w:rsidR="0002354E" w:rsidRPr="0002354E" w:rsidRDefault="0002354E" w:rsidP="0002354E">
      <w:pPr>
        <w:spacing w:after="0" w:line="240" w:lineRule="auto"/>
        <w:jc w:val="center"/>
        <w:rPr>
          <w:rFonts w:ascii="Times New Roman" w:eastAsia="Times New Roman" w:hAnsi="Times New Roman" w:cs="Times New Roman"/>
          <w:sz w:val="24"/>
          <w:szCs w:val="24"/>
        </w:rPr>
      </w:pPr>
    </w:p>
    <w:p w14:paraId="51FDA399" w14:textId="0126DE57" w:rsidR="0002354E" w:rsidRPr="0002354E" w:rsidRDefault="005563EE" w:rsidP="005563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2354E" w:rsidRPr="0002354E">
        <w:rPr>
          <w:rFonts w:ascii="Times New Roman" w:eastAsia="Times New Roman" w:hAnsi="Times New Roman" w:cs="Times New Roman"/>
          <w:sz w:val="24"/>
          <w:szCs w:val="24"/>
        </w:rPr>
        <w:t>rogram održavanja komunalne infrastrukture na području Općine Kloštar Ivanić u 2025. godini stupa na snagu danom donošenja</w:t>
      </w:r>
      <w:r>
        <w:rPr>
          <w:rFonts w:ascii="Times New Roman" w:eastAsia="Times New Roman" w:hAnsi="Times New Roman" w:cs="Times New Roman"/>
          <w:sz w:val="24"/>
          <w:szCs w:val="24"/>
        </w:rPr>
        <w:t xml:space="preserve"> </w:t>
      </w:r>
      <w:bookmarkStart w:id="10" w:name="_Hlk185248371"/>
      <w:r>
        <w:rPr>
          <w:rFonts w:ascii="Times New Roman" w:eastAsia="Times New Roman" w:hAnsi="Times New Roman" w:cs="Times New Roman"/>
          <w:sz w:val="24"/>
          <w:szCs w:val="24"/>
        </w:rPr>
        <w:t xml:space="preserve">i </w:t>
      </w:r>
      <w:r w:rsidRPr="00EE1C4C">
        <w:rPr>
          <w:rFonts w:ascii="Times New Roman" w:eastAsia="Times New Roman" w:hAnsi="Times New Roman" w:cs="Times New Roman"/>
          <w:sz w:val="24"/>
          <w:szCs w:val="24"/>
        </w:rPr>
        <w:t>objavit</w:t>
      </w:r>
      <w:r>
        <w:rPr>
          <w:rFonts w:ascii="Times New Roman" w:eastAsia="Times New Roman" w:hAnsi="Times New Roman" w:cs="Times New Roman"/>
          <w:sz w:val="24"/>
          <w:szCs w:val="24"/>
        </w:rPr>
        <w:t>i</w:t>
      </w:r>
      <w:r w:rsidRPr="00EE1C4C">
        <w:rPr>
          <w:rFonts w:ascii="Times New Roman" w:eastAsia="Times New Roman" w:hAnsi="Times New Roman" w:cs="Times New Roman"/>
          <w:sz w:val="24"/>
          <w:szCs w:val="24"/>
        </w:rPr>
        <w:t xml:space="preserve"> će se u Glasniku Zagrebačke županije.</w:t>
      </w:r>
      <w:bookmarkEnd w:id="10"/>
    </w:p>
    <w:p w14:paraId="3E48DA6E" w14:textId="77777777" w:rsidR="0002354E" w:rsidRDefault="0002354E" w:rsidP="00500B4E">
      <w:pPr>
        <w:rPr>
          <w:rFonts w:ascii="Times New Roman" w:hAnsi="Times New Roman" w:cs="Times New Roman"/>
          <w:sz w:val="24"/>
          <w:szCs w:val="24"/>
        </w:rPr>
      </w:pPr>
    </w:p>
    <w:p w14:paraId="6EC326DE" w14:textId="75C8A0CB" w:rsidR="0002354E" w:rsidRPr="0002354E" w:rsidRDefault="0002354E" w:rsidP="0002354E">
      <w:pPr>
        <w:rPr>
          <w:rFonts w:ascii="Times New Roman" w:hAnsi="Times New Roman" w:cs="Times New Roman"/>
          <w:b/>
          <w:bCs/>
          <w:i/>
          <w:iCs/>
          <w:sz w:val="24"/>
          <w:szCs w:val="24"/>
        </w:rPr>
      </w:pPr>
      <w:r w:rsidRPr="0002354E">
        <w:rPr>
          <w:rFonts w:ascii="Times New Roman" w:hAnsi="Times New Roman" w:cs="Times New Roman"/>
          <w:b/>
          <w:bCs/>
          <w:i/>
          <w:iCs/>
          <w:sz w:val="24"/>
          <w:szCs w:val="24"/>
        </w:rPr>
        <w:t>c) Program javnih potreba u poljoprivredi Općine Kloštar Ivanić u 2025. g.,</w:t>
      </w:r>
    </w:p>
    <w:p w14:paraId="20F090F4" w14:textId="77777777" w:rsidR="0002354E" w:rsidRPr="0002354E" w:rsidRDefault="0002354E" w:rsidP="0002354E">
      <w:pPr>
        <w:rPr>
          <w:rFonts w:ascii="Times New Roman" w:hAnsi="Times New Roman" w:cs="Times New Roman"/>
          <w:b/>
          <w:bCs/>
          <w:i/>
          <w:iCs/>
          <w:sz w:val="24"/>
          <w:szCs w:val="24"/>
        </w:rPr>
      </w:pPr>
      <w:bookmarkStart w:id="11" w:name="_Hlk185247599"/>
      <w:r w:rsidRPr="0002354E">
        <w:rPr>
          <w:rFonts w:ascii="Times New Roman" w:hAnsi="Times New Roman" w:cs="Times New Roman"/>
          <w:b/>
          <w:bCs/>
          <w:i/>
          <w:iCs/>
          <w:sz w:val="24"/>
          <w:szCs w:val="24"/>
        </w:rPr>
        <w:t xml:space="preserve">Sa 9 glasova „za“ i 1 suzdržanim glasom donosi se </w:t>
      </w:r>
    </w:p>
    <w:bookmarkEnd w:id="11"/>
    <w:p w14:paraId="3F2ABB8F" w14:textId="77777777" w:rsidR="00205AF9" w:rsidRPr="00205AF9" w:rsidRDefault="00205AF9" w:rsidP="00205AF9">
      <w:pPr>
        <w:widowControl w:val="0"/>
        <w:autoSpaceDE w:val="0"/>
        <w:autoSpaceDN w:val="0"/>
        <w:spacing w:after="0" w:line="240" w:lineRule="auto"/>
        <w:jc w:val="both"/>
        <w:rPr>
          <w:rFonts w:ascii="Times New Roman" w:eastAsia="Times New Roman" w:hAnsi="Times New Roman" w:cs="Times New Roman"/>
          <w:sz w:val="24"/>
          <w:szCs w:val="24"/>
        </w:rPr>
      </w:pPr>
    </w:p>
    <w:p w14:paraId="656A3058" w14:textId="77777777" w:rsidR="00205AF9" w:rsidRPr="00205AF9" w:rsidRDefault="00205AF9" w:rsidP="00205AF9">
      <w:pPr>
        <w:widowControl w:val="0"/>
        <w:autoSpaceDE w:val="0"/>
        <w:autoSpaceDN w:val="0"/>
        <w:spacing w:after="0" w:line="242" w:lineRule="auto"/>
        <w:ind w:right="756"/>
        <w:jc w:val="center"/>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PROGRAM</w:t>
      </w:r>
    </w:p>
    <w:p w14:paraId="35CD802D" w14:textId="77777777" w:rsidR="00205AF9" w:rsidRPr="00205AF9" w:rsidRDefault="00205AF9" w:rsidP="00205AF9">
      <w:pPr>
        <w:widowControl w:val="0"/>
        <w:autoSpaceDE w:val="0"/>
        <w:autoSpaceDN w:val="0"/>
        <w:spacing w:after="0" w:line="242" w:lineRule="auto"/>
        <w:ind w:right="756"/>
        <w:jc w:val="center"/>
        <w:rPr>
          <w:rFonts w:ascii="Times New Roman" w:eastAsia="Times New Roman" w:hAnsi="Times New Roman" w:cs="Times New Roman"/>
          <w:b/>
          <w:bCs/>
          <w:spacing w:val="-67"/>
          <w:sz w:val="24"/>
          <w:szCs w:val="24"/>
        </w:rPr>
      </w:pPr>
      <w:r w:rsidRPr="00205AF9">
        <w:rPr>
          <w:rFonts w:ascii="Times New Roman" w:eastAsia="Times New Roman" w:hAnsi="Times New Roman" w:cs="Times New Roman"/>
          <w:b/>
          <w:bCs/>
          <w:sz w:val="24"/>
          <w:szCs w:val="24"/>
        </w:rPr>
        <w:t>JAVNIH POTREBA U POLJOPRIVREDI</w:t>
      </w:r>
    </w:p>
    <w:p w14:paraId="27BB20E1" w14:textId="77777777" w:rsidR="00205AF9" w:rsidRPr="00205AF9" w:rsidRDefault="00205AF9" w:rsidP="00205AF9">
      <w:pPr>
        <w:widowControl w:val="0"/>
        <w:autoSpaceDE w:val="0"/>
        <w:autoSpaceDN w:val="0"/>
        <w:spacing w:after="0" w:line="242" w:lineRule="auto"/>
        <w:ind w:right="756"/>
        <w:jc w:val="center"/>
        <w:rPr>
          <w:rFonts w:ascii="Times New Roman" w:eastAsia="Times New Roman" w:hAnsi="Times New Roman" w:cs="Times New Roman"/>
          <w:b/>
          <w:bCs/>
          <w:spacing w:val="-67"/>
          <w:sz w:val="24"/>
          <w:szCs w:val="24"/>
        </w:rPr>
      </w:pPr>
      <w:r w:rsidRPr="00205AF9">
        <w:rPr>
          <w:rFonts w:ascii="Times New Roman" w:eastAsia="Times New Roman" w:hAnsi="Times New Roman" w:cs="Times New Roman"/>
          <w:b/>
          <w:bCs/>
          <w:sz w:val="24"/>
          <w:szCs w:val="24"/>
        </w:rPr>
        <w:t>OPĆINE</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KLOŠTAR</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IVANIĆ</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U</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2025.</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g.</w:t>
      </w:r>
    </w:p>
    <w:p w14:paraId="50E92C1B" w14:textId="77777777" w:rsidR="00205AF9" w:rsidRPr="00205AF9" w:rsidRDefault="00205AF9" w:rsidP="00205AF9">
      <w:pPr>
        <w:widowControl w:val="0"/>
        <w:autoSpaceDE w:val="0"/>
        <w:autoSpaceDN w:val="0"/>
        <w:spacing w:before="1" w:after="0" w:line="240" w:lineRule="auto"/>
        <w:jc w:val="center"/>
        <w:rPr>
          <w:rFonts w:ascii="Times New Roman" w:eastAsia="Times New Roman" w:hAnsi="Times New Roman" w:cs="Times New Roman"/>
          <w:b/>
          <w:sz w:val="24"/>
          <w:szCs w:val="24"/>
        </w:rPr>
      </w:pPr>
    </w:p>
    <w:p w14:paraId="1C4DF5E1" w14:textId="77777777" w:rsidR="00205AF9" w:rsidRPr="00205AF9" w:rsidRDefault="00205AF9" w:rsidP="00205AF9">
      <w:pPr>
        <w:widowControl w:val="0"/>
        <w:tabs>
          <w:tab w:val="center" w:pos="4705"/>
          <w:tab w:val="left" w:pos="6615"/>
        </w:tabs>
        <w:autoSpaceDE w:val="0"/>
        <w:autoSpaceDN w:val="0"/>
        <w:spacing w:after="0" w:line="240" w:lineRule="auto"/>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Članak</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1.</w:t>
      </w:r>
    </w:p>
    <w:p w14:paraId="75DE8C0E" w14:textId="77777777" w:rsidR="00205AF9" w:rsidRPr="00205AF9" w:rsidRDefault="00205AF9" w:rsidP="00205AF9">
      <w:pPr>
        <w:widowControl w:val="0"/>
        <w:tabs>
          <w:tab w:val="center" w:pos="4705"/>
          <w:tab w:val="left" w:pos="6615"/>
        </w:tabs>
        <w:autoSpaceDE w:val="0"/>
        <w:autoSpaceDN w:val="0"/>
        <w:spacing w:after="0" w:line="240" w:lineRule="auto"/>
        <w:jc w:val="center"/>
        <w:rPr>
          <w:rFonts w:ascii="Times New Roman" w:eastAsia="Times New Roman" w:hAnsi="Times New Roman" w:cs="Times New Roman"/>
          <w:sz w:val="24"/>
          <w:szCs w:val="24"/>
        </w:rPr>
      </w:pPr>
    </w:p>
    <w:p w14:paraId="75AFF4B0" w14:textId="77777777" w:rsidR="00205AF9" w:rsidRPr="00205AF9" w:rsidRDefault="00205AF9" w:rsidP="00205AF9">
      <w:pPr>
        <w:widowControl w:val="0"/>
        <w:autoSpaceDE w:val="0"/>
        <w:autoSpaceDN w:val="0"/>
        <w:spacing w:after="0" w:line="240" w:lineRule="auto"/>
        <w:ind w:left="216" w:right="120" w:firstLine="493"/>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Programom javnih potreba u poljoprivredi Općine Kloštar Ivanić (u daljnjem tekstu: Program), temeljem prava i obveza iz</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zakona i drugih propisa koji propisuju pravo i obvezuju jedinice lokalne samouprave da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unapređuju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poljoprivrednu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djelatnost</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na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svom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području,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korištenjem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sredstava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Proračuna osigurava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uvjete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unapređenje poljoprivredne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djelatnosti na svom</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području.</w:t>
      </w:r>
    </w:p>
    <w:p w14:paraId="7A4AEAA9" w14:textId="77777777" w:rsidR="00205AF9" w:rsidRPr="00205AF9" w:rsidRDefault="00205AF9" w:rsidP="00205AF9">
      <w:pPr>
        <w:widowControl w:val="0"/>
        <w:autoSpaceDE w:val="0"/>
        <w:autoSpaceDN w:val="0"/>
        <w:spacing w:after="0" w:line="240" w:lineRule="auto"/>
        <w:ind w:left="216" w:right="120"/>
        <w:jc w:val="both"/>
        <w:rPr>
          <w:rFonts w:ascii="Times New Roman" w:eastAsia="Times New Roman" w:hAnsi="Times New Roman" w:cs="Times New Roman"/>
          <w:sz w:val="24"/>
          <w:szCs w:val="24"/>
        </w:rPr>
      </w:pPr>
    </w:p>
    <w:p w14:paraId="271956CC" w14:textId="77777777" w:rsidR="00205AF9" w:rsidRPr="00205AF9" w:rsidRDefault="00205AF9" w:rsidP="00205AF9">
      <w:pPr>
        <w:widowControl w:val="0"/>
        <w:autoSpaceDE w:val="0"/>
        <w:autoSpaceDN w:val="0"/>
        <w:spacing w:after="0" w:line="240" w:lineRule="auto"/>
        <w:ind w:left="216" w:right="120"/>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Članak</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2.</w:t>
      </w:r>
    </w:p>
    <w:p w14:paraId="12239E43" w14:textId="77777777" w:rsidR="00205AF9" w:rsidRPr="00205AF9" w:rsidRDefault="00205AF9" w:rsidP="00205AF9">
      <w:pPr>
        <w:widowControl w:val="0"/>
        <w:autoSpaceDE w:val="0"/>
        <w:autoSpaceDN w:val="0"/>
        <w:spacing w:after="0" w:line="240" w:lineRule="auto"/>
        <w:ind w:left="200" w:right="6981"/>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Cilj</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ovog</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Programa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w:t>
      </w:r>
    </w:p>
    <w:p w14:paraId="7B7B351F" w14:textId="77777777" w:rsidR="00205AF9" w:rsidRPr="00205AF9" w:rsidRDefault="00205AF9" w:rsidP="00205AF9">
      <w:pPr>
        <w:widowControl w:val="0"/>
        <w:numPr>
          <w:ilvl w:val="0"/>
          <w:numId w:val="12"/>
        </w:numPr>
        <w:tabs>
          <w:tab w:val="left" w:pos="937"/>
        </w:tabs>
        <w:autoSpaceDE w:val="0"/>
        <w:autoSpaceDN w:val="0"/>
        <w:spacing w:after="0" w:line="240" w:lineRule="auto"/>
        <w:ind w:right="117"/>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osigurati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unapređenje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poljoprivredne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djelatnosti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domaćinstvima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kojima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ista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predstavlja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osnovnu djelatnost</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 služi 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ostvarivanje dohotka,</w:t>
      </w:r>
    </w:p>
    <w:p w14:paraId="40B1DCB9" w14:textId="77777777" w:rsidR="00205AF9" w:rsidRPr="00205AF9" w:rsidRDefault="00205AF9" w:rsidP="00205AF9">
      <w:pPr>
        <w:widowControl w:val="0"/>
        <w:numPr>
          <w:ilvl w:val="0"/>
          <w:numId w:val="12"/>
        </w:numPr>
        <w:tabs>
          <w:tab w:val="left" w:pos="937"/>
        </w:tabs>
        <w:autoSpaceDE w:val="0"/>
        <w:autoSpaceDN w:val="0"/>
        <w:spacing w:after="0" w:line="240" w:lineRule="auto"/>
        <w:ind w:right="1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osigurati</w:t>
      </w:r>
      <w:r w:rsidRPr="00205AF9">
        <w:rPr>
          <w:rFonts w:ascii="Times New Roman" w:eastAsia="Times New Roman" w:hAnsi="Times New Roman" w:cs="Times New Roman"/>
          <w:spacing w:val="10"/>
          <w:sz w:val="24"/>
          <w:szCs w:val="24"/>
        </w:rPr>
        <w:t xml:space="preserve"> </w:t>
      </w:r>
      <w:r w:rsidRPr="00205AF9">
        <w:rPr>
          <w:rFonts w:ascii="Times New Roman" w:eastAsia="Times New Roman" w:hAnsi="Times New Roman" w:cs="Times New Roman"/>
          <w:sz w:val="24"/>
          <w:szCs w:val="24"/>
        </w:rPr>
        <w:t>obradivost</w:t>
      </w:r>
      <w:r w:rsidRPr="00205AF9">
        <w:rPr>
          <w:rFonts w:ascii="Times New Roman" w:eastAsia="Times New Roman" w:hAnsi="Times New Roman" w:cs="Times New Roman"/>
          <w:spacing w:val="11"/>
          <w:sz w:val="24"/>
          <w:szCs w:val="24"/>
        </w:rPr>
        <w:t xml:space="preserve"> </w:t>
      </w:r>
      <w:r w:rsidRPr="00205AF9">
        <w:rPr>
          <w:rFonts w:ascii="Times New Roman" w:eastAsia="Times New Roman" w:hAnsi="Times New Roman" w:cs="Times New Roman"/>
          <w:sz w:val="24"/>
          <w:szCs w:val="24"/>
        </w:rPr>
        <w:t>poljoprivrednog</w:t>
      </w:r>
      <w:r w:rsidRPr="00205AF9">
        <w:rPr>
          <w:rFonts w:ascii="Times New Roman" w:eastAsia="Times New Roman" w:hAnsi="Times New Roman" w:cs="Times New Roman"/>
          <w:spacing w:val="9"/>
          <w:sz w:val="24"/>
          <w:szCs w:val="24"/>
        </w:rPr>
        <w:t xml:space="preserve"> </w:t>
      </w:r>
      <w:r w:rsidRPr="00205AF9">
        <w:rPr>
          <w:rFonts w:ascii="Times New Roman" w:eastAsia="Times New Roman" w:hAnsi="Times New Roman" w:cs="Times New Roman"/>
          <w:sz w:val="24"/>
          <w:szCs w:val="24"/>
        </w:rPr>
        <w:t>zemljišta</w:t>
      </w:r>
      <w:r w:rsidRPr="00205AF9">
        <w:rPr>
          <w:rFonts w:ascii="Times New Roman" w:eastAsia="Times New Roman" w:hAnsi="Times New Roman" w:cs="Times New Roman"/>
          <w:spacing w:val="10"/>
          <w:sz w:val="24"/>
          <w:szCs w:val="24"/>
        </w:rPr>
        <w:t xml:space="preserve"> </w:t>
      </w:r>
      <w:r w:rsidRPr="00205AF9">
        <w:rPr>
          <w:rFonts w:ascii="Times New Roman" w:eastAsia="Times New Roman" w:hAnsi="Times New Roman" w:cs="Times New Roman"/>
          <w:sz w:val="24"/>
          <w:szCs w:val="24"/>
        </w:rPr>
        <w:t>kroz</w:t>
      </w:r>
      <w:r w:rsidRPr="00205AF9">
        <w:rPr>
          <w:rFonts w:ascii="Times New Roman" w:eastAsia="Times New Roman" w:hAnsi="Times New Roman" w:cs="Times New Roman"/>
          <w:spacing w:val="12"/>
          <w:sz w:val="24"/>
          <w:szCs w:val="24"/>
        </w:rPr>
        <w:t xml:space="preserve"> </w:t>
      </w:r>
      <w:r w:rsidRPr="00205AF9">
        <w:rPr>
          <w:rFonts w:ascii="Times New Roman" w:eastAsia="Times New Roman" w:hAnsi="Times New Roman" w:cs="Times New Roman"/>
          <w:sz w:val="24"/>
          <w:szCs w:val="24"/>
        </w:rPr>
        <w:t>stimuliranje</w:t>
      </w:r>
      <w:r w:rsidRPr="00205AF9">
        <w:rPr>
          <w:rFonts w:ascii="Times New Roman" w:eastAsia="Times New Roman" w:hAnsi="Times New Roman" w:cs="Times New Roman"/>
          <w:spacing w:val="10"/>
          <w:sz w:val="24"/>
          <w:szCs w:val="24"/>
        </w:rPr>
        <w:t xml:space="preserve"> </w:t>
      </w:r>
      <w:r w:rsidRPr="00205AF9">
        <w:rPr>
          <w:rFonts w:ascii="Times New Roman" w:eastAsia="Times New Roman" w:hAnsi="Times New Roman" w:cs="Times New Roman"/>
          <w:sz w:val="24"/>
          <w:szCs w:val="24"/>
        </w:rPr>
        <w:t>obrađivanja</w:t>
      </w:r>
      <w:r w:rsidRPr="00205AF9">
        <w:rPr>
          <w:rFonts w:ascii="Times New Roman" w:eastAsia="Times New Roman" w:hAnsi="Times New Roman" w:cs="Times New Roman"/>
          <w:spacing w:val="10"/>
          <w:sz w:val="24"/>
          <w:szCs w:val="24"/>
        </w:rPr>
        <w:t xml:space="preserve"> </w:t>
      </w:r>
      <w:r w:rsidRPr="00205AF9">
        <w:rPr>
          <w:rFonts w:ascii="Times New Roman" w:eastAsia="Times New Roman" w:hAnsi="Times New Roman" w:cs="Times New Roman"/>
          <w:sz w:val="24"/>
          <w:szCs w:val="24"/>
        </w:rPr>
        <w:t>zemljišta</w:t>
      </w:r>
      <w:r w:rsidRPr="00205AF9">
        <w:rPr>
          <w:rFonts w:ascii="Times New Roman" w:eastAsia="Times New Roman" w:hAnsi="Times New Roman" w:cs="Times New Roman"/>
          <w:spacing w:val="-58"/>
          <w:sz w:val="24"/>
          <w:szCs w:val="24"/>
        </w:rPr>
        <w:t xml:space="preserve"> </w:t>
      </w:r>
      <w:r w:rsidRPr="00205AF9">
        <w:rPr>
          <w:rFonts w:ascii="Times New Roman" w:eastAsia="Times New Roman" w:hAnsi="Times New Roman" w:cs="Times New Roman"/>
          <w:sz w:val="24"/>
          <w:szCs w:val="24"/>
        </w:rPr>
        <w:t>i u domaćinstvima kojima isto zemljište ne služi kao osnova za stjecanje dohotka već</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obrađuje kao tradicijska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djelatnost,</w:t>
      </w:r>
    </w:p>
    <w:p w14:paraId="026D85CB" w14:textId="77777777" w:rsidR="00205AF9" w:rsidRPr="00205AF9" w:rsidRDefault="00205AF9" w:rsidP="00205AF9">
      <w:pPr>
        <w:widowControl w:val="0"/>
        <w:numPr>
          <w:ilvl w:val="0"/>
          <w:numId w:val="12"/>
        </w:numPr>
        <w:tabs>
          <w:tab w:val="left" w:pos="937"/>
        </w:tabs>
        <w:autoSpaceDE w:val="0"/>
        <w:autoSpaceDN w:val="0"/>
        <w:spacing w:after="0" w:line="240" w:lineRule="auto"/>
        <w:ind w:right="121"/>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osigurati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zdravstvenu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sigurnost</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ljudi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životinja kroz</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provedbu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mjera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veterinarske</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djelatnosti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 domaćinstvima,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poslovnim subjektima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i na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javnim površinama.</w:t>
      </w:r>
    </w:p>
    <w:p w14:paraId="3EB27564" w14:textId="77777777" w:rsidR="00205AF9" w:rsidRPr="00205AF9" w:rsidRDefault="00205AF9" w:rsidP="00205AF9">
      <w:pPr>
        <w:widowControl w:val="0"/>
        <w:tabs>
          <w:tab w:val="left" w:pos="937"/>
        </w:tabs>
        <w:autoSpaceDE w:val="0"/>
        <w:autoSpaceDN w:val="0"/>
        <w:spacing w:after="0" w:line="240" w:lineRule="auto"/>
        <w:ind w:left="936" w:right="121"/>
        <w:jc w:val="both"/>
        <w:rPr>
          <w:rFonts w:ascii="Times New Roman" w:eastAsia="Times New Roman" w:hAnsi="Times New Roman" w:cs="Times New Roman"/>
          <w:sz w:val="24"/>
          <w:szCs w:val="24"/>
        </w:rPr>
      </w:pPr>
    </w:p>
    <w:p w14:paraId="5F4E6375" w14:textId="77777777" w:rsidR="00205AF9" w:rsidRPr="00205AF9" w:rsidRDefault="00205AF9" w:rsidP="00205AF9">
      <w:pPr>
        <w:widowControl w:val="0"/>
        <w:autoSpaceDE w:val="0"/>
        <w:autoSpaceDN w:val="0"/>
        <w:spacing w:after="0" w:line="240" w:lineRule="auto"/>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 xml:space="preserve"> Članak</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3.</w:t>
      </w:r>
    </w:p>
    <w:p w14:paraId="5D4A6016" w14:textId="77777777" w:rsidR="00205AF9" w:rsidRPr="00205AF9" w:rsidRDefault="00205AF9" w:rsidP="00205AF9">
      <w:pPr>
        <w:widowControl w:val="0"/>
        <w:autoSpaceDE w:val="0"/>
        <w:autoSpaceDN w:val="0"/>
        <w:spacing w:after="0" w:line="240" w:lineRule="auto"/>
        <w:jc w:val="center"/>
        <w:rPr>
          <w:rFonts w:ascii="Times New Roman" w:eastAsia="Times New Roman" w:hAnsi="Times New Roman" w:cs="Times New Roman"/>
          <w:sz w:val="24"/>
          <w:szCs w:val="24"/>
        </w:rPr>
      </w:pPr>
    </w:p>
    <w:p w14:paraId="09550B01" w14:textId="77777777" w:rsidR="00205AF9" w:rsidRPr="00205AF9" w:rsidRDefault="00205AF9" w:rsidP="00205AF9">
      <w:pPr>
        <w:widowControl w:val="0"/>
        <w:autoSpaceDE w:val="0"/>
        <w:autoSpaceDN w:val="0"/>
        <w:spacing w:after="0" w:line="240" w:lineRule="auto"/>
        <w:ind w:left="216" w:right="114" w:firstLine="240"/>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 realizaciju Programa javnih potreba u poljoprivredi na području Općine Kloštar Ivanić 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lastRenderedPageBreak/>
        <w:t xml:space="preserve">2025. godini osigurana su proračunska sredstva u iznosu od </w:t>
      </w:r>
      <w:r w:rsidRPr="00205AF9">
        <w:rPr>
          <w:rFonts w:ascii="Times New Roman" w:eastAsia="Times New Roman" w:hAnsi="Times New Roman" w:cs="Times New Roman"/>
          <w:b/>
          <w:bCs/>
          <w:sz w:val="24"/>
          <w:szCs w:val="24"/>
        </w:rPr>
        <w:t>199.548,57 EUR</w:t>
      </w:r>
      <w:r w:rsidRPr="00205AF9">
        <w:rPr>
          <w:rFonts w:ascii="Times New Roman" w:eastAsia="Times New Roman" w:hAnsi="Times New Roman" w:cs="Times New Roman"/>
          <w:sz w:val="24"/>
          <w:szCs w:val="24"/>
        </w:rPr>
        <w:t>,  a ostvarit će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kroz realizaciju potprograma:</w:t>
      </w:r>
    </w:p>
    <w:p w14:paraId="1E93E521" w14:textId="77777777" w:rsidR="00205AF9" w:rsidRPr="00205AF9" w:rsidRDefault="00205AF9" w:rsidP="00205AF9">
      <w:pPr>
        <w:widowControl w:val="0"/>
        <w:autoSpaceDE w:val="0"/>
        <w:autoSpaceDN w:val="0"/>
        <w:spacing w:before="5" w:after="0" w:line="240" w:lineRule="auto"/>
        <w:rPr>
          <w:rFonts w:ascii="Times New Roman" w:eastAsia="Times New Roman" w:hAnsi="Times New Roman" w:cs="Times New Roman"/>
          <w:sz w:val="24"/>
          <w:szCs w:val="24"/>
        </w:rPr>
      </w:pPr>
    </w:p>
    <w:p w14:paraId="2AC9EC92" w14:textId="77777777" w:rsidR="00205AF9" w:rsidRPr="00205AF9" w:rsidRDefault="00205AF9" w:rsidP="00205AF9">
      <w:pPr>
        <w:widowControl w:val="0"/>
        <w:numPr>
          <w:ilvl w:val="0"/>
          <w:numId w:val="11"/>
        </w:numPr>
        <w:tabs>
          <w:tab w:val="left" w:pos="457"/>
        </w:tabs>
        <w:autoSpaceDE w:val="0"/>
        <w:autoSpaceDN w:val="0"/>
        <w:spacing w:after="0" w:line="240" w:lineRule="auto"/>
        <w:ind w:hanging="241"/>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Sufinanciranje</w:t>
      </w:r>
      <w:r w:rsidRPr="00205AF9">
        <w:rPr>
          <w:rFonts w:ascii="Times New Roman" w:eastAsia="Times New Roman" w:hAnsi="Times New Roman" w:cs="Times New Roman"/>
          <w:b/>
          <w:bCs/>
          <w:spacing w:val="-5"/>
          <w:sz w:val="24"/>
          <w:szCs w:val="24"/>
        </w:rPr>
        <w:t xml:space="preserve"> </w:t>
      </w:r>
      <w:r w:rsidRPr="00205AF9">
        <w:rPr>
          <w:rFonts w:ascii="Times New Roman" w:eastAsia="Times New Roman" w:hAnsi="Times New Roman" w:cs="Times New Roman"/>
          <w:b/>
          <w:bCs/>
          <w:sz w:val="24"/>
          <w:szCs w:val="24"/>
        </w:rPr>
        <w:t>kupnje ograde za nasade i životinje</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na</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području</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Općine</w:t>
      </w:r>
      <w:r w:rsidRPr="00205AF9">
        <w:rPr>
          <w:rFonts w:ascii="Times New Roman" w:eastAsia="Times New Roman" w:hAnsi="Times New Roman" w:cs="Times New Roman"/>
          <w:b/>
          <w:bCs/>
          <w:spacing w:val="-4"/>
          <w:sz w:val="24"/>
          <w:szCs w:val="24"/>
        </w:rPr>
        <w:t xml:space="preserve"> </w:t>
      </w:r>
      <w:r w:rsidRPr="00205AF9">
        <w:rPr>
          <w:rFonts w:ascii="Times New Roman" w:eastAsia="Times New Roman" w:hAnsi="Times New Roman" w:cs="Times New Roman"/>
          <w:b/>
          <w:bCs/>
          <w:sz w:val="24"/>
          <w:szCs w:val="24"/>
        </w:rPr>
        <w:t>Kloštar</w:t>
      </w:r>
      <w:r w:rsidRPr="00205AF9">
        <w:rPr>
          <w:rFonts w:ascii="Times New Roman" w:eastAsia="Times New Roman" w:hAnsi="Times New Roman" w:cs="Times New Roman"/>
          <w:b/>
          <w:bCs/>
          <w:spacing w:val="-3"/>
          <w:sz w:val="24"/>
          <w:szCs w:val="24"/>
        </w:rPr>
        <w:t xml:space="preserve"> </w:t>
      </w:r>
      <w:r w:rsidRPr="00205AF9">
        <w:rPr>
          <w:rFonts w:ascii="Times New Roman" w:eastAsia="Times New Roman" w:hAnsi="Times New Roman" w:cs="Times New Roman"/>
          <w:b/>
          <w:bCs/>
          <w:sz w:val="24"/>
          <w:szCs w:val="24"/>
        </w:rPr>
        <w:t>Ivanić</w:t>
      </w:r>
    </w:p>
    <w:p w14:paraId="1F855EC1"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5A90D10D" w14:textId="77777777" w:rsidR="00205AF9" w:rsidRPr="00205AF9" w:rsidRDefault="00205AF9" w:rsidP="00205AF9">
      <w:pPr>
        <w:widowControl w:val="0"/>
        <w:autoSpaceDE w:val="0"/>
        <w:autoSpaceDN w:val="0"/>
        <w:spacing w:after="0" w:line="240" w:lineRule="auto"/>
        <w:ind w:left="216" w:right="1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Sufinancirat će se kupnja ograde za nasade i životinje u iznosu od 50% troškova za ograđivanje površina za bilo nasade bilo držanje stoke na otvorenom na području Općine u vidu nabave novih materijala za ograđivanje (stupovi, žica, mreža i sl.) uključujući i nabavu električnih pastira i akumulatora.</w:t>
      </w:r>
    </w:p>
    <w:p w14:paraId="00B0CFBF" w14:textId="77777777" w:rsidR="00205AF9" w:rsidRPr="00205AF9" w:rsidRDefault="00205AF9" w:rsidP="00205AF9">
      <w:pPr>
        <w:widowControl w:val="0"/>
        <w:autoSpaceDE w:val="0"/>
        <w:autoSpaceDN w:val="0"/>
        <w:spacing w:after="0" w:line="240" w:lineRule="auto"/>
        <w:ind w:left="2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5.000,00 EUR.</w:t>
      </w:r>
    </w:p>
    <w:p w14:paraId="1A1E74B5" w14:textId="77777777" w:rsidR="00205AF9" w:rsidRPr="00205AF9" w:rsidRDefault="00205AF9" w:rsidP="00205AF9">
      <w:pPr>
        <w:widowControl w:val="0"/>
        <w:autoSpaceDE w:val="0"/>
        <w:autoSpaceDN w:val="0"/>
        <w:spacing w:before="5" w:after="0" w:line="240" w:lineRule="auto"/>
        <w:rPr>
          <w:rFonts w:ascii="Times New Roman" w:eastAsia="Times New Roman" w:hAnsi="Times New Roman" w:cs="Times New Roman"/>
          <w:sz w:val="24"/>
          <w:szCs w:val="24"/>
        </w:rPr>
      </w:pPr>
    </w:p>
    <w:p w14:paraId="1D6FFE94" w14:textId="77777777" w:rsidR="00205AF9" w:rsidRPr="00205AF9" w:rsidRDefault="00205AF9" w:rsidP="00205AF9">
      <w:pPr>
        <w:widowControl w:val="0"/>
        <w:numPr>
          <w:ilvl w:val="0"/>
          <w:numId w:val="11"/>
        </w:numPr>
        <w:tabs>
          <w:tab w:val="left" w:pos="457"/>
        </w:tabs>
        <w:autoSpaceDE w:val="0"/>
        <w:autoSpaceDN w:val="0"/>
        <w:spacing w:after="0" w:line="240" w:lineRule="auto"/>
        <w:ind w:right="900"/>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 xml:space="preserve">Subvencioniranje uzgojno-selekcijskog rada pasmine konja Hrvatski </w:t>
      </w:r>
      <w:proofErr w:type="spellStart"/>
      <w:r w:rsidRPr="00205AF9">
        <w:rPr>
          <w:rFonts w:ascii="Times New Roman" w:eastAsia="Times New Roman" w:hAnsi="Times New Roman" w:cs="Times New Roman"/>
          <w:b/>
          <w:bCs/>
          <w:sz w:val="24"/>
          <w:szCs w:val="24"/>
        </w:rPr>
        <w:t>posavac</w:t>
      </w:r>
      <w:proofErr w:type="spellEnd"/>
      <w:r w:rsidRPr="00205AF9">
        <w:rPr>
          <w:rFonts w:ascii="Times New Roman" w:eastAsia="Times New Roman" w:hAnsi="Times New Roman" w:cs="Times New Roman"/>
          <w:b/>
          <w:bCs/>
          <w:sz w:val="24"/>
          <w:szCs w:val="24"/>
        </w:rPr>
        <w:t xml:space="preserve"> i</w:t>
      </w:r>
      <w:r w:rsidRPr="00205AF9">
        <w:rPr>
          <w:rFonts w:ascii="Times New Roman" w:eastAsia="Times New Roman" w:hAnsi="Times New Roman" w:cs="Times New Roman"/>
          <w:b/>
          <w:bCs/>
          <w:spacing w:val="-57"/>
          <w:sz w:val="24"/>
          <w:szCs w:val="24"/>
        </w:rPr>
        <w:t xml:space="preserve"> </w:t>
      </w:r>
      <w:r w:rsidRPr="00205AF9">
        <w:rPr>
          <w:rFonts w:ascii="Times New Roman" w:eastAsia="Times New Roman" w:hAnsi="Times New Roman" w:cs="Times New Roman"/>
          <w:b/>
          <w:bCs/>
          <w:sz w:val="24"/>
          <w:szCs w:val="24"/>
        </w:rPr>
        <w:t>Hrvatski</w:t>
      </w:r>
      <w:r w:rsidRPr="00205AF9">
        <w:rPr>
          <w:rFonts w:ascii="Times New Roman" w:eastAsia="Times New Roman" w:hAnsi="Times New Roman" w:cs="Times New Roman"/>
          <w:b/>
          <w:bCs/>
          <w:spacing w:val="-1"/>
          <w:sz w:val="24"/>
          <w:szCs w:val="24"/>
        </w:rPr>
        <w:t xml:space="preserve"> </w:t>
      </w:r>
      <w:proofErr w:type="spellStart"/>
      <w:r w:rsidRPr="00205AF9">
        <w:rPr>
          <w:rFonts w:ascii="Times New Roman" w:eastAsia="Times New Roman" w:hAnsi="Times New Roman" w:cs="Times New Roman"/>
          <w:b/>
          <w:bCs/>
          <w:sz w:val="24"/>
          <w:szCs w:val="24"/>
        </w:rPr>
        <w:t>hladnokrvnjak</w:t>
      </w:r>
      <w:proofErr w:type="spellEnd"/>
    </w:p>
    <w:p w14:paraId="6C8622EE"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70F6FEA1" w14:textId="77777777" w:rsidR="00205AF9" w:rsidRPr="00205AF9" w:rsidRDefault="00205AF9" w:rsidP="00205AF9">
      <w:pPr>
        <w:widowControl w:val="0"/>
        <w:autoSpaceDE w:val="0"/>
        <w:autoSpaceDN w:val="0"/>
        <w:spacing w:after="0" w:line="240" w:lineRule="auto"/>
        <w:ind w:left="216" w:right="117"/>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Izdvajat će se financijska sredstva za subvencioniranje uzgojno-selekcijskog rada pasmine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konja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Hrvatski</w:t>
      </w:r>
      <w:r w:rsidRPr="00205AF9">
        <w:rPr>
          <w:rFonts w:ascii="Times New Roman" w:eastAsia="Times New Roman" w:hAnsi="Times New Roman" w:cs="Times New Roman"/>
          <w:spacing w:val="1"/>
          <w:sz w:val="24"/>
          <w:szCs w:val="24"/>
        </w:rPr>
        <w:t xml:space="preserve"> </w:t>
      </w:r>
      <w:proofErr w:type="spellStart"/>
      <w:r w:rsidRPr="00205AF9">
        <w:rPr>
          <w:rFonts w:ascii="Times New Roman" w:eastAsia="Times New Roman" w:hAnsi="Times New Roman" w:cs="Times New Roman"/>
          <w:sz w:val="24"/>
          <w:szCs w:val="24"/>
        </w:rPr>
        <w:t>posavac</w:t>
      </w:r>
      <w:proofErr w:type="spellEnd"/>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Hrvatski</w:t>
      </w:r>
      <w:r w:rsidRPr="00205AF9">
        <w:rPr>
          <w:rFonts w:ascii="Times New Roman" w:eastAsia="Times New Roman" w:hAnsi="Times New Roman" w:cs="Times New Roman"/>
          <w:spacing w:val="1"/>
          <w:sz w:val="24"/>
          <w:szCs w:val="24"/>
        </w:rPr>
        <w:t xml:space="preserve"> </w:t>
      </w:r>
      <w:proofErr w:type="spellStart"/>
      <w:r w:rsidRPr="00205AF9">
        <w:rPr>
          <w:rFonts w:ascii="Times New Roman" w:eastAsia="Times New Roman" w:hAnsi="Times New Roman" w:cs="Times New Roman"/>
          <w:sz w:val="24"/>
          <w:szCs w:val="24"/>
        </w:rPr>
        <w:t>hladnokrvnjak</w:t>
      </w:r>
      <w:proofErr w:type="spellEnd"/>
      <w:r w:rsidRPr="00205AF9">
        <w:rPr>
          <w:rFonts w:ascii="Times New Roman" w:eastAsia="Times New Roman" w:hAnsi="Times New Roman" w:cs="Times New Roman"/>
          <w:sz w:val="24"/>
          <w:szCs w:val="24"/>
        </w:rPr>
        <w:t>,</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uzgojno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valjano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grlo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sve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četiri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 xml:space="preserve">kategorije aktivnih grla (pastusi, kobile, </w:t>
      </w:r>
      <w:proofErr w:type="spellStart"/>
      <w:r w:rsidRPr="00205AF9">
        <w:rPr>
          <w:rFonts w:ascii="Times New Roman" w:eastAsia="Times New Roman" w:hAnsi="Times New Roman" w:cs="Times New Roman"/>
          <w:sz w:val="24"/>
          <w:szCs w:val="24"/>
        </w:rPr>
        <w:t>omad</w:t>
      </w:r>
      <w:proofErr w:type="spellEnd"/>
      <w:r w:rsidRPr="00205AF9">
        <w:rPr>
          <w:rFonts w:ascii="Times New Roman" w:eastAsia="Times New Roman" w:hAnsi="Times New Roman" w:cs="Times New Roman"/>
          <w:sz w:val="24"/>
          <w:szCs w:val="24"/>
        </w:rPr>
        <w:t xml:space="preserve"> i ždrebad), kao i za aplikacije mikročipa te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izdavanje potvrda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 vlasništvu.</w:t>
      </w:r>
    </w:p>
    <w:p w14:paraId="4E9359F4" w14:textId="77777777" w:rsidR="00205AF9" w:rsidRPr="00205AF9" w:rsidRDefault="00205AF9" w:rsidP="00205AF9">
      <w:pPr>
        <w:widowControl w:val="0"/>
        <w:autoSpaceDE w:val="0"/>
        <w:autoSpaceDN w:val="0"/>
        <w:spacing w:after="0" w:line="240" w:lineRule="auto"/>
        <w:ind w:left="216" w:right="115"/>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Subvencionirat će se iznos od 50% iznosa ukupne cijene za uzgojno-selekcijski rad koju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uzgajivač</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plaća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SSHP, odnosno SSUUHH</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 aktivnom grlu.</w:t>
      </w:r>
    </w:p>
    <w:p w14:paraId="05EEBC09" w14:textId="77777777" w:rsidR="00205AF9" w:rsidRPr="00205AF9" w:rsidRDefault="00205AF9" w:rsidP="00205AF9">
      <w:pPr>
        <w:widowControl w:val="0"/>
        <w:autoSpaceDE w:val="0"/>
        <w:autoSpaceDN w:val="0"/>
        <w:spacing w:after="0" w:line="240" w:lineRule="auto"/>
        <w:ind w:left="2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 xml:space="preserve">1.000,00 EUR. </w:t>
      </w:r>
    </w:p>
    <w:p w14:paraId="32B0694E" w14:textId="77777777" w:rsidR="00205AF9" w:rsidRPr="00205AF9" w:rsidRDefault="00205AF9" w:rsidP="00205AF9">
      <w:pPr>
        <w:widowControl w:val="0"/>
        <w:autoSpaceDE w:val="0"/>
        <w:autoSpaceDN w:val="0"/>
        <w:spacing w:after="0" w:line="240" w:lineRule="auto"/>
        <w:ind w:left="216"/>
        <w:jc w:val="both"/>
        <w:rPr>
          <w:rFonts w:ascii="Times New Roman" w:eastAsia="Times New Roman" w:hAnsi="Times New Roman" w:cs="Times New Roman"/>
          <w:sz w:val="24"/>
          <w:szCs w:val="24"/>
        </w:rPr>
      </w:pPr>
    </w:p>
    <w:p w14:paraId="34C4AC7B" w14:textId="77777777" w:rsidR="00205AF9" w:rsidRPr="00205AF9" w:rsidRDefault="00205AF9" w:rsidP="00205AF9">
      <w:pPr>
        <w:widowControl w:val="0"/>
        <w:autoSpaceDE w:val="0"/>
        <w:autoSpaceDN w:val="0"/>
        <w:spacing w:after="0" w:line="240" w:lineRule="auto"/>
        <w:ind w:left="216"/>
        <w:jc w:val="both"/>
        <w:rPr>
          <w:rFonts w:ascii="Times New Roman" w:eastAsia="Times New Roman" w:hAnsi="Times New Roman" w:cs="Times New Roman"/>
          <w:sz w:val="24"/>
          <w:szCs w:val="24"/>
        </w:rPr>
      </w:pPr>
    </w:p>
    <w:p w14:paraId="7819A7AC" w14:textId="77777777" w:rsidR="00205AF9" w:rsidRPr="00205AF9" w:rsidRDefault="00205AF9" w:rsidP="00205AF9">
      <w:pPr>
        <w:widowControl w:val="0"/>
        <w:numPr>
          <w:ilvl w:val="0"/>
          <w:numId w:val="11"/>
        </w:numPr>
        <w:tabs>
          <w:tab w:val="left" w:pos="457"/>
        </w:tabs>
        <w:autoSpaceDE w:val="0"/>
        <w:autoSpaceDN w:val="0"/>
        <w:spacing w:after="0" w:line="240" w:lineRule="auto"/>
        <w:ind w:hanging="241"/>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Subvencioniranje</w:t>
      </w:r>
      <w:r w:rsidRPr="00205AF9">
        <w:rPr>
          <w:rFonts w:ascii="Times New Roman" w:eastAsia="Times New Roman" w:hAnsi="Times New Roman" w:cs="Times New Roman"/>
          <w:b/>
          <w:bCs/>
          <w:spacing w:val="-4"/>
          <w:sz w:val="24"/>
          <w:szCs w:val="24"/>
        </w:rPr>
        <w:t xml:space="preserve"> </w:t>
      </w:r>
      <w:r w:rsidRPr="00205AF9">
        <w:rPr>
          <w:rFonts w:ascii="Times New Roman" w:eastAsia="Times New Roman" w:hAnsi="Times New Roman" w:cs="Times New Roman"/>
          <w:b/>
          <w:bCs/>
          <w:sz w:val="24"/>
          <w:szCs w:val="24"/>
        </w:rPr>
        <w:t>premije</w:t>
      </w:r>
      <w:r w:rsidRPr="00205AF9">
        <w:rPr>
          <w:rFonts w:ascii="Times New Roman" w:eastAsia="Times New Roman" w:hAnsi="Times New Roman" w:cs="Times New Roman"/>
          <w:b/>
          <w:bCs/>
          <w:spacing w:val="-3"/>
          <w:sz w:val="24"/>
          <w:szCs w:val="24"/>
        </w:rPr>
        <w:t xml:space="preserve"> </w:t>
      </w:r>
      <w:r w:rsidRPr="00205AF9">
        <w:rPr>
          <w:rFonts w:ascii="Times New Roman" w:eastAsia="Times New Roman" w:hAnsi="Times New Roman" w:cs="Times New Roman"/>
          <w:b/>
          <w:bCs/>
          <w:sz w:val="24"/>
          <w:szCs w:val="24"/>
        </w:rPr>
        <w:t>osiguranja</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u</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poljoprivredi</w:t>
      </w:r>
    </w:p>
    <w:p w14:paraId="0B426C25"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0E3B8842" w14:textId="77777777" w:rsidR="00205AF9" w:rsidRPr="00205AF9" w:rsidRDefault="00205AF9" w:rsidP="00205AF9">
      <w:pPr>
        <w:widowControl w:val="0"/>
        <w:autoSpaceDE w:val="0"/>
        <w:autoSpaceDN w:val="0"/>
        <w:spacing w:after="0" w:line="240" w:lineRule="auto"/>
        <w:ind w:left="216" w:right="114"/>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Subvencionira se premija osiguranja u poljoprivredi za usjeve, višegodišnje nasade, sadnog 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sjemenskog materijala, povrće, cvijeće, plastenike i staklenike, rasplodne stoke i koka nesilica</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dr.</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visini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25%</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od</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ugovorene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premije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osiguranja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iznosa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od</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665,00 EUR po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poljoprivrednom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gospodarstvu, koje udovoljava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traženim uvjetima.</w:t>
      </w:r>
    </w:p>
    <w:p w14:paraId="1CE70407" w14:textId="77777777" w:rsidR="00205AF9" w:rsidRPr="00205AF9" w:rsidRDefault="00205AF9" w:rsidP="00205AF9">
      <w:pPr>
        <w:widowControl w:val="0"/>
        <w:autoSpaceDE w:val="0"/>
        <w:autoSpaceDN w:val="0"/>
        <w:spacing w:after="0" w:line="240" w:lineRule="auto"/>
        <w:ind w:left="2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 6.000,00 EUR.</w:t>
      </w:r>
    </w:p>
    <w:p w14:paraId="65922EEC" w14:textId="77777777" w:rsidR="00205AF9" w:rsidRPr="00205AF9" w:rsidRDefault="00205AF9" w:rsidP="00205AF9">
      <w:pPr>
        <w:widowControl w:val="0"/>
        <w:autoSpaceDE w:val="0"/>
        <w:autoSpaceDN w:val="0"/>
        <w:spacing w:before="5" w:after="0" w:line="240" w:lineRule="auto"/>
        <w:rPr>
          <w:rFonts w:ascii="Times New Roman" w:eastAsia="Times New Roman" w:hAnsi="Times New Roman" w:cs="Times New Roman"/>
          <w:sz w:val="24"/>
          <w:szCs w:val="24"/>
        </w:rPr>
      </w:pPr>
    </w:p>
    <w:p w14:paraId="341EFE49" w14:textId="77777777" w:rsidR="00205AF9" w:rsidRPr="00205AF9" w:rsidRDefault="00205AF9" w:rsidP="00205AF9">
      <w:pPr>
        <w:widowControl w:val="0"/>
        <w:numPr>
          <w:ilvl w:val="0"/>
          <w:numId w:val="11"/>
        </w:numPr>
        <w:tabs>
          <w:tab w:val="left" w:pos="457"/>
        </w:tabs>
        <w:autoSpaceDE w:val="0"/>
        <w:autoSpaceDN w:val="0"/>
        <w:spacing w:after="0" w:line="240" w:lineRule="auto"/>
        <w:ind w:hanging="241"/>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Sufinanciranje</w:t>
      </w:r>
      <w:r w:rsidRPr="00205AF9">
        <w:rPr>
          <w:rFonts w:ascii="Times New Roman" w:eastAsia="Times New Roman" w:hAnsi="Times New Roman" w:cs="Times New Roman"/>
          <w:b/>
          <w:bCs/>
          <w:spacing w:val="-5"/>
          <w:sz w:val="24"/>
          <w:szCs w:val="24"/>
        </w:rPr>
        <w:t xml:space="preserve"> </w:t>
      </w:r>
      <w:r w:rsidRPr="00205AF9">
        <w:rPr>
          <w:rFonts w:ascii="Times New Roman" w:eastAsia="Times New Roman" w:hAnsi="Times New Roman" w:cs="Times New Roman"/>
          <w:b/>
          <w:bCs/>
          <w:sz w:val="24"/>
          <w:szCs w:val="24"/>
        </w:rPr>
        <w:t>stručnog</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osposobljavanja</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u</w:t>
      </w:r>
      <w:r w:rsidRPr="00205AF9">
        <w:rPr>
          <w:rFonts w:ascii="Times New Roman" w:eastAsia="Times New Roman" w:hAnsi="Times New Roman" w:cs="Times New Roman"/>
          <w:b/>
          <w:bCs/>
          <w:spacing w:val="-5"/>
          <w:sz w:val="24"/>
          <w:szCs w:val="24"/>
        </w:rPr>
        <w:t xml:space="preserve"> </w:t>
      </w:r>
      <w:r w:rsidRPr="00205AF9">
        <w:rPr>
          <w:rFonts w:ascii="Times New Roman" w:eastAsia="Times New Roman" w:hAnsi="Times New Roman" w:cs="Times New Roman"/>
          <w:b/>
          <w:bCs/>
          <w:sz w:val="24"/>
          <w:szCs w:val="24"/>
        </w:rPr>
        <w:t>poljoprivredi</w:t>
      </w:r>
    </w:p>
    <w:p w14:paraId="240DF53D"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4685D9E9" w14:textId="77777777" w:rsidR="00205AF9" w:rsidRPr="00205AF9" w:rsidRDefault="00205AF9" w:rsidP="00205AF9">
      <w:pPr>
        <w:widowControl w:val="0"/>
        <w:autoSpaceDE w:val="0"/>
        <w:autoSpaceDN w:val="0"/>
        <w:spacing w:after="0" w:line="240" w:lineRule="auto"/>
        <w:ind w:left="216" w:right="113"/>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Edukacija poljoprivrednih proizvođača u funkciji je obrazovanja poljoprivrednih proizvođača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sudjelovanjem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na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stručnim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predavanjima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pojedinim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djelatnostima,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odnosno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granama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poljoprivrede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ciljem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poljoprivredni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proizvođači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koji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bave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poljoprivredom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kao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osnovnom djelatnošću steknu nova znanja, te se upoznaju s novinama koje moraju usvojiti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zbog</w:t>
      </w:r>
      <w:r w:rsidRPr="00205AF9">
        <w:rPr>
          <w:rFonts w:ascii="Times New Roman" w:eastAsia="Times New Roman" w:hAnsi="Times New Roman" w:cs="Times New Roman"/>
          <w:spacing w:val="-4"/>
          <w:sz w:val="24"/>
          <w:szCs w:val="24"/>
        </w:rPr>
        <w:t xml:space="preserve"> </w:t>
      </w:r>
      <w:r w:rsidRPr="00205AF9">
        <w:rPr>
          <w:rFonts w:ascii="Times New Roman" w:eastAsia="Times New Roman" w:hAnsi="Times New Roman" w:cs="Times New Roman"/>
          <w:sz w:val="24"/>
          <w:szCs w:val="24"/>
        </w:rPr>
        <w:t>ulaska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Republike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Hrvatske u EU.</w:t>
      </w:r>
    </w:p>
    <w:p w14:paraId="180594B1" w14:textId="77777777" w:rsidR="00205AF9" w:rsidRPr="00205AF9" w:rsidRDefault="00205AF9" w:rsidP="00205AF9">
      <w:pPr>
        <w:widowControl w:val="0"/>
        <w:autoSpaceDE w:val="0"/>
        <w:autoSpaceDN w:val="0"/>
        <w:spacing w:after="0" w:line="240" w:lineRule="auto"/>
        <w:ind w:left="2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 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1.500,00 EUR.</w:t>
      </w:r>
    </w:p>
    <w:p w14:paraId="292603FF" w14:textId="77777777" w:rsidR="00205AF9" w:rsidRPr="00205AF9" w:rsidRDefault="00205AF9" w:rsidP="00205AF9">
      <w:pPr>
        <w:widowControl w:val="0"/>
        <w:autoSpaceDE w:val="0"/>
        <w:autoSpaceDN w:val="0"/>
        <w:spacing w:before="5" w:after="0" w:line="240" w:lineRule="auto"/>
        <w:rPr>
          <w:rFonts w:ascii="Times New Roman" w:eastAsia="Times New Roman" w:hAnsi="Times New Roman" w:cs="Times New Roman"/>
          <w:sz w:val="24"/>
          <w:szCs w:val="24"/>
        </w:rPr>
      </w:pPr>
    </w:p>
    <w:p w14:paraId="3274223B" w14:textId="77777777" w:rsidR="00205AF9" w:rsidRPr="00205AF9" w:rsidRDefault="00205AF9" w:rsidP="00205AF9">
      <w:pPr>
        <w:widowControl w:val="0"/>
        <w:numPr>
          <w:ilvl w:val="0"/>
          <w:numId w:val="11"/>
        </w:numPr>
        <w:tabs>
          <w:tab w:val="left" w:pos="457"/>
        </w:tabs>
        <w:autoSpaceDE w:val="0"/>
        <w:autoSpaceDN w:val="0"/>
        <w:spacing w:after="0" w:line="240" w:lineRule="auto"/>
        <w:ind w:hanging="241"/>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Izdvajanje</w:t>
      </w:r>
      <w:r w:rsidRPr="00205AF9">
        <w:rPr>
          <w:rFonts w:ascii="Times New Roman" w:eastAsia="Times New Roman" w:hAnsi="Times New Roman" w:cs="Times New Roman"/>
          <w:b/>
          <w:bCs/>
          <w:spacing w:val="-5"/>
          <w:sz w:val="24"/>
          <w:szCs w:val="24"/>
        </w:rPr>
        <w:t xml:space="preserve"> </w:t>
      </w:r>
      <w:r w:rsidRPr="00205AF9">
        <w:rPr>
          <w:rFonts w:ascii="Times New Roman" w:eastAsia="Times New Roman" w:hAnsi="Times New Roman" w:cs="Times New Roman"/>
          <w:b/>
          <w:bCs/>
          <w:sz w:val="24"/>
          <w:szCs w:val="24"/>
        </w:rPr>
        <w:t>financijskih</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sredstava</w:t>
      </w:r>
      <w:r w:rsidRPr="00205AF9">
        <w:rPr>
          <w:rFonts w:ascii="Times New Roman" w:eastAsia="Times New Roman" w:hAnsi="Times New Roman" w:cs="Times New Roman"/>
          <w:b/>
          <w:bCs/>
          <w:spacing w:val="-3"/>
          <w:sz w:val="24"/>
          <w:szCs w:val="24"/>
        </w:rPr>
        <w:t xml:space="preserve"> </w:t>
      </w:r>
      <w:r w:rsidRPr="00205AF9">
        <w:rPr>
          <w:rFonts w:ascii="Times New Roman" w:eastAsia="Times New Roman" w:hAnsi="Times New Roman" w:cs="Times New Roman"/>
          <w:b/>
          <w:bCs/>
          <w:sz w:val="24"/>
          <w:szCs w:val="24"/>
        </w:rPr>
        <w:t>poljoprivrednim</w:t>
      </w:r>
      <w:r w:rsidRPr="00205AF9">
        <w:rPr>
          <w:rFonts w:ascii="Times New Roman" w:eastAsia="Times New Roman" w:hAnsi="Times New Roman" w:cs="Times New Roman"/>
          <w:b/>
          <w:bCs/>
          <w:spacing w:val="-5"/>
          <w:sz w:val="24"/>
          <w:szCs w:val="24"/>
        </w:rPr>
        <w:t xml:space="preserve"> </w:t>
      </w:r>
      <w:r w:rsidRPr="00205AF9">
        <w:rPr>
          <w:rFonts w:ascii="Times New Roman" w:eastAsia="Times New Roman" w:hAnsi="Times New Roman" w:cs="Times New Roman"/>
          <w:b/>
          <w:bCs/>
          <w:sz w:val="24"/>
          <w:szCs w:val="24"/>
        </w:rPr>
        <w:t>udrugama</w:t>
      </w:r>
    </w:p>
    <w:p w14:paraId="2C520E0C"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62F1A951" w14:textId="77777777" w:rsidR="00205AF9" w:rsidRPr="00205AF9" w:rsidRDefault="00205AF9" w:rsidP="00205AF9">
      <w:pPr>
        <w:widowControl w:val="0"/>
        <w:autoSpaceDE w:val="0"/>
        <w:autoSpaceDN w:val="0"/>
        <w:spacing w:after="0" w:line="240" w:lineRule="auto"/>
        <w:ind w:left="216" w:right="1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Sredstva</w:t>
      </w:r>
      <w:r w:rsidRPr="00205AF9">
        <w:rPr>
          <w:rFonts w:ascii="Times New Roman" w:eastAsia="Times New Roman" w:hAnsi="Times New Roman" w:cs="Times New Roman"/>
          <w:spacing w:val="11"/>
          <w:sz w:val="24"/>
          <w:szCs w:val="24"/>
        </w:rPr>
        <w:t xml:space="preserve"> </w:t>
      </w:r>
      <w:r w:rsidRPr="00205AF9">
        <w:rPr>
          <w:rFonts w:ascii="Times New Roman" w:eastAsia="Times New Roman" w:hAnsi="Times New Roman" w:cs="Times New Roman"/>
          <w:sz w:val="24"/>
          <w:szCs w:val="24"/>
        </w:rPr>
        <w:t>će</w:t>
      </w:r>
      <w:r w:rsidRPr="00205AF9">
        <w:rPr>
          <w:rFonts w:ascii="Times New Roman" w:eastAsia="Times New Roman" w:hAnsi="Times New Roman" w:cs="Times New Roman"/>
          <w:spacing w:val="10"/>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10"/>
          <w:sz w:val="24"/>
          <w:szCs w:val="24"/>
        </w:rPr>
        <w:t xml:space="preserve"> </w:t>
      </w:r>
      <w:r w:rsidRPr="00205AF9">
        <w:rPr>
          <w:rFonts w:ascii="Times New Roman" w:eastAsia="Times New Roman" w:hAnsi="Times New Roman" w:cs="Times New Roman"/>
          <w:sz w:val="24"/>
          <w:szCs w:val="24"/>
        </w:rPr>
        <w:t>izdvajati</w:t>
      </w:r>
      <w:r w:rsidRPr="00205AF9">
        <w:rPr>
          <w:rFonts w:ascii="Times New Roman" w:eastAsia="Times New Roman" w:hAnsi="Times New Roman" w:cs="Times New Roman"/>
          <w:spacing w:val="12"/>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11"/>
          <w:sz w:val="24"/>
          <w:szCs w:val="24"/>
        </w:rPr>
        <w:t xml:space="preserve"> </w:t>
      </w:r>
      <w:r w:rsidRPr="00205AF9">
        <w:rPr>
          <w:rFonts w:ascii="Times New Roman" w:eastAsia="Times New Roman" w:hAnsi="Times New Roman" w:cs="Times New Roman"/>
          <w:sz w:val="24"/>
          <w:szCs w:val="24"/>
        </w:rPr>
        <w:t>rad</w:t>
      </w:r>
      <w:r w:rsidRPr="00205AF9">
        <w:rPr>
          <w:rFonts w:ascii="Times New Roman" w:eastAsia="Times New Roman" w:hAnsi="Times New Roman" w:cs="Times New Roman"/>
          <w:spacing w:val="11"/>
          <w:sz w:val="24"/>
          <w:szCs w:val="24"/>
        </w:rPr>
        <w:t xml:space="preserve"> </w:t>
      </w:r>
      <w:r w:rsidRPr="00205AF9">
        <w:rPr>
          <w:rFonts w:ascii="Times New Roman" w:eastAsia="Times New Roman" w:hAnsi="Times New Roman" w:cs="Times New Roman"/>
          <w:sz w:val="24"/>
          <w:szCs w:val="24"/>
        </w:rPr>
        <w:t>raznih</w:t>
      </w:r>
      <w:r w:rsidRPr="00205AF9">
        <w:rPr>
          <w:rFonts w:ascii="Times New Roman" w:eastAsia="Times New Roman" w:hAnsi="Times New Roman" w:cs="Times New Roman"/>
          <w:spacing w:val="12"/>
          <w:sz w:val="24"/>
          <w:szCs w:val="24"/>
        </w:rPr>
        <w:t xml:space="preserve"> </w:t>
      </w:r>
      <w:r w:rsidRPr="00205AF9">
        <w:rPr>
          <w:rFonts w:ascii="Times New Roman" w:eastAsia="Times New Roman" w:hAnsi="Times New Roman" w:cs="Times New Roman"/>
          <w:sz w:val="24"/>
          <w:szCs w:val="24"/>
        </w:rPr>
        <w:t>poljoprivrednih</w:t>
      </w:r>
      <w:r w:rsidRPr="00205AF9">
        <w:rPr>
          <w:rFonts w:ascii="Times New Roman" w:eastAsia="Times New Roman" w:hAnsi="Times New Roman" w:cs="Times New Roman"/>
          <w:spacing w:val="12"/>
          <w:sz w:val="24"/>
          <w:szCs w:val="24"/>
        </w:rPr>
        <w:t xml:space="preserve"> </w:t>
      </w:r>
      <w:r w:rsidRPr="00205AF9">
        <w:rPr>
          <w:rFonts w:ascii="Times New Roman" w:eastAsia="Times New Roman" w:hAnsi="Times New Roman" w:cs="Times New Roman"/>
          <w:sz w:val="24"/>
          <w:szCs w:val="24"/>
        </w:rPr>
        <w:t>udruga</w:t>
      </w:r>
      <w:r w:rsidRPr="00205AF9">
        <w:rPr>
          <w:rFonts w:ascii="Times New Roman" w:eastAsia="Times New Roman" w:hAnsi="Times New Roman" w:cs="Times New Roman"/>
          <w:spacing w:val="11"/>
          <w:sz w:val="24"/>
          <w:szCs w:val="24"/>
        </w:rPr>
        <w:t xml:space="preserve"> </w:t>
      </w:r>
      <w:r w:rsidRPr="00205AF9">
        <w:rPr>
          <w:rFonts w:ascii="Times New Roman" w:eastAsia="Times New Roman" w:hAnsi="Times New Roman" w:cs="Times New Roman"/>
          <w:sz w:val="24"/>
          <w:szCs w:val="24"/>
        </w:rPr>
        <w:t>po</w:t>
      </w:r>
      <w:r w:rsidRPr="00205AF9">
        <w:rPr>
          <w:rFonts w:ascii="Times New Roman" w:eastAsia="Times New Roman" w:hAnsi="Times New Roman" w:cs="Times New Roman"/>
          <w:spacing w:val="11"/>
          <w:sz w:val="24"/>
          <w:szCs w:val="24"/>
        </w:rPr>
        <w:t xml:space="preserve"> </w:t>
      </w:r>
      <w:r w:rsidRPr="00205AF9">
        <w:rPr>
          <w:rFonts w:ascii="Times New Roman" w:eastAsia="Times New Roman" w:hAnsi="Times New Roman" w:cs="Times New Roman"/>
          <w:sz w:val="24"/>
          <w:szCs w:val="24"/>
        </w:rPr>
        <w:t>odluci</w:t>
      </w:r>
      <w:r w:rsidRPr="00205AF9">
        <w:rPr>
          <w:rFonts w:ascii="Times New Roman" w:eastAsia="Times New Roman" w:hAnsi="Times New Roman" w:cs="Times New Roman"/>
          <w:spacing w:val="11"/>
          <w:sz w:val="24"/>
          <w:szCs w:val="24"/>
        </w:rPr>
        <w:t xml:space="preserve"> </w:t>
      </w:r>
      <w:r w:rsidRPr="00205AF9">
        <w:rPr>
          <w:rFonts w:ascii="Times New Roman" w:eastAsia="Times New Roman" w:hAnsi="Times New Roman" w:cs="Times New Roman"/>
          <w:sz w:val="24"/>
          <w:szCs w:val="24"/>
        </w:rPr>
        <w:t>Općinskog</w:t>
      </w:r>
      <w:r w:rsidRPr="00205AF9">
        <w:rPr>
          <w:rFonts w:ascii="Times New Roman" w:eastAsia="Times New Roman" w:hAnsi="Times New Roman" w:cs="Times New Roman"/>
          <w:spacing w:val="9"/>
          <w:sz w:val="24"/>
          <w:szCs w:val="24"/>
        </w:rPr>
        <w:t xml:space="preserve"> </w:t>
      </w:r>
      <w:r w:rsidRPr="00205AF9">
        <w:rPr>
          <w:rFonts w:ascii="Times New Roman" w:eastAsia="Times New Roman" w:hAnsi="Times New Roman" w:cs="Times New Roman"/>
          <w:sz w:val="24"/>
          <w:szCs w:val="24"/>
        </w:rPr>
        <w:t>načelnika, sukladno zakonskim i podzakonskim</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propisima.</w:t>
      </w:r>
    </w:p>
    <w:p w14:paraId="6BF962C9" w14:textId="77777777" w:rsidR="00205AF9" w:rsidRPr="00205AF9" w:rsidRDefault="00205AF9" w:rsidP="00205AF9">
      <w:pPr>
        <w:widowControl w:val="0"/>
        <w:autoSpaceDE w:val="0"/>
        <w:autoSpaceDN w:val="0"/>
        <w:spacing w:before="1" w:after="0" w:line="240" w:lineRule="auto"/>
        <w:ind w:left="2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2.700,00 EUR.</w:t>
      </w:r>
    </w:p>
    <w:p w14:paraId="594FBB78" w14:textId="77777777" w:rsidR="00205AF9" w:rsidRPr="00205AF9" w:rsidRDefault="00205AF9" w:rsidP="00205AF9">
      <w:pPr>
        <w:widowControl w:val="0"/>
        <w:autoSpaceDE w:val="0"/>
        <w:autoSpaceDN w:val="0"/>
        <w:spacing w:before="4" w:after="0" w:line="240" w:lineRule="auto"/>
        <w:rPr>
          <w:rFonts w:ascii="Times New Roman" w:eastAsia="Times New Roman" w:hAnsi="Times New Roman" w:cs="Times New Roman"/>
          <w:sz w:val="24"/>
          <w:szCs w:val="24"/>
        </w:rPr>
      </w:pPr>
    </w:p>
    <w:p w14:paraId="62D7CD92" w14:textId="77777777" w:rsidR="00205AF9" w:rsidRPr="00205AF9" w:rsidRDefault="00205AF9" w:rsidP="00205AF9">
      <w:pPr>
        <w:widowControl w:val="0"/>
        <w:numPr>
          <w:ilvl w:val="0"/>
          <w:numId w:val="11"/>
        </w:numPr>
        <w:tabs>
          <w:tab w:val="left" w:pos="457"/>
        </w:tabs>
        <w:autoSpaceDE w:val="0"/>
        <w:autoSpaceDN w:val="0"/>
        <w:spacing w:after="0" w:line="240" w:lineRule="auto"/>
        <w:ind w:hanging="241"/>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Financiranje</w:t>
      </w:r>
      <w:r w:rsidRPr="00205AF9">
        <w:rPr>
          <w:rFonts w:ascii="Times New Roman" w:eastAsia="Times New Roman" w:hAnsi="Times New Roman" w:cs="Times New Roman"/>
          <w:b/>
          <w:bCs/>
          <w:spacing w:val="-4"/>
          <w:sz w:val="24"/>
          <w:szCs w:val="24"/>
        </w:rPr>
        <w:t xml:space="preserve"> </w:t>
      </w:r>
      <w:r w:rsidRPr="00205AF9">
        <w:rPr>
          <w:rFonts w:ascii="Times New Roman" w:eastAsia="Times New Roman" w:hAnsi="Times New Roman" w:cs="Times New Roman"/>
          <w:b/>
          <w:bCs/>
          <w:sz w:val="24"/>
          <w:szCs w:val="24"/>
        </w:rPr>
        <w:t>(kreditiranje)</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proljetne</w:t>
      </w:r>
      <w:r w:rsidRPr="00205AF9">
        <w:rPr>
          <w:rFonts w:ascii="Times New Roman" w:eastAsia="Times New Roman" w:hAnsi="Times New Roman" w:cs="Times New Roman"/>
          <w:b/>
          <w:bCs/>
          <w:spacing w:val="-3"/>
          <w:sz w:val="24"/>
          <w:szCs w:val="24"/>
        </w:rPr>
        <w:t xml:space="preserve"> </w:t>
      </w:r>
      <w:r w:rsidRPr="00205AF9">
        <w:rPr>
          <w:rFonts w:ascii="Times New Roman" w:eastAsia="Times New Roman" w:hAnsi="Times New Roman" w:cs="Times New Roman"/>
          <w:b/>
          <w:bCs/>
          <w:sz w:val="24"/>
          <w:szCs w:val="24"/>
        </w:rPr>
        <w:t>sjetve</w:t>
      </w:r>
    </w:p>
    <w:p w14:paraId="0BF65839"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04A331B1" w14:textId="77777777" w:rsidR="00205AF9" w:rsidRPr="00205AF9" w:rsidRDefault="00205AF9" w:rsidP="00205AF9">
      <w:pPr>
        <w:widowControl w:val="0"/>
        <w:autoSpaceDE w:val="0"/>
        <w:autoSpaceDN w:val="0"/>
        <w:spacing w:after="0" w:line="240" w:lineRule="auto"/>
        <w:ind w:left="216" w:right="117"/>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Novčana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sredstva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plasirat</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će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ovlaštenom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distributeru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poljoprivrednog</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repromaterijala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izabranom na temelju javnog natječaja. Obiteljska poljoprivredna gospodarstva s područja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Općine</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Ivanić</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kao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korisnici</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kredita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isti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mogu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realizirati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kod</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odabranog</w:t>
      </w:r>
      <w:r w:rsidRPr="00205AF9">
        <w:rPr>
          <w:rFonts w:ascii="Times New Roman" w:eastAsia="Times New Roman" w:hAnsi="Times New Roman" w:cs="Times New Roman"/>
          <w:spacing w:val="-4"/>
          <w:sz w:val="24"/>
          <w:szCs w:val="24"/>
        </w:rPr>
        <w:t xml:space="preserve"> </w:t>
      </w:r>
      <w:r w:rsidRPr="00205AF9">
        <w:rPr>
          <w:rFonts w:ascii="Times New Roman" w:eastAsia="Times New Roman" w:hAnsi="Times New Roman" w:cs="Times New Roman"/>
          <w:sz w:val="24"/>
          <w:szCs w:val="24"/>
        </w:rPr>
        <w:t>distributera.</w:t>
      </w:r>
    </w:p>
    <w:p w14:paraId="03B60282" w14:textId="77777777" w:rsidR="00205AF9" w:rsidRPr="00205AF9" w:rsidRDefault="00205AF9" w:rsidP="00205AF9">
      <w:pPr>
        <w:widowControl w:val="0"/>
        <w:autoSpaceDE w:val="0"/>
        <w:autoSpaceDN w:val="0"/>
        <w:spacing w:after="0" w:line="240" w:lineRule="auto"/>
        <w:ind w:left="216" w:right="115"/>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Novčana sredstva plasirat će se odabranom distributeru na temelju predbilježbi zainteresiranih</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lastRenderedPageBreak/>
        <w:t>OPG.</w:t>
      </w:r>
    </w:p>
    <w:p w14:paraId="788AF955" w14:textId="77777777" w:rsidR="00205AF9" w:rsidRPr="00205AF9" w:rsidRDefault="00205AF9" w:rsidP="00205AF9">
      <w:pPr>
        <w:widowControl w:val="0"/>
        <w:autoSpaceDE w:val="0"/>
        <w:autoSpaceDN w:val="0"/>
        <w:spacing w:after="0" w:line="240"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Odabrani</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distributer</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plasirana</w:t>
      </w:r>
      <w:r w:rsidRPr="00205AF9">
        <w:rPr>
          <w:rFonts w:ascii="Times New Roman" w:eastAsia="Times New Roman" w:hAnsi="Times New Roman" w:cs="Times New Roman"/>
          <w:spacing w:val="-4"/>
          <w:sz w:val="24"/>
          <w:szCs w:val="24"/>
        </w:rPr>
        <w:t xml:space="preserve"> </w:t>
      </w:r>
      <w:r w:rsidRPr="00205AF9">
        <w:rPr>
          <w:rFonts w:ascii="Times New Roman" w:eastAsia="Times New Roman" w:hAnsi="Times New Roman" w:cs="Times New Roman"/>
          <w:sz w:val="24"/>
          <w:szCs w:val="24"/>
        </w:rPr>
        <w:t>novčana</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sredstva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plaća</w:t>
      </w:r>
      <w:r w:rsidRPr="00205AF9">
        <w:rPr>
          <w:rFonts w:ascii="Times New Roman" w:eastAsia="Times New Roman" w:hAnsi="Times New Roman" w:cs="Times New Roman"/>
          <w:spacing w:val="-4"/>
          <w:sz w:val="24"/>
          <w:szCs w:val="24"/>
        </w:rPr>
        <w:t xml:space="preserve"> </w:t>
      </w:r>
      <w:r w:rsidRPr="00205AF9">
        <w:rPr>
          <w:rFonts w:ascii="Times New Roman" w:eastAsia="Times New Roman" w:hAnsi="Times New Roman" w:cs="Times New Roman"/>
          <w:sz w:val="24"/>
          <w:szCs w:val="24"/>
        </w:rPr>
        <w:t>kamatu</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visini</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eskontne</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stope</w:t>
      </w:r>
      <w:r w:rsidRPr="00205AF9">
        <w:rPr>
          <w:rFonts w:ascii="Times New Roman" w:eastAsia="Times New Roman" w:hAnsi="Times New Roman" w:cs="Times New Roman"/>
          <w:spacing w:val="-4"/>
          <w:sz w:val="24"/>
          <w:szCs w:val="24"/>
        </w:rPr>
        <w:t xml:space="preserve"> </w:t>
      </w:r>
      <w:r w:rsidRPr="00205AF9">
        <w:rPr>
          <w:rFonts w:ascii="Times New Roman" w:eastAsia="Times New Roman" w:hAnsi="Times New Roman" w:cs="Times New Roman"/>
          <w:sz w:val="24"/>
          <w:szCs w:val="24"/>
        </w:rPr>
        <w:t>HNB.</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 je 80.000,00 EUR.</w:t>
      </w:r>
    </w:p>
    <w:p w14:paraId="068C365B" w14:textId="77777777" w:rsidR="00205AF9" w:rsidRPr="00205AF9" w:rsidRDefault="00205AF9" w:rsidP="00205AF9">
      <w:pPr>
        <w:widowControl w:val="0"/>
        <w:autoSpaceDE w:val="0"/>
        <w:autoSpaceDN w:val="0"/>
        <w:spacing w:before="6" w:after="0" w:line="240" w:lineRule="auto"/>
        <w:rPr>
          <w:rFonts w:ascii="Times New Roman" w:eastAsia="Times New Roman" w:hAnsi="Times New Roman" w:cs="Times New Roman"/>
          <w:sz w:val="24"/>
          <w:szCs w:val="24"/>
        </w:rPr>
      </w:pPr>
    </w:p>
    <w:p w14:paraId="4C0DF9EE" w14:textId="77777777" w:rsidR="00205AF9" w:rsidRPr="00205AF9" w:rsidRDefault="00205AF9" w:rsidP="00205AF9">
      <w:pPr>
        <w:widowControl w:val="0"/>
        <w:numPr>
          <w:ilvl w:val="0"/>
          <w:numId w:val="11"/>
        </w:numPr>
        <w:tabs>
          <w:tab w:val="left" w:pos="457"/>
        </w:tabs>
        <w:autoSpaceDE w:val="0"/>
        <w:autoSpaceDN w:val="0"/>
        <w:spacing w:after="0" w:line="240" w:lineRule="auto"/>
        <w:ind w:hanging="241"/>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Održavanje</w:t>
      </w:r>
      <w:r w:rsidRPr="00205AF9">
        <w:rPr>
          <w:rFonts w:ascii="Times New Roman" w:eastAsia="Times New Roman" w:hAnsi="Times New Roman" w:cs="Times New Roman"/>
          <w:b/>
          <w:bCs/>
          <w:spacing w:val="-4"/>
          <w:sz w:val="24"/>
          <w:szCs w:val="24"/>
        </w:rPr>
        <w:t xml:space="preserve"> </w:t>
      </w:r>
      <w:r w:rsidRPr="00205AF9">
        <w:rPr>
          <w:rFonts w:ascii="Times New Roman" w:eastAsia="Times New Roman" w:hAnsi="Times New Roman" w:cs="Times New Roman"/>
          <w:b/>
          <w:bCs/>
          <w:sz w:val="24"/>
          <w:szCs w:val="24"/>
        </w:rPr>
        <w:t>poljoprivredne</w:t>
      </w:r>
      <w:r w:rsidRPr="00205AF9">
        <w:rPr>
          <w:rFonts w:ascii="Times New Roman" w:eastAsia="Times New Roman" w:hAnsi="Times New Roman" w:cs="Times New Roman"/>
          <w:b/>
          <w:bCs/>
          <w:spacing w:val="-3"/>
          <w:sz w:val="24"/>
          <w:szCs w:val="24"/>
        </w:rPr>
        <w:t xml:space="preserve"> </w:t>
      </w:r>
      <w:r w:rsidRPr="00205AF9">
        <w:rPr>
          <w:rFonts w:ascii="Times New Roman" w:eastAsia="Times New Roman" w:hAnsi="Times New Roman" w:cs="Times New Roman"/>
          <w:b/>
          <w:bCs/>
          <w:sz w:val="24"/>
          <w:szCs w:val="24"/>
        </w:rPr>
        <w:t>infrastrukture</w:t>
      </w:r>
    </w:p>
    <w:p w14:paraId="4F39F421" w14:textId="77777777" w:rsidR="00205AF9" w:rsidRPr="00205AF9" w:rsidRDefault="00205AF9" w:rsidP="00205AF9">
      <w:pPr>
        <w:widowControl w:val="0"/>
        <w:autoSpaceDE w:val="0"/>
        <w:autoSpaceDN w:val="0"/>
        <w:spacing w:before="9" w:after="0" w:line="240" w:lineRule="auto"/>
        <w:rPr>
          <w:rFonts w:ascii="Times New Roman" w:eastAsia="Times New Roman" w:hAnsi="Times New Roman" w:cs="Times New Roman"/>
          <w:b/>
          <w:sz w:val="24"/>
          <w:szCs w:val="24"/>
        </w:rPr>
      </w:pPr>
    </w:p>
    <w:p w14:paraId="7D577991" w14:textId="77777777" w:rsidR="00205AF9" w:rsidRPr="00205AF9" w:rsidRDefault="00205AF9" w:rsidP="00205AF9">
      <w:pPr>
        <w:widowControl w:val="0"/>
        <w:autoSpaceDE w:val="0"/>
        <w:autoSpaceDN w:val="0"/>
        <w:spacing w:after="0" w:line="237"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Novčana</w:t>
      </w:r>
      <w:r w:rsidRPr="00205AF9">
        <w:rPr>
          <w:rFonts w:ascii="Times New Roman" w:eastAsia="Times New Roman" w:hAnsi="Times New Roman" w:cs="Times New Roman"/>
          <w:spacing w:val="28"/>
          <w:sz w:val="24"/>
          <w:szCs w:val="24"/>
        </w:rPr>
        <w:t xml:space="preserve"> </w:t>
      </w:r>
      <w:r w:rsidRPr="00205AF9">
        <w:rPr>
          <w:rFonts w:ascii="Times New Roman" w:eastAsia="Times New Roman" w:hAnsi="Times New Roman" w:cs="Times New Roman"/>
          <w:sz w:val="24"/>
          <w:szCs w:val="24"/>
        </w:rPr>
        <w:t>sredstva</w:t>
      </w:r>
      <w:r w:rsidRPr="00205AF9">
        <w:rPr>
          <w:rFonts w:ascii="Times New Roman" w:eastAsia="Times New Roman" w:hAnsi="Times New Roman" w:cs="Times New Roman"/>
          <w:spacing w:val="29"/>
          <w:sz w:val="24"/>
          <w:szCs w:val="24"/>
        </w:rPr>
        <w:t xml:space="preserve"> </w:t>
      </w:r>
      <w:r w:rsidRPr="00205AF9">
        <w:rPr>
          <w:rFonts w:ascii="Times New Roman" w:eastAsia="Times New Roman" w:hAnsi="Times New Roman" w:cs="Times New Roman"/>
          <w:sz w:val="24"/>
          <w:szCs w:val="24"/>
        </w:rPr>
        <w:t>izdvajaju</w:t>
      </w:r>
      <w:r w:rsidRPr="00205AF9">
        <w:rPr>
          <w:rFonts w:ascii="Times New Roman" w:eastAsia="Times New Roman" w:hAnsi="Times New Roman" w:cs="Times New Roman"/>
          <w:spacing w:val="27"/>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27"/>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6"/>
          <w:sz w:val="24"/>
          <w:szCs w:val="24"/>
        </w:rPr>
        <w:t xml:space="preserve"> </w:t>
      </w:r>
      <w:r w:rsidRPr="00205AF9">
        <w:rPr>
          <w:rFonts w:ascii="Times New Roman" w:eastAsia="Times New Roman" w:hAnsi="Times New Roman" w:cs="Times New Roman"/>
          <w:sz w:val="24"/>
          <w:szCs w:val="24"/>
        </w:rPr>
        <w:t>potrebe</w:t>
      </w:r>
      <w:r w:rsidRPr="00205AF9">
        <w:rPr>
          <w:rFonts w:ascii="Times New Roman" w:eastAsia="Times New Roman" w:hAnsi="Times New Roman" w:cs="Times New Roman"/>
          <w:spacing w:val="30"/>
          <w:sz w:val="24"/>
          <w:szCs w:val="24"/>
        </w:rPr>
        <w:t xml:space="preserve"> </w:t>
      </w:r>
      <w:r w:rsidRPr="00205AF9">
        <w:rPr>
          <w:rFonts w:ascii="Times New Roman" w:eastAsia="Times New Roman" w:hAnsi="Times New Roman" w:cs="Times New Roman"/>
          <w:sz w:val="24"/>
          <w:szCs w:val="24"/>
        </w:rPr>
        <w:t>izgradnje</w:t>
      </w:r>
      <w:r w:rsidRPr="00205AF9">
        <w:rPr>
          <w:rFonts w:ascii="Times New Roman" w:eastAsia="Times New Roman" w:hAnsi="Times New Roman" w:cs="Times New Roman"/>
          <w:spacing w:val="28"/>
          <w:sz w:val="24"/>
          <w:szCs w:val="24"/>
        </w:rPr>
        <w:t xml:space="preserve"> </w:t>
      </w:r>
      <w:r w:rsidRPr="00205AF9">
        <w:rPr>
          <w:rFonts w:ascii="Times New Roman" w:eastAsia="Times New Roman" w:hAnsi="Times New Roman" w:cs="Times New Roman"/>
          <w:sz w:val="24"/>
          <w:szCs w:val="24"/>
        </w:rPr>
        <w:t>makadamskih</w:t>
      </w:r>
      <w:r w:rsidRPr="00205AF9">
        <w:rPr>
          <w:rFonts w:ascii="Times New Roman" w:eastAsia="Times New Roman" w:hAnsi="Times New Roman" w:cs="Times New Roman"/>
          <w:spacing w:val="27"/>
          <w:sz w:val="24"/>
          <w:szCs w:val="24"/>
        </w:rPr>
        <w:t xml:space="preserve"> </w:t>
      </w:r>
      <w:r w:rsidRPr="00205AF9">
        <w:rPr>
          <w:rFonts w:ascii="Times New Roman" w:eastAsia="Times New Roman" w:hAnsi="Times New Roman" w:cs="Times New Roman"/>
          <w:sz w:val="24"/>
          <w:szCs w:val="24"/>
        </w:rPr>
        <w:t>izlaza</w:t>
      </w:r>
      <w:r w:rsidRPr="00205AF9">
        <w:rPr>
          <w:rFonts w:ascii="Times New Roman" w:eastAsia="Times New Roman" w:hAnsi="Times New Roman" w:cs="Times New Roman"/>
          <w:spacing w:val="26"/>
          <w:sz w:val="24"/>
          <w:szCs w:val="24"/>
        </w:rPr>
        <w:t xml:space="preserve"> </w:t>
      </w:r>
      <w:r w:rsidRPr="00205AF9">
        <w:rPr>
          <w:rFonts w:ascii="Times New Roman" w:eastAsia="Times New Roman" w:hAnsi="Times New Roman" w:cs="Times New Roman"/>
          <w:sz w:val="24"/>
          <w:szCs w:val="24"/>
        </w:rPr>
        <w:t>poljskih</w:t>
      </w:r>
      <w:r w:rsidRPr="00205AF9">
        <w:rPr>
          <w:rFonts w:ascii="Times New Roman" w:eastAsia="Times New Roman" w:hAnsi="Times New Roman" w:cs="Times New Roman"/>
          <w:spacing w:val="28"/>
          <w:sz w:val="24"/>
          <w:szCs w:val="24"/>
        </w:rPr>
        <w:t xml:space="preserve"> </w:t>
      </w:r>
      <w:r w:rsidRPr="00205AF9">
        <w:rPr>
          <w:rFonts w:ascii="Times New Roman" w:eastAsia="Times New Roman" w:hAnsi="Times New Roman" w:cs="Times New Roman"/>
          <w:sz w:val="24"/>
          <w:szCs w:val="24"/>
        </w:rPr>
        <w:t>putova</w:t>
      </w:r>
      <w:r w:rsidRPr="00205AF9">
        <w:rPr>
          <w:rFonts w:ascii="Times New Roman" w:eastAsia="Times New Roman" w:hAnsi="Times New Roman" w:cs="Times New Roman"/>
          <w:spacing w:val="27"/>
          <w:sz w:val="24"/>
          <w:szCs w:val="24"/>
        </w:rPr>
        <w:t xml:space="preserve"> </w:t>
      </w:r>
      <w:r w:rsidRPr="00205AF9">
        <w:rPr>
          <w:rFonts w:ascii="Times New Roman" w:eastAsia="Times New Roman" w:hAnsi="Times New Roman" w:cs="Times New Roman"/>
          <w:sz w:val="24"/>
          <w:szCs w:val="24"/>
        </w:rPr>
        <w:t>na</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asfaltirane ceste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održavanje istih</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(navozom 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planiranjem kamena</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i drugog</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materijala).</w:t>
      </w:r>
    </w:p>
    <w:p w14:paraId="1FDF98E1" w14:textId="77777777" w:rsidR="00205AF9" w:rsidRPr="00205AF9" w:rsidRDefault="00205AF9" w:rsidP="00205AF9">
      <w:pPr>
        <w:widowControl w:val="0"/>
        <w:autoSpaceDE w:val="0"/>
        <w:autoSpaceDN w:val="0"/>
        <w:spacing w:before="1" w:after="0" w:line="240"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75.746,57 EUR.</w:t>
      </w:r>
    </w:p>
    <w:p w14:paraId="5FF8A41D" w14:textId="77777777" w:rsidR="00205AF9" w:rsidRPr="00205AF9" w:rsidRDefault="00205AF9" w:rsidP="00205AF9">
      <w:pPr>
        <w:widowControl w:val="0"/>
        <w:autoSpaceDE w:val="0"/>
        <w:autoSpaceDN w:val="0"/>
        <w:spacing w:before="4" w:after="0" w:line="240" w:lineRule="auto"/>
        <w:rPr>
          <w:rFonts w:ascii="Times New Roman" w:eastAsia="Times New Roman" w:hAnsi="Times New Roman" w:cs="Times New Roman"/>
          <w:sz w:val="24"/>
          <w:szCs w:val="24"/>
        </w:rPr>
      </w:pPr>
    </w:p>
    <w:p w14:paraId="60BCC519" w14:textId="77777777" w:rsidR="00205AF9" w:rsidRPr="00205AF9" w:rsidRDefault="00205AF9" w:rsidP="00205AF9">
      <w:pPr>
        <w:widowControl w:val="0"/>
        <w:numPr>
          <w:ilvl w:val="0"/>
          <w:numId w:val="11"/>
        </w:numPr>
        <w:tabs>
          <w:tab w:val="left" w:pos="548"/>
        </w:tabs>
        <w:autoSpaceDE w:val="0"/>
        <w:autoSpaceDN w:val="0"/>
        <w:spacing w:after="0" w:line="240" w:lineRule="auto"/>
        <w:ind w:left="216" w:right="119" w:firstLine="0"/>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Sufinanciranje</w:t>
      </w:r>
      <w:r w:rsidRPr="00205AF9">
        <w:rPr>
          <w:rFonts w:ascii="Times New Roman" w:eastAsia="Times New Roman" w:hAnsi="Times New Roman" w:cs="Times New Roman"/>
          <w:b/>
          <w:bCs/>
          <w:spacing w:val="28"/>
          <w:sz w:val="24"/>
          <w:szCs w:val="24"/>
        </w:rPr>
        <w:t xml:space="preserve"> </w:t>
      </w:r>
      <w:r w:rsidRPr="00205AF9">
        <w:rPr>
          <w:rFonts w:ascii="Times New Roman" w:eastAsia="Times New Roman" w:hAnsi="Times New Roman" w:cs="Times New Roman"/>
          <w:b/>
          <w:bCs/>
          <w:sz w:val="24"/>
          <w:szCs w:val="24"/>
        </w:rPr>
        <w:t>troškova</w:t>
      </w:r>
      <w:r w:rsidRPr="00205AF9">
        <w:rPr>
          <w:rFonts w:ascii="Times New Roman" w:eastAsia="Times New Roman" w:hAnsi="Times New Roman" w:cs="Times New Roman"/>
          <w:b/>
          <w:bCs/>
          <w:spacing w:val="29"/>
          <w:sz w:val="24"/>
          <w:szCs w:val="24"/>
        </w:rPr>
        <w:t xml:space="preserve"> </w:t>
      </w:r>
      <w:r w:rsidRPr="00205AF9">
        <w:rPr>
          <w:rFonts w:ascii="Times New Roman" w:eastAsia="Times New Roman" w:hAnsi="Times New Roman" w:cs="Times New Roman"/>
          <w:b/>
          <w:bCs/>
          <w:sz w:val="24"/>
          <w:szCs w:val="24"/>
        </w:rPr>
        <w:t>umjetnog</w:t>
      </w:r>
      <w:r w:rsidRPr="00205AF9">
        <w:rPr>
          <w:rFonts w:ascii="Times New Roman" w:eastAsia="Times New Roman" w:hAnsi="Times New Roman" w:cs="Times New Roman"/>
          <w:b/>
          <w:bCs/>
          <w:spacing w:val="30"/>
          <w:sz w:val="24"/>
          <w:szCs w:val="24"/>
        </w:rPr>
        <w:t xml:space="preserve"> </w:t>
      </w:r>
      <w:proofErr w:type="spellStart"/>
      <w:r w:rsidRPr="00205AF9">
        <w:rPr>
          <w:rFonts w:ascii="Times New Roman" w:eastAsia="Times New Roman" w:hAnsi="Times New Roman" w:cs="Times New Roman"/>
          <w:b/>
          <w:bCs/>
          <w:sz w:val="24"/>
          <w:szCs w:val="24"/>
        </w:rPr>
        <w:t>osjemenjivanja</w:t>
      </w:r>
      <w:proofErr w:type="spellEnd"/>
      <w:r w:rsidRPr="00205AF9">
        <w:rPr>
          <w:rFonts w:ascii="Times New Roman" w:eastAsia="Times New Roman" w:hAnsi="Times New Roman" w:cs="Times New Roman"/>
          <w:b/>
          <w:bCs/>
          <w:spacing w:val="29"/>
          <w:sz w:val="24"/>
          <w:szCs w:val="24"/>
        </w:rPr>
        <w:t xml:space="preserve"> </w:t>
      </w:r>
      <w:r w:rsidRPr="00205AF9">
        <w:rPr>
          <w:rFonts w:ascii="Times New Roman" w:eastAsia="Times New Roman" w:hAnsi="Times New Roman" w:cs="Times New Roman"/>
          <w:b/>
          <w:bCs/>
          <w:sz w:val="24"/>
          <w:szCs w:val="24"/>
        </w:rPr>
        <w:t>krava</w:t>
      </w:r>
      <w:r w:rsidRPr="00205AF9">
        <w:rPr>
          <w:rFonts w:ascii="Times New Roman" w:eastAsia="Times New Roman" w:hAnsi="Times New Roman" w:cs="Times New Roman"/>
          <w:b/>
          <w:bCs/>
          <w:spacing w:val="29"/>
          <w:sz w:val="24"/>
          <w:szCs w:val="24"/>
        </w:rPr>
        <w:t xml:space="preserve"> </w:t>
      </w:r>
      <w:proofErr w:type="spellStart"/>
      <w:r w:rsidRPr="00205AF9">
        <w:rPr>
          <w:rFonts w:ascii="Times New Roman" w:eastAsia="Times New Roman" w:hAnsi="Times New Roman" w:cs="Times New Roman"/>
          <w:b/>
          <w:bCs/>
          <w:sz w:val="24"/>
          <w:szCs w:val="24"/>
        </w:rPr>
        <w:t>plotkinja</w:t>
      </w:r>
      <w:proofErr w:type="spellEnd"/>
      <w:r w:rsidRPr="00205AF9">
        <w:rPr>
          <w:rFonts w:ascii="Times New Roman" w:eastAsia="Times New Roman" w:hAnsi="Times New Roman" w:cs="Times New Roman"/>
          <w:b/>
          <w:bCs/>
          <w:spacing w:val="29"/>
          <w:sz w:val="24"/>
          <w:szCs w:val="24"/>
        </w:rPr>
        <w:t xml:space="preserve"> </w:t>
      </w:r>
      <w:r w:rsidRPr="00205AF9">
        <w:rPr>
          <w:rFonts w:ascii="Times New Roman" w:eastAsia="Times New Roman" w:hAnsi="Times New Roman" w:cs="Times New Roman"/>
          <w:b/>
          <w:bCs/>
          <w:sz w:val="24"/>
          <w:szCs w:val="24"/>
        </w:rPr>
        <w:t>na</w:t>
      </w:r>
      <w:r w:rsidRPr="00205AF9">
        <w:rPr>
          <w:rFonts w:ascii="Times New Roman" w:eastAsia="Times New Roman" w:hAnsi="Times New Roman" w:cs="Times New Roman"/>
          <w:b/>
          <w:bCs/>
          <w:spacing w:val="29"/>
          <w:sz w:val="24"/>
          <w:szCs w:val="24"/>
        </w:rPr>
        <w:t xml:space="preserve"> </w:t>
      </w:r>
      <w:r w:rsidRPr="00205AF9">
        <w:rPr>
          <w:rFonts w:ascii="Times New Roman" w:eastAsia="Times New Roman" w:hAnsi="Times New Roman" w:cs="Times New Roman"/>
          <w:b/>
          <w:bCs/>
          <w:sz w:val="24"/>
          <w:szCs w:val="24"/>
        </w:rPr>
        <w:t>području</w:t>
      </w:r>
      <w:r w:rsidRPr="00205AF9">
        <w:rPr>
          <w:rFonts w:ascii="Times New Roman" w:eastAsia="Times New Roman" w:hAnsi="Times New Roman" w:cs="Times New Roman"/>
          <w:b/>
          <w:bCs/>
          <w:spacing w:val="-57"/>
          <w:sz w:val="24"/>
          <w:szCs w:val="24"/>
        </w:rPr>
        <w:t xml:space="preserve"> </w:t>
      </w:r>
      <w:r w:rsidRPr="00205AF9">
        <w:rPr>
          <w:rFonts w:ascii="Times New Roman" w:eastAsia="Times New Roman" w:hAnsi="Times New Roman" w:cs="Times New Roman"/>
          <w:b/>
          <w:bCs/>
          <w:sz w:val="24"/>
          <w:szCs w:val="24"/>
        </w:rPr>
        <w:t>Općine</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Kloštar</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Ivanić</w:t>
      </w:r>
    </w:p>
    <w:p w14:paraId="44E244BF"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3774261C" w14:textId="77777777" w:rsidR="00205AF9" w:rsidRPr="00205AF9" w:rsidRDefault="00205AF9" w:rsidP="00205AF9">
      <w:pPr>
        <w:widowControl w:val="0"/>
        <w:autoSpaceDE w:val="0"/>
        <w:autoSpaceDN w:val="0"/>
        <w:spacing w:after="0" w:line="240" w:lineRule="auto"/>
        <w:ind w:left="216" w:right="117"/>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Sufinancirat</w:t>
      </w:r>
      <w:r w:rsidRPr="00205AF9">
        <w:rPr>
          <w:rFonts w:ascii="Times New Roman" w:eastAsia="Times New Roman" w:hAnsi="Times New Roman" w:cs="Times New Roman"/>
          <w:spacing w:val="30"/>
          <w:sz w:val="24"/>
          <w:szCs w:val="24"/>
        </w:rPr>
        <w:t xml:space="preserve"> </w:t>
      </w:r>
      <w:r w:rsidRPr="00205AF9">
        <w:rPr>
          <w:rFonts w:ascii="Times New Roman" w:eastAsia="Times New Roman" w:hAnsi="Times New Roman" w:cs="Times New Roman"/>
          <w:sz w:val="24"/>
          <w:szCs w:val="24"/>
        </w:rPr>
        <w:t>će</w:t>
      </w:r>
      <w:r w:rsidRPr="00205AF9">
        <w:rPr>
          <w:rFonts w:ascii="Times New Roman" w:eastAsia="Times New Roman" w:hAnsi="Times New Roman" w:cs="Times New Roman"/>
          <w:spacing w:val="29"/>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30"/>
          <w:sz w:val="24"/>
          <w:szCs w:val="24"/>
        </w:rPr>
        <w:t xml:space="preserve"> </w:t>
      </w:r>
      <w:r w:rsidRPr="00205AF9">
        <w:rPr>
          <w:rFonts w:ascii="Times New Roman" w:eastAsia="Times New Roman" w:hAnsi="Times New Roman" w:cs="Times New Roman"/>
          <w:sz w:val="24"/>
          <w:szCs w:val="24"/>
        </w:rPr>
        <w:t>troškovi</w:t>
      </w:r>
      <w:r w:rsidRPr="00205AF9">
        <w:rPr>
          <w:rFonts w:ascii="Times New Roman" w:eastAsia="Times New Roman" w:hAnsi="Times New Roman" w:cs="Times New Roman"/>
          <w:spacing w:val="30"/>
          <w:sz w:val="24"/>
          <w:szCs w:val="24"/>
        </w:rPr>
        <w:t xml:space="preserve"> </w:t>
      </w:r>
      <w:r w:rsidRPr="00205AF9">
        <w:rPr>
          <w:rFonts w:ascii="Times New Roman" w:eastAsia="Times New Roman" w:hAnsi="Times New Roman" w:cs="Times New Roman"/>
          <w:sz w:val="24"/>
          <w:szCs w:val="24"/>
        </w:rPr>
        <w:t>umjetnog</w:t>
      </w:r>
      <w:r w:rsidRPr="00205AF9">
        <w:rPr>
          <w:rFonts w:ascii="Times New Roman" w:eastAsia="Times New Roman" w:hAnsi="Times New Roman" w:cs="Times New Roman"/>
          <w:spacing w:val="29"/>
          <w:sz w:val="24"/>
          <w:szCs w:val="24"/>
        </w:rPr>
        <w:t xml:space="preserve"> </w:t>
      </w:r>
      <w:proofErr w:type="spellStart"/>
      <w:r w:rsidRPr="00205AF9">
        <w:rPr>
          <w:rFonts w:ascii="Times New Roman" w:eastAsia="Times New Roman" w:hAnsi="Times New Roman" w:cs="Times New Roman"/>
          <w:sz w:val="24"/>
          <w:szCs w:val="24"/>
        </w:rPr>
        <w:t>osjemenjivanja</w:t>
      </w:r>
      <w:proofErr w:type="spellEnd"/>
      <w:r w:rsidRPr="00205AF9">
        <w:rPr>
          <w:rFonts w:ascii="Times New Roman" w:eastAsia="Times New Roman" w:hAnsi="Times New Roman" w:cs="Times New Roman"/>
          <w:spacing w:val="29"/>
          <w:sz w:val="24"/>
          <w:szCs w:val="24"/>
        </w:rPr>
        <w:t xml:space="preserve"> </w:t>
      </w:r>
      <w:r w:rsidRPr="00205AF9">
        <w:rPr>
          <w:rFonts w:ascii="Times New Roman" w:eastAsia="Times New Roman" w:hAnsi="Times New Roman" w:cs="Times New Roman"/>
          <w:sz w:val="24"/>
          <w:szCs w:val="24"/>
        </w:rPr>
        <w:t>po</w:t>
      </w:r>
      <w:r w:rsidRPr="00205AF9">
        <w:rPr>
          <w:rFonts w:ascii="Times New Roman" w:eastAsia="Times New Roman" w:hAnsi="Times New Roman" w:cs="Times New Roman"/>
          <w:spacing w:val="29"/>
          <w:sz w:val="24"/>
          <w:szCs w:val="24"/>
        </w:rPr>
        <w:t xml:space="preserve"> </w:t>
      </w:r>
      <w:r w:rsidRPr="00205AF9">
        <w:rPr>
          <w:rFonts w:ascii="Times New Roman" w:eastAsia="Times New Roman" w:hAnsi="Times New Roman" w:cs="Times New Roman"/>
          <w:sz w:val="24"/>
          <w:szCs w:val="24"/>
        </w:rPr>
        <w:t>jednoj</w:t>
      </w:r>
      <w:r w:rsidRPr="00205AF9">
        <w:rPr>
          <w:rFonts w:ascii="Times New Roman" w:eastAsia="Times New Roman" w:hAnsi="Times New Roman" w:cs="Times New Roman"/>
          <w:spacing w:val="31"/>
          <w:sz w:val="24"/>
          <w:szCs w:val="24"/>
        </w:rPr>
        <w:t xml:space="preserve"> </w:t>
      </w:r>
      <w:proofErr w:type="spellStart"/>
      <w:r w:rsidRPr="00205AF9">
        <w:rPr>
          <w:rFonts w:ascii="Times New Roman" w:eastAsia="Times New Roman" w:hAnsi="Times New Roman" w:cs="Times New Roman"/>
          <w:sz w:val="24"/>
          <w:szCs w:val="24"/>
        </w:rPr>
        <w:t>osjemenjenoj</w:t>
      </w:r>
      <w:proofErr w:type="spellEnd"/>
      <w:r w:rsidRPr="00205AF9">
        <w:rPr>
          <w:rFonts w:ascii="Times New Roman" w:eastAsia="Times New Roman" w:hAnsi="Times New Roman" w:cs="Times New Roman"/>
          <w:spacing w:val="30"/>
          <w:sz w:val="24"/>
          <w:szCs w:val="24"/>
        </w:rPr>
        <w:t xml:space="preserve"> </w:t>
      </w:r>
      <w:r w:rsidRPr="00205AF9">
        <w:rPr>
          <w:rFonts w:ascii="Times New Roman" w:eastAsia="Times New Roman" w:hAnsi="Times New Roman" w:cs="Times New Roman"/>
          <w:sz w:val="24"/>
          <w:szCs w:val="24"/>
        </w:rPr>
        <w:t>kravi</w:t>
      </w:r>
      <w:r w:rsidRPr="00205AF9">
        <w:rPr>
          <w:rFonts w:ascii="Times New Roman" w:eastAsia="Times New Roman" w:hAnsi="Times New Roman" w:cs="Times New Roman"/>
          <w:spacing w:val="31"/>
          <w:sz w:val="24"/>
          <w:szCs w:val="24"/>
        </w:rPr>
        <w:t xml:space="preserve"> </w:t>
      </w:r>
      <w:proofErr w:type="spellStart"/>
      <w:r w:rsidRPr="00205AF9">
        <w:rPr>
          <w:rFonts w:ascii="Times New Roman" w:eastAsia="Times New Roman" w:hAnsi="Times New Roman" w:cs="Times New Roman"/>
          <w:sz w:val="24"/>
          <w:szCs w:val="24"/>
        </w:rPr>
        <w:t>plotkinji</w:t>
      </w:r>
      <w:proofErr w:type="spellEnd"/>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odnosno junici.</w:t>
      </w:r>
    </w:p>
    <w:p w14:paraId="7DE6C806" w14:textId="77777777" w:rsidR="00205AF9" w:rsidRPr="00205AF9" w:rsidRDefault="00205AF9" w:rsidP="00205AF9">
      <w:pPr>
        <w:widowControl w:val="0"/>
        <w:autoSpaceDE w:val="0"/>
        <w:autoSpaceDN w:val="0"/>
        <w:spacing w:after="0" w:line="240"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 3.195,00 EUR.</w:t>
      </w:r>
    </w:p>
    <w:p w14:paraId="199495CD" w14:textId="77777777" w:rsidR="00205AF9" w:rsidRPr="00205AF9" w:rsidRDefault="00205AF9" w:rsidP="00205AF9">
      <w:pPr>
        <w:widowControl w:val="0"/>
        <w:autoSpaceDE w:val="0"/>
        <w:autoSpaceDN w:val="0"/>
        <w:spacing w:after="0" w:line="240" w:lineRule="auto"/>
        <w:ind w:left="216"/>
        <w:rPr>
          <w:rFonts w:ascii="Times New Roman" w:eastAsia="Times New Roman" w:hAnsi="Times New Roman" w:cs="Times New Roman"/>
          <w:sz w:val="24"/>
          <w:szCs w:val="24"/>
        </w:rPr>
      </w:pPr>
    </w:p>
    <w:p w14:paraId="7443AA9E" w14:textId="77777777" w:rsidR="00205AF9" w:rsidRPr="00205AF9" w:rsidRDefault="00205AF9" w:rsidP="00205AF9">
      <w:pPr>
        <w:widowControl w:val="0"/>
        <w:numPr>
          <w:ilvl w:val="0"/>
          <w:numId w:val="11"/>
        </w:numPr>
        <w:tabs>
          <w:tab w:val="left" w:pos="656"/>
        </w:tabs>
        <w:autoSpaceDE w:val="0"/>
        <w:autoSpaceDN w:val="0"/>
        <w:spacing w:before="71" w:after="0" w:line="240" w:lineRule="auto"/>
        <w:ind w:left="216" w:right="120" w:firstLine="0"/>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Sufinanciranje</w:t>
      </w:r>
      <w:r w:rsidRPr="00205AF9">
        <w:rPr>
          <w:rFonts w:ascii="Times New Roman" w:eastAsia="Times New Roman" w:hAnsi="Times New Roman" w:cs="Times New Roman"/>
          <w:b/>
          <w:bCs/>
          <w:spacing w:val="14"/>
          <w:sz w:val="24"/>
          <w:szCs w:val="24"/>
        </w:rPr>
        <w:t xml:space="preserve"> </w:t>
      </w:r>
      <w:r w:rsidRPr="00205AF9">
        <w:rPr>
          <w:rFonts w:ascii="Times New Roman" w:eastAsia="Times New Roman" w:hAnsi="Times New Roman" w:cs="Times New Roman"/>
          <w:b/>
          <w:bCs/>
          <w:sz w:val="24"/>
          <w:szCs w:val="24"/>
        </w:rPr>
        <w:t>troškova</w:t>
      </w:r>
      <w:r w:rsidRPr="00205AF9">
        <w:rPr>
          <w:rFonts w:ascii="Times New Roman" w:eastAsia="Times New Roman" w:hAnsi="Times New Roman" w:cs="Times New Roman"/>
          <w:b/>
          <w:bCs/>
          <w:spacing w:val="15"/>
          <w:sz w:val="24"/>
          <w:szCs w:val="24"/>
        </w:rPr>
        <w:t xml:space="preserve"> </w:t>
      </w:r>
      <w:r w:rsidRPr="00205AF9">
        <w:rPr>
          <w:rFonts w:ascii="Times New Roman" w:eastAsia="Times New Roman" w:hAnsi="Times New Roman" w:cs="Times New Roman"/>
          <w:b/>
          <w:bCs/>
          <w:sz w:val="24"/>
          <w:szCs w:val="24"/>
        </w:rPr>
        <w:t>umjetnog</w:t>
      </w:r>
      <w:r w:rsidRPr="00205AF9">
        <w:rPr>
          <w:rFonts w:ascii="Times New Roman" w:eastAsia="Times New Roman" w:hAnsi="Times New Roman" w:cs="Times New Roman"/>
          <w:b/>
          <w:bCs/>
          <w:spacing w:val="16"/>
          <w:sz w:val="24"/>
          <w:szCs w:val="24"/>
        </w:rPr>
        <w:t xml:space="preserve"> </w:t>
      </w:r>
      <w:proofErr w:type="spellStart"/>
      <w:r w:rsidRPr="00205AF9">
        <w:rPr>
          <w:rFonts w:ascii="Times New Roman" w:eastAsia="Times New Roman" w:hAnsi="Times New Roman" w:cs="Times New Roman"/>
          <w:b/>
          <w:bCs/>
          <w:sz w:val="24"/>
          <w:szCs w:val="24"/>
        </w:rPr>
        <w:t>osjemenjivanja</w:t>
      </w:r>
      <w:proofErr w:type="spellEnd"/>
      <w:r w:rsidRPr="00205AF9">
        <w:rPr>
          <w:rFonts w:ascii="Times New Roman" w:eastAsia="Times New Roman" w:hAnsi="Times New Roman" w:cs="Times New Roman"/>
          <w:b/>
          <w:bCs/>
          <w:spacing w:val="15"/>
          <w:sz w:val="24"/>
          <w:szCs w:val="24"/>
        </w:rPr>
        <w:t xml:space="preserve"> </w:t>
      </w:r>
      <w:r w:rsidRPr="00205AF9">
        <w:rPr>
          <w:rFonts w:ascii="Times New Roman" w:eastAsia="Times New Roman" w:hAnsi="Times New Roman" w:cs="Times New Roman"/>
          <w:b/>
          <w:bCs/>
          <w:sz w:val="24"/>
          <w:szCs w:val="24"/>
        </w:rPr>
        <w:t>krmača</w:t>
      </w:r>
      <w:r w:rsidRPr="00205AF9">
        <w:rPr>
          <w:rFonts w:ascii="Times New Roman" w:eastAsia="Times New Roman" w:hAnsi="Times New Roman" w:cs="Times New Roman"/>
          <w:b/>
          <w:bCs/>
          <w:spacing w:val="15"/>
          <w:sz w:val="24"/>
          <w:szCs w:val="24"/>
        </w:rPr>
        <w:t xml:space="preserve"> </w:t>
      </w:r>
      <w:r w:rsidRPr="00205AF9">
        <w:rPr>
          <w:rFonts w:ascii="Times New Roman" w:eastAsia="Times New Roman" w:hAnsi="Times New Roman" w:cs="Times New Roman"/>
          <w:b/>
          <w:bCs/>
          <w:sz w:val="24"/>
          <w:szCs w:val="24"/>
        </w:rPr>
        <w:t>na</w:t>
      </w:r>
      <w:r w:rsidRPr="00205AF9">
        <w:rPr>
          <w:rFonts w:ascii="Times New Roman" w:eastAsia="Times New Roman" w:hAnsi="Times New Roman" w:cs="Times New Roman"/>
          <w:b/>
          <w:bCs/>
          <w:spacing w:val="15"/>
          <w:sz w:val="24"/>
          <w:szCs w:val="24"/>
        </w:rPr>
        <w:t xml:space="preserve"> </w:t>
      </w:r>
      <w:r w:rsidRPr="00205AF9">
        <w:rPr>
          <w:rFonts w:ascii="Times New Roman" w:eastAsia="Times New Roman" w:hAnsi="Times New Roman" w:cs="Times New Roman"/>
          <w:b/>
          <w:bCs/>
          <w:sz w:val="24"/>
          <w:szCs w:val="24"/>
        </w:rPr>
        <w:t>području</w:t>
      </w:r>
      <w:r w:rsidRPr="00205AF9">
        <w:rPr>
          <w:rFonts w:ascii="Times New Roman" w:eastAsia="Times New Roman" w:hAnsi="Times New Roman" w:cs="Times New Roman"/>
          <w:b/>
          <w:bCs/>
          <w:spacing w:val="16"/>
          <w:sz w:val="24"/>
          <w:szCs w:val="24"/>
        </w:rPr>
        <w:t xml:space="preserve"> </w:t>
      </w:r>
      <w:r w:rsidRPr="00205AF9">
        <w:rPr>
          <w:rFonts w:ascii="Times New Roman" w:eastAsia="Times New Roman" w:hAnsi="Times New Roman" w:cs="Times New Roman"/>
          <w:b/>
          <w:bCs/>
          <w:sz w:val="24"/>
          <w:szCs w:val="24"/>
        </w:rPr>
        <w:t>Općine</w:t>
      </w:r>
      <w:r w:rsidRPr="00205AF9">
        <w:rPr>
          <w:rFonts w:ascii="Times New Roman" w:eastAsia="Times New Roman" w:hAnsi="Times New Roman" w:cs="Times New Roman"/>
          <w:b/>
          <w:bCs/>
          <w:spacing w:val="-57"/>
          <w:sz w:val="24"/>
          <w:szCs w:val="24"/>
        </w:rPr>
        <w:t xml:space="preserve"> </w:t>
      </w:r>
      <w:r w:rsidRPr="00205AF9">
        <w:rPr>
          <w:rFonts w:ascii="Times New Roman" w:eastAsia="Times New Roman" w:hAnsi="Times New Roman" w:cs="Times New Roman"/>
          <w:b/>
          <w:bCs/>
          <w:sz w:val="24"/>
          <w:szCs w:val="24"/>
        </w:rPr>
        <w:t>Kloštar</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Ivanić</w:t>
      </w:r>
    </w:p>
    <w:p w14:paraId="62F564BC"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7B266B84" w14:textId="77777777" w:rsidR="00205AF9" w:rsidRPr="00205AF9" w:rsidRDefault="00205AF9" w:rsidP="00205AF9">
      <w:pPr>
        <w:widowControl w:val="0"/>
        <w:autoSpaceDE w:val="0"/>
        <w:autoSpaceDN w:val="0"/>
        <w:spacing w:after="0" w:line="240" w:lineRule="auto"/>
        <w:ind w:left="216" w:right="2395"/>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 xml:space="preserve">Sufinancirat će se troškovi umjetnog </w:t>
      </w:r>
      <w:proofErr w:type="spellStart"/>
      <w:r w:rsidRPr="00205AF9">
        <w:rPr>
          <w:rFonts w:ascii="Times New Roman" w:eastAsia="Times New Roman" w:hAnsi="Times New Roman" w:cs="Times New Roman"/>
          <w:sz w:val="24"/>
          <w:szCs w:val="24"/>
        </w:rPr>
        <w:t>osjemenjivanja</w:t>
      </w:r>
      <w:proofErr w:type="spellEnd"/>
      <w:r w:rsidRPr="00205AF9">
        <w:rPr>
          <w:rFonts w:ascii="Times New Roman" w:eastAsia="Times New Roman" w:hAnsi="Times New Roman" w:cs="Times New Roman"/>
          <w:sz w:val="24"/>
          <w:szCs w:val="24"/>
        </w:rPr>
        <w:t xml:space="preserve"> po jednoj krmači.</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 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3.982,00 EUR.</w:t>
      </w:r>
    </w:p>
    <w:p w14:paraId="0BF7A463" w14:textId="77777777" w:rsidR="00205AF9" w:rsidRPr="00205AF9" w:rsidRDefault="00205AF9" w:rsidP="00205AF9">
      <w:pPr>
        <w:widowControl w:val="0"/>
        <w:numPr>
          <w:ilvl w:val="0"/>
          <w:numId w:val="11"/>
        </w:numPr>
        <w:tabs>
          <w:tab w:val="left" w:pos="577"/>
        </w:tabs>
        <w:autoSpaceDE w:val="0"/>
        <w:autoSpaceDN w:val="0"/>
        <w:spacing w:after="0" w:line="240" w:lineRule="auto"/>
        <w:ind w:left="216" w:right="115" w:firstLine="0"/>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Sufinanciranje kupnje sjemena djeteline i DTS za sjetvu na području Općine Kloštar</w:t>
      </w:r>
      <w:r w:rsidRPr="00205AF9">
        <w:rPr>
          <w:rFonts w:ascii="Times New Roman" w:eastAsia="Times New Roman" w:hAnsi="Times New Roman" w:cs="Times New Roman"/>
          <w:b/>
          <w:bCs/>
          <w:spacing w:val="-57"/>
          <w:sz w:val="24"/>
          <w:szCs w:val="24"/>
        </w:rPr>
        <w:t xml:space="preserve"> </w:t>
      </w:r>
      <w:r w:rsidRPr="00205AF9">
        <w:rPr>
          <w:rFonts w:ascii="Times New Roman" w:eastAsia="Times New Roman" w:hAnsi="Times New Roman" w:cs="Times New Roman"/>
          <w:b/>
          <w:bCs/>
          <w:sz w:val="24"/>
          <w:szCs w:val="24"/>
        </w:rPr>
        <w:t>Ivanić</w:t>
      </w:r>
    </w:p>
    <w:p w14:paraId="366A2024" w14:textId="77777777" w:rsidR="00205AF9" w:rsidRPr="00205AF9" w:rsidRDefault="00205AF9" w:rsidP="00205AF9">
      <w:pPr>
        <w:widowControl w:val="0"/>
        <w:autoSpaceDE w:val="0"/>
        <w:autoSpaceDN w:val="0"/>
        <w:spacing w:before="6" w:after="0" w:line="240" w:lineRule="auto"/>
        <w:rPr>
          <w:rFonts w:ascii="Times New Roman" w:eastAsia="Times New Roman" w:hAnsi="Times New Roman" w:cs="Times New Roman"/>
          <w:b/>
          <w:sz w:val="24"/>
          <w:szCs w:val="24"/>
        </w:rPr>
      </w:pPr>
    </w:p>
    <w:p w14:paraId="205FC512" w14:textId="77777777" w:rsidR="00205AF9" w:rsidRPr="00205AF9" w:rsidRDefault="00205AF9" w:rsidP="00205AF9">
      <w:pPr>
        <w:widowControl w:val="0"/>
        <w:autoSpaceDE w:val="0"/>
        <w:autoSpaceDN w:val="0"/>
        <w:spacing w:before="1" w:after="0" w:line="240"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Sufinancirat</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će se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90%</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troškova kupnje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sjemena djeteline i</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DTS</w:t>
      </w:r>
      <w:r w:rsidRPr="00205AF9">
        <w:rPr>
          <w:rFonts w:ascii="Times New Roman" w:eastAsia="Times New Roman" w:hAnsi="Times New Roman" w:cs="Times New Roman"/>
          <w:spacing w:val="4"/>
          <w:sz w:val="24"/>
          <w:szCs w:val="24"/>
        </w:rPr>
        <w:t xml:space="preserve"> </w:t>
      </w:r>
      <w:r w:rsidRPr="00205AF9">
        <w:rPr>
          <w:rFonts w:ascii="Times New Roman" w:eastAsia="Times New Roman" w:hAnsi="Times New Roman" w:cs="Times New Roman"/>
          <w:sz w:val="24"/>
          <w:szCs w:val="24"/>
        </w:rPr>
        <w:t>za sjetvu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na</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području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Općine</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Ivanić, odnosno za svako uvjetno grlo ostvaruje se pravo na dva kilograma sjemena.</w:t>
      </w:r>
    </w:p>
    <w:p w14:paraId="1517FBAA" w14:textId="77777777" w:rsidR="00205AF9" w:rsidRPr="00205AF9" w:rsidRDefault="00205AF9" w:rsidP="00205AF9">
      <w:pPr>
        <w:widowControl w:val="0"/>
        <w:autoSpaceDE w:val="0"/>
        <w:autoSpaceDN w:val="0"/>
        <w:spacing w:after="0" w:line="240"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2.000,00 EUR.</w:t>
      </w:r>
    </w:p>
    <w:p w14:paraId="541E5E1B" w14:textId="77777777" w:rsidR="00205AF9" w:rsidRPr="00205AF9" w:rsidRDefault="00205AF9" w:rsidP="00205AF9">
      <w:pPr>
        <w:widowControl w:val="0"/>
        <w:autoSpaceDE w:val="0"/>
        <w:autoSpaceDN w:val="0"/>
        <w:spacing w:before="4" w:after="0" w:line="240" w:lineRule="auto"/>
        <w:rPr>
          <w:rFonts w:ascii="Times New Roman" w:eastAsia="Times New Roman" w:hAnsi="Times New Roman" w:cs="Times New Roman"/>
          <w:sz w:val="24"/>
          <w:szCs w:val="24"/>
        </w:rPr>
      </w:pPr>
    </w:p>
    <w:p w14:paraId="2C0D183D" w14:textId="77777777" w:rsidR="00205AF9" w:rsidRPr="00205AF9" w:rsidRDefault="00205AF9" w:rsidP="00205AF9">
      <w:pPr>
        <w:widowControl w:val="0"/>
        <w:numPr>
          <w:ilvl w:val="0"/>
          <w:numId w:val="11"/>
        </w:numPr>
        <w:tabs>
          <w:tab w:val="left" w:pos="577"/>
        </w:tabs>
        <w:autoSpaceDE w:val="0"/>
        <w:autoSpaceDN w:val="0"/>
        <w:spacing w:after="0" w:line="240" w:lineRule="auto"/>
        <w:ind w:left="576" w:hanging="361"/>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Sufinanciranje</w:t>
      </w:r>
      <w:r w:rsidRPr="00205AF9">
        <w:rPr>
          <w:rFonts w:ascii="Times New Roman" w:eastAsia="Times New Roman" w:hAnsi="Times New Roman" w:cs="Times New Roman"/>
          <w:b/>
          <w:bCs/>
          <w:spacing w:val="-4"/>
          <w:sz w:val="24"/>
          <w:szCs w:val="24"/>
        </w:rPr>
        <w:t xml:space="preserve"> </w:t>
      </w:r>
      <w:r w:rsidRPr="00205AF9">
        <w:rPr>
          <w:rFonts w:ascii="Times New Roman" w:eastAsia="Times New Roman" w:hAnsi="Times New Roman" w:cs="Times New Roman"/>
          <w:b/>
          <w:bCs/>
          <w:sz w:val="24"/>
          <w:szCs w:val="24"/>
        </w:rPr>
        <w:t>markica</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za</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telad</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na</w:t>
      </w:r>
      <w:r w:rsidRPr="00205AF9">
        <w:rPr>
          <w:rFonts w:ascii="Times New Roman" w:eastAsia="Times New Roman" w:hAnsi="Times New Roman" w:cs="Times New Roman"/>
          <w:b/>
          <w:bCs/>
          <w:spacing w:val="-2"/>
          <w:sz w:val="24"/>
          <w:szCs w:val="24"/>
        </w:rPr>
        <w:t xml:space="preserve"> </w:t>
      </w:r>
      <w:r w:rsidRPr="00205AF9">
        <w:rPr>
          <w:rFonts w:ascii="Times New Roman" w:eastAsia="Times New Roman" w:hAnsi="Times New Roman" w:cs="Times New Roman"/>
          <w:b/>
          <w:bCs/>
          <w:sz w:val="24"/>
          <w:szCs w:val="24"/>
        </w:rPr>
        <w:t>području</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Općine</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Kloštar</w:t>
      </w:r>
      <w:r w:rsidRPr="00205AF9">
        <w:rPr>
          <w:rFonts w:ascii="Times New Roman" w:eastAsia="Times New Roman" w:hAnsi="Times New Roman" w:cs="Times New Roman"/>
          <w:b/>
          <w:bCs/>
          <w:spacing w:val="-3"/>
          <w:sz w:val="24"/>
          <w:szCs w:val="24"/>
        </w:rPr>
        <w:t xml:space="preserve"> </w:t>
      </w:r>
      <w:r w:rsidRPr="00205AF9">
        <w:rPr>
          <w:rFonts w:ascii="Times New Roman" w:eastAsia="Times New Roman" w:hAnsi="Times New Roman" w:cs="Times New Roman"/>
          <w:b/>
          <w:bCs/>
          <w:sz w:val="24"/>
          <w:szCs w:val="24"/>
        </w:rPr>
        <w:t>Ivanić</w:t>
      </w:r>
    </w:p>
    <w:p w14:paraId="0D679B41"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5ABBBDD7" w14:textId="77777777" w:rsidR="00205AF9" w:rsidRPr="00205AF9" w:rsidRDefault="00205AF9" w:rsidP="00205AF9">
      <w:pPr>
        <w:widowControl w:val="0"/>
        <w:autoSpaceDE w:val="0"/>
        <w:autoSpaceDN w:val="0"/>
        <w:spacing w:after="0" w:line="240" w:lineRule="auto"/>
        <w:ind w:left="216" w:right="1010"/>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Sufinancirat će se 50% troškova markica za telad na području Općine Kloštar Ivanić.</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 je 600,00 EUR.</w:t>
      </w:r>
    </w:p>
    <w:p w14:paraId="6F6EC7E8" w14:textId="77777777" w:rsidR="00205AF9" w:rsidRPr="00205AF9" w:rsidRDefault="00205AF9" w:rsidP="00205AF9">
      <w:pPr>
        <w:widowControl w:val="0"/>
        <w:autoSpaceDE w:val="0"/>
        <w:autoSpaceDN w:val="0"/>
        <w:spacing w:before="5" w:after="0" w:line="240" w:lineRule="auto"/>
        <w:rPr>
          <w:rFonts w:ascii="Times New Roman" w:eastAsia="Times New Roman" w:hAnsi="Times New Roman" w:cs="Times New Roman"/>
          <w:sz w:val="24"/>
          <w:szCs w:val="24"/>
        </w:rPr>
      </w:pPr>
    </w:p>
    <w:p w14:paraId="07F7F137" w14:textId="77777777" w:rsidR="00205AF9" w:rsidRPr="00205AF9" w:rsidRDefault="00205AF9" w:rsidP="00205AF9">
      <w:pPr>
        <w:widowControl w:val="0"/>
        <w:numPr>
          <w:ilvl w:val="0"/>
          <w:numId w:val="11"/>
        </w:numPr>
        <w:tabs>
          <w:tab w:val="left" w:pos="685"/>
        </w:tabs>
        <w:autoSpaceDE w:val="0"/>
        <w:autoSpaceDN w:val="0"/>
        <w:spacing w:after="0" w:line="240" w:lineRule="auto"/>
        <w:ind w:left="216" w:right="117" w:firstLine="0"/>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Priprema</w:t>
      </w:r>
      <w:r w:rsidRPr="00205AF9">
        <w:rPr>
          <w:rFonts w:ascii="Times New Roman" w:eastAsia="Times New Roman" w:hAnsi="Times New Roman" w:cs="Times New Roman"/>
          <w:b/>
          <w:bCs/>
          <w:spacing w:val="48"/>
          <w:sz w:val="24"/>
          <w:szCs w:val="24"/>
        </w:rPr>
        <w:t xml:space="preserve"> </w:t>
      </w:r>
      <w:r w:rsidRPr="00205AF9">
        <w:rPr>
          <w:rFonts w:ascii="Times New Roman" w:eastAsia="Times New Roman" w:hAnsi="Times New Roman" w:cs="Times New Roman"/>
          <w:b/>
          <w:bCs/>
          <w:sz w:val="24"/>
          <w:szCs w:val="24"/>
        </w:rPr>
        <w:t>i</w:t>
      </w:r>
      <w:r w:rsidRPr="00205AF9">
        <w:rPr>
          <w:rFonts w:ascii="Times New Roman" w:eastAsia="Times New Roman" w:hAnsi="Times New Roman" w:cs="Times New Roman"/>
          <w:b/>
          <w:bCs/>
          <w:spacing w:val="48"/>
          <w:sz w:val="24"/>
          <w:szCs w:val="24"/>
        </w:rPr>
        <w:t xml:space="preserve"> </w:t>
      </w:r>
      <w:r w:rsidRPr="00205AF9">
        <w:rPr>
          <w:rFonts w:ascii="Times New Roman" w:eastAsia="Times New Roman" w:hAnsi="Times New Roman" w:cs="Times New Roman"/>
          <w:b/>
          <w:bCs/>
          <w:sz w:val="24"/>
          <w:szCs w:val="24"/>
        </w:rPr>
        <w:t>provođenje</w:t>
      </w:r>
      <w:r w:rsidRPr="00205AF9">
        <w:rPr>
          <w:rFonts w:ascii="Times New Roman" w:eastAsia="Times New Roman" w:hAnsi="Times New Roman" w:cs="Times New Roman"/>
          <w:b/>
          <w:bCs/>
          <w:spacing w:val="47"/>
          <w:sz w:val="24"/>
          <w:szCs w:val="24"/>
        </w:rPr>
        <w:t xml:space="preserve"> </w:t>
      </w:r>
      <w:r w:rsidRPr="00205AF9">
        <w:rPr>
          <w:rFonts w:ascii="Times New Roman" w:eastAsia="Times New Roman" w:hAnsi="Times New Roman" w:cs="Times New Roman"/>
          <w:b/>
          <w:bCs/>
          <w:sz w:val="24"/>
          <w:szCs w:val="24"/>
        </w:rPr>
        <w:t>natječaja</w:t>
      </w:r>
      <w:r w:rsidRPr="00205AF9">
        <w:rPr>
          <w:rFonts w:ascii="Times New Roman" w:eastAsia="Times New Roman" w:hAnsi="Times New Roman" w:cs="Times New Roman"/>
          <w:b/>
          <w:bCs/>
          <w:spacing w:val="47"/>
          <w:sz w:val="24"/>
          <w:szCs w:val="24"/>
        </w:rPr>
        <w:t xml:space="preserve"> </w:t>
      </w:r>
      <w:r w:rsidRPr="00205AF9">
        <w:rPr>
          <w:rFonts w:ascii="Times New Roman" w:eastAsia="Times New Roman" w:hAnsi="Times New Roman" w:cs="Times New Roman"/>
          <w:b/>
          <w:bCs/>
          <w:sz w:val="24"/>
          <w:szCs w:val="24"/>
        </w:rPr>
        <w:t>raspolaganja</w:t>
      </w:r>
      <w:r w:rsidRPr="00205AF9">
        <w:rPr>
          <w:rFonts w:ascii="Times New Roman" w:eastAsia="Times New Roman" w:hAnsi="Times New Roman" w:cs="Times New Roman"/>
          <w:b/>
          <w:bCs/>
          <w:spacing w:val="48"/>
          <w:sz w:val="24"/>
          <w:szCs w:val="24"/>
        </w:rPr>
        <w:t xml:space="preserve"> </w:t>
      </w:r>
      <w:r w:rsidRPr="00205AF9">
        <w:rPr>
          <w:rFonts w:ascii="Times New Roman" w:eastAsia="Times New Roman" w:hAnsi="Times New Roman" w:cs="Times New Roman"/>
          <w:b/>
          <w:bCs/>
          <w:sz w:val="24"/>
          <w:szCs w:val="24"/>
        </w:rPr>
        <w:t>poljoprivrednim</w:t>
      </w:r>
      <w:r w:rsidRPr="00205AF9">
        <w:rPr>
          <w:rFonts w:ascii="Times New Roman" w:eastAsia="Times New Roman" w:hAnsi="Times New Roman" w:cs="Times New Roman"/>
          <w:b/>
          <w:bCs/>
          <w:spacing w:val="45"/>
          <w:sz w:val="24"/>
          <w:szCs w:val="24"/>
        </w:rPr>
        <w:t xml:space="preserve"> </w:t>
      </w:r>
      <w:r w:rsidRPr="00205AF9">
        <w:rPr>
          <w:rFonts w:ascii="Times New Roman" w:eastAsia="Times New Roman" w:hAnsi="Times New Roman" w:cs="Times New Roman"/>
          <w:b/>
          <w:bCs/>
          <w:sz w:val="24"/>
          <w:szCs w:val="24"/>
        </w:rPr>
        <w:t>zemljištem</w:t>
      </w:r>
      <w:r w:rsidRPr="00205AF9">
        <w:rPr>
          <w:rFonts w:ascii="Times New Roman" w:eastAsia="Times New Roman" w:hAnsi="Times New Roman" w:cs="Times New Roman"/>
          <w:b/>
          <w:bCs/>
          <w:spacing w:val="47"/>
          <w:sz w:val="24"/>
          <w:szCs w:val="24"/>
        </w:rPr>
        <w:t xml:space="preserve"> </w:t>
      </w:r>
      <w:r w:rsidRPr="00205AF9">
        <w:rPr>
          <w:rFonts w:ascii="Times New Roman" w:eastAsia="Times New Roman" w:hAnsi="Times New Roman" w:cs="Times New Roman"/>
          <w:b/>
          <w:bCs/>
          <w:sz w:val="24"/>
          <w:szCs w:val="24"/>
        </w:rPr>
        <w:t>u</w:t>
      </w:r>
      <w:r w:rsidRPr="00205AF9">
        <w:rPr>
          <w:rFonts w:ascii="Times New Roman" w:eastAsia="Times New Roman" w:hAnsi="Times New Roman" w:cs="Times New Roman"/>
          <w:b/>
          <w:bCs/>
          <w:spacing w:val="-57"/>
          <w:sz w:val="24"/>
          <w:szCs w:val="24"/>
        </w:rPr>
        <w:t xml:space="preserve"> </w:t>
      </w:r>
      <w:r w:rsidRPr="00205AF9">
        <w:rPr>
          <w:rFonts w:ascii="Times New Roman" w:eastAsia="Times New Roman" w:hAnsi="Times New Roman" w:cs="Times New Roman"/>
          <w:b/>
          <w:bCs/>
          <w:sz w:val="24"/>
          <w:szCs w:val="24"/>
        </w:rPr>
        <w:t>vlasništvu</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RH</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na</w:t>
      </w:r>
      <w:r w:rsidRPr="00205AF9">
        <w:rPr>
          <w:rFonts w:ascii="Times New Roman" w:eastAsia="Times New Roman" w:hAnsi="Times New Roman" w:cs="Times New Roman"/>
          <w:b/>
          <w:bCs/>
          <w:spacing w:val="-3"/>
          <w:sz w:val="24"/>
          <w:szCs w:val="24"/>
        </w:rPr>
        <w:t xml:space="preserve"> </w:t>
      </w:r>
      <w:r w:rsidRPr="00205AF9">
        <w:rPr>
          <w:rFonts w:ascii="Times New Roman" w:eastAsia="Times New Roman" w:hAnsi="Times New Roman" w:cs="Times New Roman"/>
          <w:b/>
          <w:bCs/>
          <w:sz w:val="24"/>
          <w:szCs w:val="24"/>
        </w:rPr>
        <w:t>području Općine</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Kloštar</w:t>
      </w:r>
      <w:r w:rsidRPr="00205AF9">
        <w:rPr>
          <w:rFonts w:ascii="Times New Roman" w:eastAsia="Times New Roman" w:hAnsi="Times New Roman" w:cs="Times New Roman"/>
          <w:b/>
          <w:bCs/>
          <w:spacing w:val="-1"/>
          <w:sz w:val="24"/>
          <w:szCs w:val="24"/>
        </w:rPr>
        <w:t xml:space="preserve"> </w:t>
      </w:r>
      <w:r w:rsidRPr="00205AF9">
        <w:rPr>
          <w:rFonts w:ascii="Times New Roman" w:eastAsia="Times New Roman" w:hAnsi="Times New Roman" w:cs="Times New Roman"/>
          <w:b/>
          <w:bCs/>
          <w:sz w:val="24"/>
          <w:szCs w:val="24"/>
        </w:rPr>
        <w:t>Ivanić</w:t>
      </w:r>
    </w:p>
    <w:p w14:paraId="4DED8E0A"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2D6F0547" w14:textId="77777777" w:rsidR="00205AF9" w:rsidRPr="00205AF9" w:rsidRDefault="00205AF9" w:rsidP="00205AF9">
      <w:pPr>
        <w:widowControl w:val="0"/>
        <w:autoSpaceDE w:val="0"/>
        <w:autoSpaceDN w:val="0"/>
        <w:spacing w:after="0" w:line="240"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Financirat</w:t>
      </w:r>
      <w:r w:rsidRPr="00205AF9">
        <w:rPr>
          <w:rFonts w:ascii="Times New Roman" w:eastAsia="Times New Roman" w:hAnsi="Times New Roman" w:cs="Times New Roman"/>
          <w:spacing w:val="37"/>
          <w:sz w:val="24"/>
          <w:szCs w:val="24"/>
        </w:rPr>
        <w:t xml:space="preserve"> </w:t>
      </w:r>
      <w:r w:rsidRPr="00205AF9">
        <w:rPr>
          <w:rFonts w:ascii="Times New Roman" w:eastAsia="Times New Roman" w:hAnsi="Times New Roman" w:cs="Times New Roman"/>
          <w:sz w:val="24"/>
          <w:szCs w:val="24"/>
        </w:rPr>
        <w:t>će</w:t>
      </w:r>
      <w:r w:rsidRPr="00205AF9">
        <w:rPr>
          <w:rFonts w:ascii="Times New Roman" w:eastAsia="Times New Roman" w:hAnsi="Times New Roman" w:cs="Times New Roman"/>
          <w:spacing w:val="36"/>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37"/>
          <w:sz w:val="24"/>
          <w:szCs w:val="24"/>
        </w:rPr>
        <w:t xml:space="preserve"> </w:t>
      </w:r>
      <w:r w:rsidRPr="00205AF9">
        <w:rPr>
          <w:rFonts w:ascii="Times New Roman" w:eastAsia="Times New Roman" w:hAnsi="Times New Roman" w:cs="Times New Roman"/>
          <w:sz w:val="24"/>
          <w:szCs w:val="24"/>
        </w:rPr>
        <w:t>usluga</w:t>
      </w:r>
      <w:r w:rsidRPr="00205AF9">
        <w:rPr>
          <w:rFonts w:ascii="Times New Roman" w:eastAsia="Times New Roman" w:hAnsi="Times New Roman" w:cs="Times New Roman"/>
          <w:spacing w:val="36"/>
          <w:sz w:val="24"/>
          <w:szCs w:val="24"/>
        </w:rPr>
        <w:t xml:space="preserve"> </w:t>
      </w:r>
      <w:r w:rsidRPr="00205AF9">
        <w:rPr>
          <w:rFonts w:ascii="Times New Roman" w:eastAsia="Times New Roman" w:hAnsi="Times New Roman" w:cs="Times New Roman"/>
          <w:sz w:val="24"/>
          <w:szCs w:val="24"/>
        </w:rPr>
        <w:t>pripreme</w:t>
      </w:r>
      <w:r w:rsidRPr="00205AF9">
        <w:rPr>
          <w:rFonts w:ascii="Times New Roman" w:eastAsia="Times New Roman" w:hAnsi="Times New Roman" w:cs="Times New Roman"/>
          <w:spacing w:val="36"/>
          <w:sz w:val="24"/>
          <w:szCs w:val="24"/>
        </w:rPr>
        <w:t xml:space="preserve"> </w:t>
      </w:r>
      <w:r w:rsidRPr="00205AF9">
        <w:rPr>
          <w:rFonts w:ascii="Times New Roman" w:eastAsia="Times New Roman" w:hAnsi="Times New Roman" w:cs="Times New Roman"/>
          <w:sz w:val="24"/>
          <w:szCs w:val="24"/>
        </w:rPr>
        <w:t>i</w:t>
      </w:r>
      <w:r w:rsidRPr="00205AF9">
        <w:rPr>
          <w:rFonts w:ascii="Times New Roman" w:eastAsia="Times New Roman" w:hAnsi="Times New Roman" w:cs="Times New Roman"/>
          <w:spacing w:val="37"/>
          <w:sz w:val="24"/>
          <w:szCs w:val="24"/>
        </w:rPr>
        <w:t xml:space="preserve"> </w:t>
      </w:r>
      <w:r w:rsidRPr="00205AF9">
        <w:rPr>
          <w:rFonts w:ascii="Times New Roman" w:eastAsia="Times New Roman" w:hAnsi="Times New Roman" w:cs="Times New Roman"/>
          <w:sz w:val="24"/>
          <w:szCs w:val="24"/>
        </w:rPr>
        <w:t>provođenja</w:t>
      </w:r>
      <w:r w:rsidRPr="00205AF9">
        <w:rPr>
          <w:rFonts w:ascii="Times New Roman" w:eastAsia="Times New Roman" w:hAnsi="Times New Roman" w:cs="Times New Roman"/>
          <w:spacing w:val="36"/>
          <w:sz w:val="24"/>
          <w:szCs w:val="24"/>
        </w:rPr>
        <w:t xml:space="preserve"> </w:t>
      </w:r>
      <w:r w:rsidRPr="00205AF9">
        <w:rPr>
          <w:rFonts w:ascii="Times New Roman" w:eastAsia="Times New Roman" w:hAnsi="Times New Roman" w:cs="Times New Roman"/>
          <w:sz w:val="24"/>
          <w:szCs w:val="24"/>
        </w:rPr>
        <w:t>natječaja</w:t>
      </w:r>
      <w:r w:rsidRPr="00205AF9">
        <w:rPr>
          <w:rFonts w:ascii="Times New Roman" w:eastAsia="Times New Roman" w:hAnsi="Times New Roman" w:cs="Times New Roman"/>
          <w:spacing w:val="36"/>
          <w:sz w:val="24"/>
          <w:szCs w:val="24"/>
        </w:rPr>
        <w:t xml:space="preserve"> </w:t>
      </w:r>
      <w:r w:rsidRPr="00205AF9">
        <w:rPr>
          <w:rFonts w:ascii="Times New Roman" w:eastAsia="Times New Roman" w:hAnsi="Times New Roman" w:cs="Times New Roman"/>
          <w:sz w:val="24"/>
          <w:szCs w:val="24"/>
        </w:rPr>
        <w:t>raspolaganja</w:t>
      </w:r>
      <w:r w:rsidRPr="00205AF9">
        <w:rPr>
          <w:rFonts w:ascii="Times New Roman" w:eastAsia="Times New Roman" w:hAnsi="Times New Roman" w:cs="Times New Roman"/>
          <w:spacing w:val="36"/>
          <w:sz w:val="24"/>
          <w:szCs w:val="24"/>
        </w:rPr>
        <w:t xml:space="preserve"> </w:t>
      </w:r>
      <w:r w:rsidRPr="00205AF9">
        <w:rPr>
          <w:rFonts w:ascii="Times New Roman" w:eastAsia="Times New Roman" w:hAnsi="Times New Roman" w:cs="Times New Roman"/>
          <w:sz w:val="24"/>
          <w:szCs w:val="24"/>
        </w:rPr>
        <w:t>poljoprivrednim</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zemljištem</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u vlasništvu</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RH</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na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području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Općine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Ivanić.</w:t>
      </w:r>
    </w:p>
    <w:p w14:paraId="172A40FF" w14:textId="77777777" w:rsidR="00205AF9" w:rsidRPr="00205AF9" w:rsidRDefault="00205AF9" w:rsidP="00205AF9">
      <w:pPr>
        <w:widowControl w:val="0"/>
        <w:autoSpaceDE w:val="0"/>
        <w:autoSpaceDN w:val="0"/>
        <w:spacing w:after="0" w:line="274" w:lineRule="exact"/>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je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8.125,00 EUR.</w:t>
      </w:r>
    </w:p>
    <w:p w14:paraId="4B0C460F" w14:textId="77777777" w:rsidR="00205AF9" w:rsidRPr="00205AF9" w:rsidRDefault="00205AF9" w:rsidP="00205AF9">
      <w:pPr>
        <w:widowControl w:val="0"/>
        <w:autoSpaceDE w:val="0"/>
        <w:autoSpaceDN w:val="0"/>
        <w:spacing w:after="0" w:line="240" w:lineRule="auto"/>
        <w:ind w:right="616"/>
        <w:rPr>
          <w:rFonts w:ascii="Times New Roman" w:eastAsia="Times New Roman" w:hAnsi="Times New Roman" w:cs="Times New Roman"/>
          <w:sz w:val="24"/>
          <w:szCs w:val="24"/>
        </w:rPr>
      </w:pPr>
    </w:p>
    <w:p w14:paraId="30E89BF8" w14:textId="77777777" w:rsidR="00205AF9" w:rsidRPr="00205AF9" w:rsidRDefault="00205AF9" w:rsidP="00205AF9">
      <w:pPr>
        <w:widowControl w:val="0"/>
        <w:numPr>
          <w:ilvl w:val="0"/>
          <w:numId w:val="11"/>
        </w:numPr>
        <w:tabs>
          <w:tab w:val="left" w:pos="577"/>
        </w:tabs>
        <w:autoSpaceDE w:val="0"/>
        <w:autoSpaceDN w:val="0"/>
        <w:spacing w:after="0" w:line="240" w:lineRule="auto"/>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 xml:space="preserve">Sufinanciranje utvrđivanja </w:t>
      </w:r>
      <w:proofErr w:type="spellStart"/>
      <w:r w:rsidRPr="00205AF9">
        <w:rPr>
          <w:rFonts w:ascii="Times New Roman" w:eastAsia="Times New Roman" w:hAnsi="Times New Roman" w:cs="Times New Roman"/>
          <w:b/>
          <w:bCs/>
          <w:sz w:val="24"/>
          <w:szCs w:val="24"/>
        </w:rPr>
        <w:t>bređosti</w:t>
      </w:r>
      <w:proofErr w:type="spellEnd"/>
      <w:r w:rsidRPr="00205AF9">
        <w:rPr>
          <w:rFonts w:ascii="Times New Roman" w:eastAsia="Times New Roman" w:hAnsi="Times New Roman" w:cs="Times New Roman"/>
          <w:b/>
          <w:bCs/>
          <w:sz w:val="24"/>
          <w:szCs w:val="24"/>
        </w:rPr>
        <w:t xml:space="preserve"> kod krava na području Općine Kloštar Ivanić</w:t>
      </w:r>
    </w:p>
    <w:p w14:paraId="66B44FDC"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2E6891CD" w14:textId="77777777" w:rsidR="00205AF9" w:rsidRPr="00205AF9" w:rsidRDefault="00205AF9" w:rsidP="00205AF9">
      <w:pPr>
        <w:widowControl w:val="0"/>
        <w:autoSpaceDE w:val="0"/>
        <w:autoSpaceDN w:val="0"/>
        <w:spacing w:after="0" w:line="240" w:lineRule="auto"/>
        <w:ind w:left="216" w:right="6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 xml:space="preserve">Sufinancirat će se 50% troškova za rano utvrđivanje </w:t>
      </w:r>
      <w:proofErr w:type="spellStart"/>
      <w:r w:rsidRPr="00205AF9">
        <w:rPr>
          <w:rFonts w:ascii="Times New Roman" w:eastAsia="Times New Roman" w:hAnsi="Times New Roman" w:cs="Times New Roman"/>
          <w:sz w:val="24"/>
          <w:szCs w:val="24"/>
        </w:rPr>
        <w:t>bređosti</w:t>
      </w:r>
      <w:proofErr w:type="spellEnd"/>
      <w:r w:rsidRPr="00205AF9">
        <w:rPr>
          <w:rFonts w:ascii="Times New Roman" w:eastAsia="Times New Roman" w:hAnsi="Times New Roman" w:cs="Times New Roman"/>
          <w:sz w:val="24"/>
          <w:szCs w:val="24"/>
        </w:rPr>
        <w:t xml:space="preserve"> kod krava te dijagnostika  </w:t>
      </w:r>
      <w:proofErr w:type="spellStart"/>
      <w:r w:rsidRPr="00205AF9">
        <w:rPr>
          <w:rFonts w:ascii="Times New Roman" w:eastAsia="Times New Roman" w:hAnsi="Times New Roman" w:cs="Times New Roman"/>
          <w:sz w:val="24"/>
          <w:szCs w:val="24"/>
        </w:rPr>
        <w:t>bređosti</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gravidnosti</w:t>
      </w:r>
      <w:proofErr w:type="spellEnd"/>
      <w:r w:rsidRPr="00205AF9">
        <w:rPr>
          <w:rFonts w:ascii="Times New Roman" w:eastAsia="Times New Roman" w:hAnsi="Times New Roman" w:cs="Times New Roman"/>
          <w:sz w:val="24"/>
          <w:szCs w:val="24"/>
        </w:rPr>
        <w:t xml:space="preserve">) kod krava. </w:t>
      </w:r>
    </w:p>
    <w:p w14:paraId="7CAE2801" w14:textId="77777777" w:rsidR="00205AF9" w:rsidRPr="00205AF9" w:rsidRDefault="00205AF9" w:rsidP="00205AF9">
      <w:pPr>
        <w:widowControl w:val="0"/>
        <w:autoSpaceDE w:val="0"/>
        <w:autoSpaceDN w:val="0"/>
        <w:spacing w:after="0" w:line="240" w:lineRule="auto"/>
        <w:ind w:left="216" w:right="6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 je 200,00 EUR.</w:t>
      </w:r>
    </w:p>
    <w:p w14:paraId="4041B9F4" w14:textId="77777777" w:rsidR="00205AF9" w:rsidRPr="00205AF9" w:rsidRDefault="00205AF9" w:rsidP="00205AF9">
      <w:pPr>
        <w:widowControl w:val="0"/>
        <w:autoSpaceDE w:val="0"/>
        <w:autoSpaceDN w:val="0"/>
        <w:spacing w:after="0" w:line="240" w:lineRule="auto"/>
        <w:ind w:left="216" w:right="616"/>
        <w:rPr>
          <w:rFonts w:ascii="Times New Roman" w:eastAsia="Times New Roman" w:hAnsi="Times New Roman" w:cs="Times New Roman"/>
          <w:sz w:val="24"/>
          <w:szCs w:val="24"/>
        </w:rPr>
      </w:pPr>
    </w:p>
    <w:p w14:paraId="3487AEC4" w14:textId="77777777" w:rsidR="00205AF9" w:rsidRPr="00205AF9" w:rsidRDefault="00205AF9" w:rsidP="00205AF9">
      <w:pPr>
        <w:widowControl w:val="0"/>
        <w:numPr>
          <w:ilvl w:val="0"/>
          <w:numId w:val="11"/>
        </w:numPr>
        <w:tabs>
          <w:tab w:val="left" w:pos="577"/>
        </w:tabs>
        <w:autoSpaceDE w:val="0"/>
        <w:autoSpaceDN w:val="0"/>
        <w:spacing w:after="0" w:line="240" w:lineRule="auto"/>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Sufinanciranje analize tla i poljoprivrednih proizvoda</w:t>
      </w:r>
    </w:p>
    <w:p w14:paraId="544868F9" w14:textId="77777777" w:rsidR="00205AF9" w:rsidRPr="00205AF9" w:rsidRDefault="00205AF9" w:rsidP="00205AF9">
      <w:pPr>
        <w:widowControl w:val="0"/>
        <w:autoSpaceDE w:val="0"/>
        <w:autoSpaceDN w:val="0"/>
        <w:spacing w:before="7" w:after="0" w:line="240" w:lineRule="auto"/>
        <w:rPr>
          <w:rFonts w:ascii="Times New Roman" w:eastAsia="Times New Roman" w:hAnsi="Times New Roman" w:cs="Times New Roman"/>
          <w:b/>
          <w:sz w:val="24"/>
          <w:szCs w:val="24"/>
        </w:rPr>
      </w:pPr>
    </w:p>
    <w:p w14:paraId="78EFF524" w14:textId="77777777" w:rsidR="00205AF9" w:rsidRPr="00205AF9" w:rsidRDefault="00205AF9" w:rsidP="00205AF9">
      <w:pPr>
        <w:widowControl w:val="0"/>
        <w:autoSpaceDE w:val="0"/>
        <w:autoSpaceDN w:val="0"/>
        <w:spacing w:after="0" w:line="240" w:lineRule="auto"/>
        <w:ind w:left="216" w:right="616"/>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 xml:space="preserve">Sufinancirat će se analiza tla i svih vrsta poljoprivrednih proizvoda/prerađevina, kako bi se primjenom rezultata analize kontrolom i racionalizacijom troškova postigla rentabilnija </w:t>
      </w:r>
      <w:r w:rsidRPr="00205AF9">
        <w:rPr>
          <w:rFonts w:ascii="Times New Roman" w:eastAsia="Times New Roman" w:hAnsi="Times New Roman" w:cs="Times New Roman"/>
          <w:sz w:val="24"/>
          <w:szCs w:val="24"/>
        </w:rPr>
        <w:lastRenderedPageBreak/>
        <w:t xml:space="preserve">proizvodnja. </w:t>
      </w:r>
    </w:p>
    <w:p w14:paraId="289C5A5E" w14:textId="77777777" w:rsidR="00205AF9" w:rsidRPr="00205AF9" w:rsidRDefault="00205AF9" w:rsidP="00205AF9">
      <w:pPr>
        <w:widowControl w:val="0"/>
        <w:autoSpaceDE w:val="0"/>
        <w:autoSpaceDN w:val="0"/>
        <w:spacing w:after="0" w:line="240" w:lineRule="auto"/>
        <w:ind w:left="216" w:right="6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 je 2.500,00 EUR.</w:t>
      </w:r>
    </w:p>
    <w:p w14:paraId="11439E65" w14:textId="77777777" w:rsidR="00205AF9" w:rsidRPr="00205AF9" w:rsidRDefault="00205AF9" w:rsidP="00205AF9">
      <w:pPr>
        <w:widowControl w:val="0"/>
        <w:tabs>
          <w:tab w:val="left" w:pos="577"/>
        </w:tabs>
        <w:autoSpaceDE w:val="0"/>
        <w:autoSpaceDN w:val="0"/>
        <w:spacing w:after="0" w:line="240" w:lineRule="auto"/>
        <w:outlineLvl w:val="0"/>
        <w:rPr>
          <w:rFonts w:ascii="Times New Roman" w:eastAsia="Times New Roman" w:hAnsi="Times New Roman" w:cs="Times New Roman"/>
          <w:b/>
          <w:bCs/>
          <w:sz w:val="24"/>
          <w:szCs w:val="24"/>
        </w:rPr>
      </w:pPr>
    </w:p>
    <w:p w14:paraId="6A203ECA" w14:textId="77777777" w:rsidR="00205AF9" w:rsidRPr="00205AF9" w:rsidRDefault="00205AF9" w:rsidP="00205AF9">
      <w:pPr>
        <w:widowControl w:val="0"/>
        <w:numPr>
          <w:ilvl w:val="0"/>
          <w:numId w:val="11"/>
        </w:numPr>
        <w:tabs>
          <w:tab w:val="left" w:pos="577"/>
        </w:tabs>
        <w:autoSpaceDE w:val="0"/>
        <w:autoSpaceDN w:val="0"/>
        <w:spacing w:after="0" w:line="240" w:lineRule="auto"/>
        <w:outlineLvl w:val="0"/>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Sufinanciranje kupnje mehanizacije za obavljanje poljoprivredne proizvodnje</w:t>
      </w:r>
    </w:p>
    <w:p w14:paraId="7215AAC4" w14:textId="77777777" w:rsidR="00205AF9" w:rsidRPr="00205AF9" w:rsidRDefault="00205AF9" w:rsidP="00205AF9">
      <w:pPr>
        <w:widowControl w:val="0"/>
        <w:tabs>
          <w:tab w:val="left" w:pos="577"/>
        </w:tabs>
        <w:autoSpaceDE w:val="0"/>
        <w:autoSpaceDN w:val="0"/>
        <w:spacing w:after="0" w:line="240" w:lineRule="auto"/>
        <w:ind w:left="456"/>
        <w:outlineLvl w:val="0"/>
        <w:rPr>
          <w:rFonts w:ascii="Times New Roman" w:eastAsia="Times New Roman" w:hAnsi="Times New Roman" w:cs="Times New Roman"/>
          <w:b/>
          <w:bCs/>
          <w:sz w:val="24"/>
          <w:szCs w:val="24"/>
        </w:rPr>
      </w:pPr>
    </w:p>
    <w:p w14:paraId="444503CF" w14:textId="77777777" w:rsidR="00205AF9" w:rsidRPr="00205AF9" w:rsidRDefault="00205AF9" w:rsidP="00205AF9">
      <w:pPr>
        <w:widowControl w:val="0"/>
        <w:autoSpaceDE w:val="0"/>
        <w:autoSpaceDN w:val="0"/>
        <w:spacing w:after="0" w:line="240" w:lineRule="auto"/>
        <w:ind w:left="216" w:right="6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 xml:space="preserve">Sufinancirat će se kupnja nove i rabljene mehanizacije namijenjenih za primarnu poljoprivrednu proizvodnju. </w:t>
      </w:r>
    </w:p>
    <w:p w14:paraId="26AFF78A" w14:textId="77777777" w:rsidR="00205AF9" w:rsidRPr="00205AF9" w:rsidRDefault="00205AF9" w:rsidP="00205AF9">
      <w:pPr>
        <w:widowControl w:val="0"/>
        <w:autoSpaceDE w:val="0"/>
        <w:autoSpaceDN w:val="0"/>
        <w:spacing w:after="0" w:line="240" w:lineRule="auto"/>
        <w:ind w:left="216" w:right="6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ovu namjenu planirano je 7.000,00 EUR.</w:t>
      </w:r>
    </w:p>
    <w:p w14:paraId="47B82CB8" w14:textId="77777777" w:rsidR="00205AF9" w:rsidRPr="00205AF9" w:rsidRDefault="00205AF9" w:rsidP="00205AF9">
      <w:pPr>
        <w:widowControl w:val="0"/>
        <w:tabs>
          <w:tab w:val="left" w:pos="577"/>
        </w:tabs>
        <w:autoSpaceDE w:val="0"/>
        <w:autoSpaceDN w:val="0"/>
        <w:spacing w:after="0" w:line="240" w:lineRule="auto"/>
        <w:outlineLvl w:val="0"/>
        <w:rPr>
          <w:rFonts w:ascii="Times New Roman" w:eastAsia="Times New Roman" w:hAnsi="Times New Roman" w:cs="Times New Roman"/>
          <w:b/>
          <w:bCs/>
          <w:sz w:val="24"/>
          <w:szCs w:val="24"/>
        </w:rPr>
        <w:sectPr w:rsidR="00205AF9" w:rsidRPr="00205AF9" w:rsidSect="00205AF9">
          <w:footerReference w:type="default" r:id="rId8"/>
          <w:pgSz w:w="11910" w:h="16840"/>
          <w:pgMar w:top="1160" w:right="1300" w:bottom="1200" w:left="1200" w:header="0" w:footer="1002" w:gutter="0"/>
          <w:cols w:space="720"/>
        </w:sectPr>
      </w:pPr>
    </w:p>
    <w:tbl>
      <w:tblPr>
        <w:tblStyle w:val="TableNormal"/>
        <w:tblpPr w:leftFromText="180" w:rightFromText="180" w:vertAnchor="page" w:horzAnchor="margin" w:tblpXSpec="center" w:tblpY="1291"/>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401"/>
        <w:gridCol w:w="1428"/>
      </w:tblGrid>
      <w:tr w:rsidR="00205AF9" w:rsidRPr="00205AF9" w14:paraId="53BB4E64" w14:textId="77777777" w:rsidTr="0022580C">
        <w:trPr>
          <w:trHeight w:val="275"/>
        </w:trPr>
        <w:tc>
          <w:tcPr>
            <w:tcW w:w="674" w:type="dxa"/>
          </w:tcPr>
          <w:p w14:paraId="7F986289" w14:textId="77777777" w:rsidR="00205AF9" w:rsidRPr="00205AF9" w:rsidRDefault="00205AF9" w:rsidP="00205AF9">
            <w:pPr>
              <w:rPr>
                <w:rFonts w:ascii="Times New Roman" w:eastAsia="Times New Roman" w:hAnsi="Times New Roman" w:cs="Times New Roman"/>
                <w:sz w:val="24"/>
                <w:szCs w:val="24"/>
              </w:rPr>
            </w:pPr>
          </w:p>
        </w:tc>
        <w:tc>
          <w:tcPr>
            <w:tcW w:w="7401" w:type="dxa"/>
          </w:tcPr>
          <w:p w14:paraId="14091DDB" w14:textId="77777777" w:rsidR="00205AF9" w:rsidRPr="00205AF9" w:rsidRDefault="00205AF9" w:rsidP="00205AF9">
            <w:pPr>
              <w:spacing w:line="256" w:lineRule="exact"/>
              <w:ind w:left="110"/>
              <w:jc w:val="center"/>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POTREBNA SREDSTVA</w:t>
            </w:r>
          </w:p>
        </w:tc>
        <w:tc>
          <w:tcPr>
            <w:tcW w:w="1428" w:type="dxa"/>
          </w:tcPr>
          <w:p w14:paraId="3CCB063E" w14:textId="77777777" w:rsidR="00205AF9" w:rsidRPr="00205AF9" w:rsidRDefault="00205AF9" w:rsidP="00205AF9">
            <w:pPr>
              <w:spacing w:line="256" w:lineRule="exact"/>
              <w:ind w:left="107"/>
              <w:jc w:val="center"/>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 xml:space="preserve">IZNOS </w:t>
            </w:r>
            <w:r w:rsidRPr="00205AF9">
              <w:rPr>
                <w:rFonts w:ascii="Times New Roman" w:eastAsia="Times New Roman" w:hAnsi="Times New Roman" w:cs="Times New Roman"/>
                <w:b/>
                <w:bCs/>
                <w:sz w:val="24"/>
                <w:szCs w:val="24"/>
              </w:rPr>
              <w:br/>
              <w:t xml:space="preserve">(u </w:t>
            </w:r>
            <w:proofErr w:type="spellStart"/>
            <w:r w:rsidRPr="00205AF9">
              <w:rPr>
                <w:rFonts w:ascii="Times New Roman" w:eastAsia="Times New Roman" w:hAnsi="Times New Roman" w:cs="Times New Roman"/>
                <w:b/>
                <w:bCs/>
                <w:sz w:val="24"/>
                <w:szCs w:val="24"/>
              </w:rPr>
              <w:t>eurima</w:t>
            </w:r>
            <w:proofErr w:type="spellEnd"/>
            <w:r w:rsidRPr="00205AF9">
              <w:rPr>
                <w:rFonts w:ascii="Times New Roman" w:eastAsia="Times New Roman" w:hAnsi="Times New Roman" w:cs="Times New Roman"/>
                <w:b/>
                <w:bCs/>
                <w:sz w:val="24"/>
                <w:szCs w:val="24"/>
              </w:rPr>
              <w:t>)</w:t>
            </w:r>
          </w:p>
        </w:tc>
      </w:tr>
      <w:tr w:rsidR="00205AF9" w:rsidRPr="00205AF9" w14:paraId="0D4DA710" w14:textId="77777777" w:rsidTr="0022580C">
        <w:trPr>
          <w:trHeight w:val="275"/>
        </w:trPr>
        <w:tc>
          <w:tcPr>
            <w:tcW w:w="674" w:type="dxa"/>
          </w:tcPr>
          <w:p w14:paraId="53BB324F" w14:textId="77777777" w:rsidR="00205AF9" w:rsidRPr="00205AF9" w:rsidRDefault="00205AF9" w:rsidP="00205AF9">
            <w:pPr>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w:t>
            </w:r>
          </w:p>
        </w:tc>
        <w:tc>
          <w:tcPr>
            <w:tcW w:w="7401" w:type="dxa"/>
          </w:tcPr>
          <w:p w14:paraId="4F85F4B0" w14:textId="77777777" w:rsidR="00205AF9" w:rsidRPr="00205AF9" w:rsidRDefault="00205AF9" w:rsidP="00205AF9">
            <w:pPr>
              <w:spacing w:line="256"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pacing w:val="44"/>
                <w:sz w:val="24"/>
                <w:szCs w:val="24"/>
              </w:rPr>
              <w:t xml:space="preserve"> </w:t>
            </w:r>
            <w:proofErr w:type="spellStart"/>
            <w:r w:rsidRPr="00205AF9">
              <w:rPr>
                <w:rFonts w:ascii="Times New Roman" w:eastAsia="Times New Roman" w:hAnsi="Times New Roman" w:cs="Times New Roman"/>
                <w:sz w:val="24"/>
                <w:szCs w:val="24"/>
              </w:rPr>
              <w:t>kupnje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ograde</w:t>
            </w:r>
            <w:proofErr w:type="spellEnd"/>
            <w:r w:rsidRPr="00205AF9">
              <w:rPr>
                <w:rFonts w:ascii="Times New Roman" w:eastAsia="Times New Roman" w:hAnsi="Times New Roman" w:cs="Times New Roman"/>
                <w:sz w:val="24"/>
                <w:szCs w:val="24"/>
              </w:rPr>
              <w:t xml:space="preserve"> za </w:t>
            </w:r>
            <w:proofErr w:type="spellStart"/>
            <w:r w:rsidRPr="00205AF9">
              <w:rPr>
                <w:rFonts w:ascii="Times New Roman" w:eastAsia="Times New Roman" w:hAnsi="Times New Roman" w:cs="Times New Roman"/>
                <w:sz w:val="24"/>
                <w:szCs w:val="24"/>
              </w:rPr>
              <w:t>nasade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i</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životinje</w:t>
            </w:r>
            <w:proofErr w:type="spellEnd"/>
            <w:r w:rsidRPr="00205AF9">
              <w:rPr>
                <w:rFonts w:ascii="Times New Roman" w:eastAsia="Times New Roman" w:hAnsi="Times New Roman" w:cs="Times New Roman"/>
                <w:spacing w:val="44"/>
                <w:sz w:val="24"/>
                <w:szCs w:val="24"/>
              </w:rPr>
              <w:t xml:space="preserve"> </w:t>
            </w:r>
            <w:proofErr w:type="spellStart"/>
            <w:r w:rsidRPr="00205AF9">
              <w:rPr>
                <w:rFonts w:ascii="Times New Roman" w:eastAsia="Times New Roman" w:hAnsi="Times New Roman" w:cs="Times New Roman"/>
                <w:sz w:val="24"/>
                <w:szCs w:val="24"/>
              </w:rPr>
              <w:t>na</w:t>
            </w:r>
            <w:proofErr w:type="spellEnd"/>
            <w:r w:rsidRPr="00205AF9">
              <w:rPr>
                <w:rFonts w:ascii="Times New Roman" w:eastAsia="Times New Roman" w:hAnsi="Times New Roman" w:cs="Times New Roman"/>
                <w:spacing w:val="44"/>
                <w:sz w:val="24"/>
                <w:szCs w:val="24"/>
              </w:rPr>
              <w:t xml:space="preserve"> </w:t>
            </w:r>
            <w:proofErr w:type="spellStart"/>
            <w:r w:rsidRPr="00205AF9">
              <w:rPr>
                <w:rFonts w:ascii="Times New Roman" w:eastAsia="Times New Roman" w:hAnsi="Times New Roman" w:cs="Times New Roman"/>
                <w:sz w:val="24"/>
                <w:szCs w:val="24"/>
              </w:rPr>
              <w:t>području</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Općine</w:t>
            </w:r>
            <w:proofErr w:type="spellEnd"/>
            <w:r w:rsidRPr="00205AF9">
              <w:rPr>
                <w:rFonts w:ascii="Times New Roman" w:eastAsia="Times New Roman" w:hAnsi="Times New Roman" w:cs="Times New Roman"/>
                <w:sz w:val="24"/>
                <w:szCs w:val="24"/>
              </w:rPr>
              <w:t xml:space="preserve"> Kloštar Ivanić</w:t>
            </w:r>
          </w:p>
        </w:tc>
        <w:tc>
          <w:tcPr>
            <w:tcW w:w="1428" w:type="dxa"/>
          </w:tcPr>
          <w:p w14:paraId="6108E4AB" w14:textId="77777777" w:rsidR="00205AF9" w:rsidRPr="00205AF9" w:rsidRDefault="00205AF9" w:rsidP="00205AF9">
            <w:pPr>
              <w:spacing w:line="256" w:lineRule="exact"/>
              <w:ind w:left="411"/>
              <w:jc w:val="right"/>
              <w:rPr>
                <w:rFonts w:ascii="Times New Roman" w:eastAsia="Times New Roman" w:hAnsi="Times New Roman" w:cs="Times New Roman"/>
                <w:sz w:val="24"/>
                <w:szCs w:val="24"/>
              </w:rPr>
            </w:pPr>
          </w:p>
          <w:p w14:paraId="2D396111" w14:textId="77777777" w:rsidR="00205AF9" w:rsidRPr="00205AF9" w:rsidRDefault="00205AF9" w:rsidP="00205AF9">
            <w:pPr>
              <w:spacing w:line="256" w:lineRule="exact"/>
              <w:ind w:left="41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5.000,00</w:t>
            </w:r>
          </w:p>
        </w:tc>
      </w:tr>
      <w:tr w:rsidR="00205AF9" w:rsidRPr="00205AF9" w14:paraId="67A1CBEB" w14:textId="77777777" w:rsidTr="0022580C">
        <w:trPr>
          <w:trHeight w:val="552"/>
        </w:trPr>
        <w:tc>
          <w:tcPr>
            <w:tcW w:w="674" w:type="dxa"/>
          </w:tcPr>
          <w:p w14:paraId="770EDB23" w14:textId="77777777" w:rsidR="00205AF9" w:rsidRPr="00205AF9" w:rsidRDefault="00205AF9" w:rsidP="00205AF9">
            <w:pPr>
              <w:spacing w:line="268"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2.</w:t>
            </w:r>
          </w:p>
        </w:tc>
        <w:tc>
          <w:tcPr>
            <w:tcW w:w="7401" w:type="dxa"/>
          </w:tcPr>
          <w:p w14:paraId="0FF9D51D" w14:textId="77777777" w:rsidR="00205AF9" w:rsidRPr="00205AF9" w:rsidRDefault="00205AF9" w:rsidP="00205AF9">
            <w:pPr>
              <w:spacing w:line="268"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Subvencioniranje</w:t>
            </w:r>
            <w:proofErr w:type="spellEnd"/>
            <w:r w:rsidRPr="00205AF9">
              <w:rPr>
                <w:rFonts w:ascii="Times New Roman" w:eastAsia="Times New Roman" w:hAnsi="Times New Roman" w:cs="Times New Roman"/>
                <w:spacing w:val="41"/>
                <w:sz w:val="24"/>
                <w:szCs w:val="24"/>
              </w:rPr>
              <w:t xml:space="preserve"> </w:t>
            </w:r>
            <w:proofErr w:type="spellStart"/>
            <w:r w:rsidRPr="00205AF9">
              <w:rPr>
                <w:rFonts w:ascii="Times New Roman" w:eastAsia="Times New Roman" w:hAnsi="Times New Roman" w:cs="Times New Roman"/>
                <w:sz w:val="24"/>
                <w:szCs w:val="24"/>
              </w:rPr>
              <w:t>uzgojno-selekcijskog</w:t>
            </w:r>
            <w:proofErr w:type="spellEnd"/>
            <w:r w:rsidRPr="00205AF9">
              <w:rPr>
                <w:rFonts w:ascii="Times New Roman" w:eastAsia="Times New Roman" w:hAnsi="Times New Roman" w:cs="Times New Roman"/>
                <w:spacing w:val="40"/>
                <w:sz w:val="24"/>
                <w:szCs w:val="24"/>
              </w:rPr>
              <w:t xml:space="preserve"> </w:t>
            </w:r>
            <w:proofErr w:type="spellStart"/>
            <w:r w:rsidRPr="00205AF9">
              <w:rPr>
                <w:rFonts w:ascii="Times New Roman" w:eastAsia="Times New Roman" w:hAnsi="Times New Roman" w:cs="Times New Roman"/>
                <w:sz w:val="24"/>
                <w:szCs w:val="24"/>
              </w:rPr>
              <w:t>rada</w:t>
            </w:r>
            <w:proofErr w:type="spellEnd"/>
            <w:r w:rsidRPr="00205AF9">
              <w:rPr>
                <w:rFonts w:ascii="Times New Roman" w:eastAsia="Times New Roman" w:hAnsi="Times New Roman" w:cs="Times New Roman"/>
                <w:spacing w:val="42"/>
                <w:sz w:val="24"/>
                <w:szCs w:val="24"/>
              </w:rPr>
              <w:t xml:space="preserve"> </w:t>
            </w:r>
            <w:proofErr w:type="spellStart"/>
            <w:r w:rsidRPr="00205AF9">
              <w:rPr>
                <w:rFonts w:ascii="Times New Roman" w:eastAsia="Times New Roman" w:hAnsi="Times New Roman" w:cs="Times New Roman"/>
                <w:sz w:val="24"/>
                <w:szCs w:val="24"/>
              </w:rPr>
              <w:t>pasmine</w:t>
            </w:r>
            <w:proofErr w:type="spellEnd"/>
            <w:r w:rsidRPr="00205AF9">
              <w:rPr>
                <w:rFonts w:ascii="Times New Roman" w:eastAsia="Times New Roman" w:hAnsi="Times New Roman" w:cs="Times New Roman"/>
                <w:spacing w:val="42"/>
                <w:sz w:val="24"/>
                <w:szCs w:val="24"/>
              </w:rPr>
              <w:t xml:space="preserve"> </w:t>
            </w:r>
            <w:proofErr w:type="spellStart"/>
            <w:r w:rsidRPr="00205AF9">
              <w:rPr>
                <w:rFonts w:ascii="Times New Roman" w:eastAsia="Times New Roman" w:hAnsi="Times New Roman" w:cs="Times New Roman"/>
                <w:sz w:val="24"/>
                <w:szCs w:val="24"/>
              </w:rPr>
              <w:t>konja</w:t>
            </w:r>
            <w:proofErr w:type="spellEnd"/>
            <w:r w:rsidRPr="00205AF9">
              <w:rPr>
                <w:rFonts w:ascii="Times New Roman" w:eastAsia="Times New Roman" w:hAnsi="Times New Roman" w:cs="Times New Roman"/>
                <w:sz w:val="24"/>
                <w:szCs w:val="24"/>
              </w:rPr>
              <w:t xml:space="preserve"> </w:t>
            </w:r>
          </w:p>
          <w:p w14:paraId="7E7175B3" w14:textId="77777777" w:rsidR="00205AF9" w:rsidRPr="00205AF9" w:rsidRDefault="00205AF9" w:rsidP="00205AF9">
            <w:pPr>
              <w:spacing w:line="268" w:lineRule="exac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Hrvatski</w:t>
            </w:r>
            <w:r w:rsidRPr="00205AF9">
              <w:rPr>
                <w:rFonts w:ascii="Times New Roman" w:eastAsia="Times New Roman" w:hAnsi="Times New Roman" w:cs="Times New Roman"/>
                <w:spacing w:val="-1"/>
                <w:sz w:val="24"/>
                <w:szCs w:val="24"/>
              </w:rPr>
              <w:t xml:space="preserve"> </w:t>
            </w:r>
            <w:proofErr w:type="spellStart"/>
            <w:r w:rsidRPr="00205AF9">
              <w:rPr>
                <w:rFonts w:ascii="Times New Roman" w:eastAsia="Times New Roman" w:hAnsi="Times New Roman" w:cs="Times New Roman"/>
                <w:sz w:val="24"/>
                <w:szCs w:val="24"/>
              </w:rPr>
              <w:t>posavac</w:t>
            </w:r>
            <w:proofErr w:type="spellEnd"/>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i</w:t>
            </w:r>
            <w:proofErr w:type="spellEnd"/>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Hrvatski</w:t>
            </w:r>
            <w:r w:rsidRPr="00205AF9">
              <w:rPr>
                <w:rFonts w:ascii="Times New Roman" w:eastAsia="Times New Roman" w:hAnsi="Times New Roman" w:cs="Times New Roman"/>
                <w:spacing w:val="-1"/>
                <w:sz w:val="24"/>
                <w:szCs w:val="24"/>
              </w:rPr>
              <w:t xml:space="preserve"> </w:t>
            </w:r>
            <w:proofErr w:type="spellStart"/>
            <w:r w:rsidRPr="00205AF9">
              <w:rPr>
                <w:rFonts w:ascii="Times New Roman" w:eastAsia="Times New Roman" w:hAnsi="Times New Roman" w:cs="Times New Roman"/>
                <w:sz w:val="24"/>
                <w:szCs w:val="24"/>
              </w:rPr>
              <w:t>hladnokrvnjak</w:t>
            </w:r>
            <w:proofErr w:type="spellEnd"/>
          </w:p>
        </w:tc>
        <w:tc>
          <w:tcPr>
            <w:tcW w:w="1428" w:type="dxa"/>
          </w:tcPr>
          <w:p w14:paraId="61BD4EC2" w14:textId="77777777" w:rsidR="00205AF9" w:rsidRPr="00205AF9" w:rsidRDefault="00205AF9" w:rsidP="00205AF9">
            <w:pPr>
              <w:spacing w:line="264" w:lineRule="exact"/>
              <w:ind w:left="531"/>
              <w:jc w:val="right"/>
              <w:rPr>
                <w:rFonts w:ascii="Times New Roman" w:eastAsia="Times New Roman" w:hAnsi="Times New Roman" w:cs="Times New Roman"/>
                <w:sz w:val="24"/>
                <w:szCs w:val="24"/>
              </w:rPr>
            </w:pPr>
          </w:p>
          <w:p w14:paraId="368356B2" w14:textId="77777777" w:rsidR="00205AF9" w:rsidRPr="00205AF9" w:rsidRDefault="00205AF9" w:rsidP="00205AF9">
            <w:pPr>
              <w:spacing w:line="264" w:lineRule="exact"/>
              <w:ind w:left="53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1.000,00</w:t>
            </w:r>
          </w:p>
        </w:tc>
      </w:tr>
      <w:tr w:rsidR="00205AF9" w:rsidRPr="00205AF9" w14:paraId="4A48EC8B" w14:textId="77777777" w:rsidTr="0022580C">
        <w:trPr>
          <w:trHeight w:val="277"/>
        </w:trPr>
        <w:tc>
          <w:tcPr>
            <w:tcW w:w="674" w:type="dxa"/>
          </w:tcPr>
          <w:p w14:paraId="4518EDBB" w14:textId="77777777" w:rsidR="00205AF9" w:rsidRPr="00205AF9" w:rsidRDefault="00205AF9" w:rsidP="00205AF9">
            <w:pPr>
              <w:spacing w:line="258"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3.</w:t>
            </w:r>
          </w:p>
        </w:tc>
        <w:tc>
          <w:tcPr>
            <w:tcW w:w="7401" w:type="dxa"/>
          </w:tcPr>
          <w:p w14:paraId="68650655" w14:textId="77777777" w:rsidR="00205AF9" w:rsidRPr="00205AF9" w:rsidRDefault="00205AF9" w:rsidP="00205AF9">
            <w:pPr>
              <w:spacing w:line="258"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Subvencioniranje</w:t>
            </w:r>
            <w:proofErr w:type="spellEnd"/>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premije</w:t>
            </w:r>
            <w:proofErr w:type="spellEnd"/>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osiguranja</w:t>
            </w:r>
            <w:proofErr w:type="spellEnd"/>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poljoprivredi</w:t>
            </w:r>
            <w:proofErr w:type="spellEnd"/>
          </w:p>
        </w:tc>
        <w:tc>
          <w:tcPr>
            <w:tcW w:w="1428" w:type="dxa"/>
          </w:tcPr>
          <w:p w14:paraId="06B0DE33" w14:textId="77777777" w:rsidR="00205AF9" w:rsidRPr="00205AF9" w:rsidRDefault="00205AF9" w:rsidP="00205AF9">
            <w:pPr>
              <w:spacing w:line="258" w:lineRule="exact"/>
              <w:ind w:left="41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6.000,00</w:t>
            </w:r>
          </w:p>
        </w:tc>
      </w:tr>
      <w:tr w:rsidR="00205AF9" w:rsidRPr="00205AF9" w14:paraId="745A0F89" w14:textId="77777777" w:rsidTr="0022580C">
        <w:trPr>
          <w:trHeight w:val="275"/>
        </w:trPr>
        <w:tc>
          <w:tcPr>
            <w:tcW w:w="674" w:type="dxa"/>
          </w:tcPr>
          <w:p w14:paraId="6AA77C2A" w14:textId="77777777" w:rsidR="00205AF9" w:rsidRPr="00205AF9" w:rsidRDefault="00205AF9" w:rsidP="00205AF9">
            <w:pPr>
              <w:spacing w:line="256"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4.</w:t>
            </w:r>
          </w:p>
        </w:tc>
        <w:tc>
          <w:tcPr>
            <w:tcW w:w="7401" w:type="dxa"/>
          </w:tcPr>
          <w:p w14:paraId="36535823" w14:textId="77777777" w:rsidR="00205AF9" w:rsidRPr="00205AF9" w:rsidRDefault="00205AF9" w:rsidP="00205AF9">
            <w:pPr>
              <w:spacing w:line="256"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stručnog</w:t>
            </w:r>
            <w:proofErr w:type="spellEnd"/>
            <w:r w:rsidRPr="00205AF9">
              <w:rPr>
                <w:rFonts w:ascii="Times New Roman" w:eastAsia="Times New Roman" w:hAnsi="Times New Roman" w:cs="Times New Roman"/>
                <w:spacing w:val="-3"/>
                <w:sz w:val="24"/>
                <w:szCs w:val="24"/>
              </w:rPr>
              <w:t xml:space="preserve"> </w:t>
            </w:r>
            <w:proofErr w:type="spellStart"/>
            <w:r w:rsidRPr="00205AF9">
              <w:rPr>
                <w:rFonts w:ascii="Times New Roman" w:eastAsia="Times New Roman" w:hAnsi="Times New Roman" w:cs="Times New Roman"/>
                <w:sz w:val="24"/>
                <w:szCs w:val="24"/>
              </w:rPr>
              <w:t>osposobljavanja</w:t>
            </w:r>
            <w:proofErr w:type="spellEnd"/>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poljoprivredi</w:t>
            </w:r>
            <w:proofErr w:type="spellEnd"/>
          </w:p>
        </w:tc>
        <w:tc>
          <w:tcPr>
            <w:tcW w:w="1428" w:type="dxa"/>
          </w:tcPr>
          <w:p w14:paraId="3668FA60" w14:textId="77777777" w:rsidR="00205AF9" w:rsidRPr="00205AF9" w:rsidRDefault="00205AF9" w:rsidP="00205AF9">
            <w:pPr>
              <w:spacing w:line="256" w:lineRule="exact"/>
              <w:ind w:left="41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1.500,00</w:t>
            </w:r>
          </w:p>
        </w:tc>
      </w:tr>
      <w:tr w:rsidR="00205AF9" w:rsidRPr="00205AF9" w14:paraId="6B559E0C" w14:textId="77777777" w:rsidTr="0022580C">
        <w:trPr>
          <w:trHeight w:val="275"/>
        </w:trPr>
        <w:tc>
          <w:tcPr>
            <w:tcW w:w="674" w:type="dxa"/>
          </w:tcPr>
          <w:p w14:paraId="3E12F2BB" w14:textId="77777777" w:rsidR="00205AF9" w:rsidRPr="00205AF9" w:rsidRDefault="00205AF9" w:rsidP="00205AF9">
            <w:pPr>
              <w:spacing w:line="256"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5.</w:t>
            </w:r>
          </w:p>
        </w:tc>
        <w:tc>
          <w:tcPr>
            <w:tcW w:w="7401" w:type="dxa"/>
          </w:tcPr>
          <w:p w14:paraId="77F6C26D" w14:textId="77777777" w:rsidR="00205AF9" w:rsidRPr="00205AF9" w:rsidRDefault="00205AF9" w:rsidP="00205AF9">
            <w:pPr>
              <w:spacing w:line="256"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Izdvajanje</w:t>
            </w:r>
            <w:proofErr w:type="spellEnd"/>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financijskih</w:t>
            </w:r>
            <w:proofErr w:type="spellEnd"/>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sredstava</w:t>
            </w:r>
            <w:proofErr w:type="spellEnd"/>
            <w:r w:rsidRPr="00205AF9">
              <w:rPr>
                <w:rFonts w:ascii="Times New Roman" w:eastAsia="Times New Roman" w:hAnsi="Times New Roman" w:cs="Times New Roman"/>
                <w:spacing w:val="-4"/>
                <w:sz w:val="24"/>
                <w:szCs w:val="24"/>
              </w:rPr>
              <w:t xml:space="preserve"> </w:t>
            </w:r>
            <w:proofErr w:type="spellStart"/>
            <w:r w:rsidRPr="00205AF9">
              <w:rPr>
                <w:rFonts w:ascii="Times New Roman" w:eastAsia="Times New Roman" w:hAnsi="Times New Roman" w:cs="Times New Roman"/>
                <w:sz w:val="24"/>
                <w:szCs w:val="24"/>
              </w:rPr>
              <w:t>poljoprivrednim</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udrugama</w:t>
            </w:r>
            <w:proofErr w:type="spellEnd"/>
          </w:p>
        </w:tc>
        <w:tc>
          <w:tcPr>
            <w:tcW w:w="1428" w:type="dxa"/>
          </w:tcPr>
          <w:p w14:paraId="508DCF46" w14:textId="77777777" w:rsidR="00205AF9" w:rsidRPr="00205AF9" w:rsidRDefault="00205AF9" w:rsidP="00205AF9">
            <w:pPr>
              <w:spacing w:line="256" w:lineRule="exact"/>
              <w:ind w:left="41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2.700,00</w:t>
            </w:r>
          </w:p>
        </w:tc>
      </w:tr>
      <w:tr w:rsidR="00205AF9" w:rsidRPr="00205AF9" w14:paraId="4156E160" w14:textId="77777777" w:rsidTr="0022580C">
        <w:trPr>
          <w:trHeight w:val="282"/>
        </w:trPr>
        <w:tc>
          <w:tcPr>
            <w:tcW w:w="674" w:type="dxa"/>
          </w:tcPr>
          <w:p w14:paraId="4E9D2898" w14:textId="77777777" w:rsidR="00205AF9" w:rsidRPr="00205AF9" w:rsidRDefault="00205AF9" w:rsidP="00205AF9">
            <w:pPr>
              <w:spacing w:line="268"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6.</w:t>
            </w:r>
          </w:p>
        </w:tc>
        <w:tc>
          <w:tcPr>
            <w:tcW w:w="7401" w:type="dxa"/>
          </w:tcPr>
          <w:p w14:paraId="7E2B4155" w14:textId="77777777" w:rsidR="00205AF9" w:rsidRPr="00205AF9" w:rsidRDefault="00205AF9" w:rsidP="00205AF9">
            <w:pPr>
              <w:spacing w:line="268"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Financiranje</w:t>
            </w:r>
            <w:proofErr w:type="spellEnd"/>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w:t>
            </w:r>
            <w:proofErr w:type="spellStart"/>
            <w:r w:rsidRPr="00205AF9">
              <w:rPr>
                <w:rFonts w:ascii="Times New Roman" w:eastAsia="Times New Roman" w:hAnsi="Times New Roman" w:cs="Times New Roman"/>
                <w:sz w:val="24"/>
                <w:szCs w:val="24"/>
              </w:rPr>
              <w:t>kreditiranje</w:t>
            </w:r>
            <w:proofErr w:type="spellEnd"/>
            <w:r w:rsidRPr="00205AF9">
              <w:rPr>
                <w:rFonts w:ascii="Times New Roman" w:eastAsia="Times New Roman" w:hAnsi="Times New Roman" w:cs="Times New Roman"/>
                <w:sz w:val="24"/>
                <w:szCs w:val="24"/>
              </w:rPr>
              <w:t>)</w:t>
            </w:r>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proljetne</w:t>
            </w:r>
            <w:proofErr w:type="spellEnd"/>
            <w:r w:rsidRPr="00205AF9">
              <w:rPr>
                <w:rFonts w:ascii="Times New Roman" w:eastAsia="Times New Roman" w:hAnsi="Times New Roman" w:cs="Times New Roman"/>
                <w:spacing w:val="-1"/>
                <w:sz w:val="24"/>
                <w:szCs w:val="24"/>
              </w:rPr>
              <w:t xml:space="preserve"> </w:t>
            </w:r>
            <w:proofErr w:type="spellStart"/>
            <w:r w:rsidRPr="00205AF9">
              <w:rPr>
                <w:rFonts w:ascii="Times New Roman" w:eastAsia="Times New Roman" w:hAnsi="Times New Roman" w:cs="Times New Roman"/>
                <w:sz w:val="24"/>
                <w:szCs w:val="24"/>
              </w:rPr>
              <w:t>sjetve</w:t>
            </w:r>
            <w:proofErr w:type="spellEnd"/>
          </w:p>
        </w:tc>
        <w:tc>
          <w:tcPr>
            <w:tcW w:w="1428" w:type="dxa"/>
          </w:tcPr>
          <w:p w14:paraId="5C764C38" w14:textId="77777777" w:rsidR="00205AF9" w:rsidRPr="00205AF9" w:rsidRDefault="00205AF9" w:rsidP="00205AF9">
            <w:pPr>
              <w:spacing w:line="268" w:lineRule="exact"/>
              <w:ind w:left="290"/>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80.000,00</w:t>
            </w:r>
          </w:p>
        </w:tc>
      </w:tr>
      <w:tr w:rsidR="00205AF9" w:rsidRPr="00205AF9" w14:paraId="2BB61B7E" w14:textId="77777777" w:rsidTr="0022580C">
        <w:trPr>
          <w:trHeight w:val="275"/>
        </w:trPr>
        <w:tc>
          <w:tcPr>
            <w:tcW w:w="674" w:type="dxa"/>
          </w:tcPr>
          <w:p w14:paraId="3D110255" w14:textId="77777777" w:rsidR="00205AF9" w:rsidRPr="00205AF9" w:rsidRDefault="00205AF9" w:rsidP="00205AF9">
            <w:pPr>
              <w:spacing w:line="256"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7.</w:t>
            </w:r>
          </w:p>
        </w:tc>
        <w:tc>
          <w:tcPr>
            <w:tcW w:w="7401" w:type="dxa"/>
          </w:tcPr>
          <w:p w14:paraId="50934447" w14:textId="77777777" w:rsidR="00205AF9" w:rsidRPr="00205AF9" w:rsidRDefault="00205AF9" w:rsidP="00205AF9">
            <w:pPr>
              <w:spacing w:line="256"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Održavanje</w:t>
            </w:r>
            <w:proofErr w:type="spellEnd"/>
            <w:r w:rsidRPr="00205AF9">
              <w:rPr>
                <w:rFonts w:ascii="Times New Roman" w:eastAsia="Times New Roman" w:hAnsi="Times New Roman" w:cs="Times New Roman"/>
                <w:spacing w:val="-4"/>
                <w:sz w:val="24"/>
                <w:szCs w:val="24"/>
              </w:rPr>
              <w:t xml:space="preserve"> </w:t>
            </w:r>
            <w:proofErr w:type="spellStart"/>
            <w:r w:rsidRPr="00205AF9">
              <w:rPr>
                <w:rFonts w:ascii="Times New Roman" w:eastAsia="Times New Roman" w:hAnsi="Times New Roman" w:cs="Times New Roman"/>
                <w:sz w:val="24"/>
                <w:szCs w:val="24"/>
              </w:rPr>
              <w:t>poljoprivredne</w:t>
            </w:r>
            <w:proofErr w:type="spellEnd"/>
            <w:r w:rsidRPr="00205AF9">
              <w:rPr>
                <w:rFonts w:ascii="Times New Roman" w:eastAsia="Times New Roman" w:hAnsi="Times New Roman" w:cs="Times New Roman"/>
                <w:spacing w:val="-5"/>
                <w:sz w:val="24"/>
                <w:szCs w:val="24"/>
              </w:rPr>
              <w:t xml:space="preserve"> </w:t>
            </w:r>
            <w:proofErr w:type="spellStart"/>
            <w:r w:rsidRPr="00205AF9">
              <w:rPr>
                <w:rFonts w:ascii="Times New Roman" w:eastAsia="Times New Roman" w:hAnsi="Times New Roman" w:cs="Times New Roman"/>
                <w:sz w:val="24"/>
                <w:szCs w:val="24"/>
              </w:rPr>
              <w:t>infrastrukture</w:t>
            </w:r>
            <w:proofErr w:type="spellEnd"/>
          </w:p>
        </w:tc>
        <w:tc>
          <w:tcPr>
            <w:tcW w:w="1428" w:type="dxa"/>
          </w:tcPr>
          <w:p w14:paraId="3CAF49FC" w14:textId="77777777" w:rsidR="00205AF9" w:rsidRPr="00205AF9" w:rsidRDefault="00205AF9" w:rsidP="00205AF9">
            <w:pPr>
              <w:spacing w:line="256" w:lineRule="exact"/>
              <w:ind w:left="107"/>
              <w:jc w:val="right"/>
              <w:rPr>
                <w:rFonts w:ascii="Times New Roman" w:eastAsia="Times New Roman" w:hAnsi="Times New Roman" w:cs="Times New Roman"/>
                <w:sz w:val="24"/>
                <w:szCs w:val="24"/>
              </w:rPr>
            </w:pPr>
            <w:r w:rsidRPr="00205AF9">
              <w:rPr>
                <w:rFonts w:ascii="Times New Roman" w:eastAsia="Times New Roman" w:hAnsi="Times New Roman" w:cs="Times New Roman"/>
              </w:rPr>
              <w:t xml:space="preserve">75.746,57 </w:t>
            </w:r>
          </w:p>
        </w:tc>
      </w:tr>
      <w:tr w:rsidR="00205AF9" w:rsidRPr="00205AF9" w14:paraId="13C47344" w14:textId="77777777" w:rsidTr="0022580C">
        <w:trPr>
          <w:trHeight w:val="551"/>
        </w:trPr>
        <w:tc>
          <w:tcPr>
            <w:tcW w:w="674" w:type="dxa"/>
          </w:tcPr>
          <w:p w14:paraId="04498D8A" w14:textId="77777777" w:rsidR="00205AF9" w:rsidRPr="00205AF9" w:rsidRDefault="00205AF9" w:rsidP="00205AF9">
            <w:pPr>
              <w:spacing w:line="268"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8.</w:t>
            </w:r>
          </w:p>
        </w:tc>
        <w:tc>
          <w:tcPr>
            <w:tcW w:w="7401" w:type="dxa"/>
          </w:tcPr>
          <w:p w14:paraId="14C795AB" w14:textId="77777777" w:rsidR="00205AF9" w:rsidRPr="00205AF9" w:rsidRDefault="00205AF9" w:rsidP="00205AF9">
            <w:pPr>
              <w:spacing w:line="268"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pacing w:val="69"/>
                <w:sz w:val="24"/>
                <w:szCs w:val="24"/>
              </w:rPr>
              <w:t xml:space="preserve"> </w:t>
            </w:r>
            <w:proofErr w:type="spellStart"/>
            <w:r w:rsidRPr="00205AF9">
              <w:rPr>
                <w:rFonts w:ascii="Times New Roman" w:eastAsia="Times New Roman" w:hAnsi="Times New Roman" w:cs="Times New Roman"/>
                <w:sz w:val="24"/>
                <w:szCs w:val="24"/>
              </w:rPr>
              <w:t>troškova</w:t>
            </w:r>
            <w:proofErr w:type="spellEnd"/>
            <w:r w:rsidRPr="00205AF9">
              <w:rPr>
                <w:rFonts w:ascii="Times New Roman" w:eastAsia="Times New Roman" w:hAnsi="Times New Roman" w:cs="Times New Roman"/>
                <w:sz w:val="24"/>
                <w:szCs w:val="24"/>
              </w:rPr>
              <w:t xml:space="preserve">  </w:t>
            </w:r>
            <w:r w:rsidRPr="00205AF9">
              <w:rPr>
                <w:rFonts w:ascii="Times New Roman" w:eastAsia="Times New Roman" w:hAnsi="Times New Roman" w:cs="Times New Roman"/>
                <w:spacing w:val="9"/>
                <w:sz w:val="24"/>
                <w:szCs w:val="24"/>
              </w:rPr>
              <w:t xml:space="preserve"> </w:t>
            </w:r>
            <w:proofErr w:type="spellStart"/>
            <w:r w:rsidRPr="00205AF9">
              <w:rPr>
                <w:rFonts w:ascii="Times New Roman" w:eastAsia="Times New Roman" w:hAnsi="Times New Roman" w:cs="Times New Roman"/>
                <w:sz w:val="24"/>
                <w:szCs w:val="24"/>
              </w:rPr>
              <w:t>umjetnog</w:t>
            </w:r>
            <w:proofErr w:type="spellEnd"/>
            <w:r w:rsidRPr="00205AF9">
              <w:rPr>
                <w:rFonts w:ascii="Times New Roman" w:eastAsia="Times New Roman" w:hAnsi="Times New Roman" w:cs="Times New Roman"/>
                <w:sz w:val="24"/>
                <w:szCs w:val="24"/>
              </w:rPr>
              <w:t xml:space="preserve">  </w:t>
            </w:r>
            <w:r w:rsidRPr="00205AF9">
              <w:rPr>
                <w:rFonts w:ascii="Times New Roman" w:eastAsia="Times New Roman" w:hAnsi="Times New Roman" w:cs="Times New Roman"/>
                <w:spacing w:val="9"/>
                <w:sz w:val="24"/>
                <w:szCs w:val="24"/>
              </w:rPr>
              <w:t xml:space="preserve"> </w:t>
            </w:r>
            <w:proofErr w:type="spellStart"/>
            <w:r w:rsidRPr="00205AF9">
              <w:rPr>
                <w:rFonts w:ascii="Times New Roman" w:eastAsia="Times New Roman" w:hAnsi="Times New Roman" w:cs="Times New Roman"/>
                <w:sz w:val="24"/>
                <w:szCs w:val="24"/>
              </w:rPr>
              <w:t>osjemenjivanja</w:t>
            </w:r>
            <w:proofErr w:type="spellEnd"/>
            <w:r w:rsidRPr="00205AF9">
              <w:rPr>
                <w:rFonts w:ascii="Times New Roman" w:eastAsia="Times New Roman" w:hAnsi="Times New Roman" w:cs="Times New Roman"/>
                <w:sz w:val="24"/>
                <w:szCs w:val="24"/>
              </w:rPr>
              <w:t xml:space="preserve">  </w:t>
            </w:r>
            <w:r w:rsidRPr="00205AF9">
              <w:rPr>
                <w:rFonts w:ascii="Times New Roman" w:eastAsia="Times New Roman" w:hAnsi="Times New Roman" w:cs="Times New Roman"/>
                <w:spacing w:val="7"/>
                <w:sz w:val="24"/>
                <w:szCs w:val="24"/>
              </w:rPr>
              <w:t xml:space="preserve"> </w:t>
            </w:r>
            <w:proofErr w:type="spellStart"/>
            <w:r w:rsidRPr="00205AF9">
              <w:rPr>
                <w:rFonts w:ascii="Times New Roman" w:eastAsia="Times New Roman" w:hAnsi="Times New Roman" w:cs="Times New Roman"/>
                <w:sz w:val="24"/>
                <w:szCs w:val="24"/>
              </w:rPr>
              <w:t>krava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plotkinja</w:t>
            </w:r>
            <w:proofErr w:type="spellEnd"/>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na</w:t>
            </w:r>
            <w:proofErr w:type="spellEnd"/>
            <w:r w:rsidRPr="00205AF9">
              <w:rPr>
                <w:rFonts w:ascii="Times New Roman" w:eastAsia="Times New Roman" w:hAnsi="Times New Roman" w:cs="Times New Roman"/>
                <w:spacing w:val="-2"/>
                <w:sz w:val="24"/>
                <w:szCs w:val="24"/>
              </w:rPr>
              <w:t xml:space="preserve"> </w:t>
            </w:r>
            <w:proofErr w:type="spellStart"/>
            <w:r w:rsidRPr="00205AF9">
              <w:rPr>
                <w:rFonts w:ascii="Times New Roman" w:eastAsia="Times New Roman" w:hAnsi="Times New Roman" w:cs="Times New Roman"/>
                <w:sz w:val="24"/>
                <w:szCs w:val="24"/>
              </w:rPr>
              <w:t>području</w:t>
            </w:r>
            <w:proofErr w:type="spellEnd"/>
            <w:r w:rsidRPr="00205AF9">
              <w:rPr>
                <w:rFonts w:ascii="Times New Roman" w:eastAsia="Times New Roman" w:hAnsi="Times New Roman" w:cs="Times New Roman"/>
                <w:spacing w:val="-1"/>
                <w:sz w:val="24"/>
                <w:szCs w:val="24"/>
              </w:rPr>
              <w:t xml:space="preserve"> </w:t>
            </w:r>
            <w:proofErr w:type="spellStart"/>
            <w:r w:rsidRPr="00205AF9">
              <w:rPr>
                <w:rFonts w:ascii="Times New Roman" w:eastAsia="Times New Roman" w:hAnsi="Times New Roman" w:cs="Times New Roman"/>
                <w:sz w:val="24"/>
                <w:szCs w:val="24"/>
              </w:rPr>
              <w:t>Općine</w:t>
            </w:r>
            <w:proofErr w:type="spellEnd"/>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Kloštar Ivanić</w:t>
            </w:r>
          </w:p>
        </w:tc>
        <w:tc>
          <w:tcPr>
            <w:tcW w:w="1428" w:type="dxa"/>
          </w:tcPr>
          <w:p w14:paraId="47C56CE1" w14:textId="77777777" w:rsidR="00205AF9" w:rsidRPr="00205AF9" w:rsidRDefault="00205AF9" w:rsidP="00205AF9">
            <w:pPr>
              <w:spacing w:line="268" w:lineRule="exact"/>
              <w:ind w:left="411"/>
              <w:jc w:val="right"/>
              <w:rPr>
                <w:rFonts w:ascii="Times New Roman" w:eastAsia="Times New Roman" w:hAnsi="Times New Roman" w:cs="Times New Roman"/>
                <w:sz w:val="24"/>
                <w:szCs w:val="24"/>
              </w:rPr>
            </w:pPr>
          </w:p>
          <w:p w14:paraId="7BEED092" w14:textId="77777777" w:rsidR="00205AF9" w:rsidRPr="00205AF9" w:rsidRDefault="00205AF9" w:rsidP="00205AF9">
            <w:pPr>
              <w:spacing w:line="268" w:lineRule="exact"/>
              <w:ind w:left="41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3.195,00</w:t>
            </w:r>
          </w:p>
        </w:tc>
      </w:tr>
      <w:tr w:rsidR="00205AF9" w:rsidRPr="00205AF9" w14:paraId="301DE466" w14:textId="77777777" w:rsidTr="0022580C">
        <w:trPr>
          <w:trHeight w:val="552"/>
        </w:trPr>
        <w:tc>
          <w:tcPr>
            <w:tcW w:w="674" w:type="dxa"/>
          </w:tcPr>
          <w:p w14:paraId="7286C5DA" w14:textId="77777777" w:rsidR="00205AF9" w:rsidRPr="00205AF9" w:rsidRDefault="00205AF9" w:rsidP="00205AF9">
            <w:pPr>
              <w:spacing w:line="268"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9.</w:t>
            </w:r>
          </w:p>
        </w:tc>
        <w:tc>
          <w:tcPr>
            <w:tcW w:w="7401" w:type="dxa"/>
          </w:tcPr>
          <w:p w14:paraId="37612758" w14:textId="77777777" w:rsidR="00205AF9" w:rsidRPr="00205AF9" w:rsidRDefault="00205AF9" w:rsidP="00205AF9">
            <w:pPr>
              <w:spacing w:line="268"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pacing w:val="9"/>
                <w:sz w:val="24"/>
                <w:szCs w:val="24"/>
              </w:rPr>
              <w:t xml:space="preserve"> </w:t>
            </w:r>
            <w:proofErr w:type="spellStart"/>
            <w:r w:rsidRPr="00205AF9">
              <w:rPr>
                <w:rFonts w:ascii="Times New Roman" w:eastAsia="Times New Roman" w:hAnsi="Times New Roman" w:cs="Times New Roman"/>
                <w:sz w:val="24"/>
                <w:szCs w:val="24"/>
              </w:rPr>
              <w:t>troškova</w:t>
            </w:r>
            <w:proofErr w:type="spellEnd"/>
            <w:r w:rsidRPr="00205AF9">
              <w:rPr>
                <w:rFonts w:ascii="Times New Roman" w:eastAsia="Times New Roman" w:hAnsi="Times New Roman" w:cs="Times New Roman"/>
                <w:spacing w:val="12"/>
                <w:sz w:val="24"/>
                <w:szCs w:val="24"/>
              </w:rPr>
              <w:t xml:space="preserve"> </w:t>
            </w:r>
            <w:proofErr w:type="spellStart"/>
            <w:r w:rsidRPr="00205AF9">
              <w:rPr>
                <w:rFonts w:ascii="Times New Roman" w:eastAsia="Times New Roman" w:hAnsi="Times New Roman" w:cs="Times New Roman"/>
                <w:sz w:val="24"/>
                <w:szCs w:val="24"/>
              </w:rPr>
              <w:t>umjetnog</w:t>
            </w:r>
            <w:proofErr w:type="spellEnd"/>
            <w:r w:rsidRPr="00205AF9">
              <w:rPr>
                <w:rFonts w:ascii="Times New Roman" w:eastAsia="Times New Roman" w:hAnsi="Times New Roman" w:cs="Times New Roman"/>
                <w:spacing w:val="7"/>
                <w:sz w:val="24"/>
                <w:szCs w:val="24"/>
              </w:rPr>
              <w:t xml:space="preserve"> </w:t>
            </w:r>
            <w:proofErr w:type="spellStart"/>
            <w:r w:rsidRPr="00205AF9">
              <w:rPr>
                <w:rFonts w:ascii="Times New Roman" w:eastAsia="Times New Roman" w:hAnsi="Times New Roman" w:cs="Times New Roman"/>
                <w:sz w:val="24"/>
                <w:szCs w:val="24"/>
              </w:rPr>
              <w:t>osjemenjivanja</w:t>
            </w:r>
            <w:proofErr w:type="spellEnd"/>
            <w:r w:rsidRPr="00205AF9">
              <w:rPr>
                <w:rFonts w:ascii="Times New Roman" w:eastAsia="Times New Roman" w:hAnsi="Times New Roman" w:cs="Times New Roman"/>
                <w:spacing w:val="12"/>
                <w:sz w:val="24"/>
                <w:szCs w:val="24"/>
              </w:rPr>
              <w:t xml:space="preserve"> </w:t>
            </w:r>
            <w:proofErr w:type="spellStart"/>
            <w:r w:rsidRPr="00205AF9">
              <w:rPr>
                <w:rFonts w:ascii="Times New Roman" w:eastAsia="Times New Roman" w:hAnsi="Times New Roman" w:cs="Times New Roman"/>
                <w:sz w:val="24"/>
                <w:szCs w:val="24"/>
              </w:rPr>
              <w:t>krmača</w:t>
            </w:r>
            <w:proofErr w:type="spellEnd"/>
            <w:r w:rsidRPr="00205AF9">
              <w:rPr>
                <w:rFonts w:ascii="Times New Roman" w:eastAsia="Times New Roman" w:hAnsi="Times New Roman" w:cs="Times New Roman"/>
                <w:spacing w:val="11"/>
                <w:sz w:val="24"/>
                <w:szCs w:val="24"/>
              </w:rPr>
              <w:t xml:space="preserve"> </w:t>
            </w:r>
            <w:proofErr w:type="spellStart"/>
            <w:r w:rsidRPr="00205AF9">
              <w:rPr>
                <w:rFonts w:ascii="Times New Roman" w:eastAsia="Times New Roman" w:hAnsi="Times New Roman" w:cs="Times New Roman"/>
                <w:sz w:val="24"/>
                <w:szCs w:val="24"/>
              </w:rPr>
              <w:t>na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području</w:t>
            </w:r>
            <w:proofErr w:type="spellEnd"/>
            <w:r w:rsidRPr="00205AF9">
              <w:rPr>
                <w:rFonts w:ascii="Times New Roman" w:eastAsia="Times New Roman" w:hAnsi="Times New Roman" w:cs="Times New Roman"/>
                <w:spacing w:val="-3"/>
                <w:sz w:val="24"/>
                <w:szCs w:val="24"/>
              </w:rPr>
              <w:t xml:space="preserve"> </w:t>
            </w:r>
            <w:proofErr w:type="spellStart"/>
            <w:r w:rsidRPr="00205AF9">
              <w:rPr>
                <w:rFonts w:ascii="Times New Roman" w:eastAsia="Times New Roman" w:hAnsi="Times New Roman" w:cs="Times New Roman"/>
                <w:sz w:val="24"/>
                <w:szCs w:val="24"/>
              </w:rPr>
              <w:t>Općine</w:t>
            </w:r>
            <w:proofErr w:type="spellEnd"/>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Ivanić</w:t>
            </w:r>
          </w:p>
        </w:tc>
        <w:tc>
          <w:tcPr>
            <w:tcW w:w="1428" w:type="dxa"/>
          </w:tcPr>
          <w:p w14:paraId="252F2B38" w14:textId="77777777" w:rsidR="00205AF9" w:rsidRPr="00205AF9" w:rsidRDefault="00205AF9" w:rsidP="00205AF9">
            <w:pPr>
              <w:spacing w:before="1" w:line="264" w:lineRule="exact"/>
              <w:ind w:left="411"/>
              <w:jc w:val="right"/>
              <w:rPr>
                <w:rFonts w:ascii="Times New Roman" w:eastAsia="Times New Roman" w:hAnsi="Times New Roman" w:cs="Times New Roman"/>
                <w:sz w:val="24"/>
                <w:szCs w:val="24"/>
              </w:rPr>
            </w:pPr>
          </w:p>
          <w:p w14:paraId="1D99CB6D" w14:textId="77777777" w:rsidR="00205AF9" w:rsidRPr="00205AF9" w:rsidRDefault="00205AF9" w:rsidP="00205AF9">
            <w:pPr>
              <w:spacing w:before="1" w:line="264" w:lineRule="exact"/>
              <w:ind w:left="41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3.982,00</w:t>
            </w:r>
          </w:p>
        </w:tc>
      </w:tr>
      <w:tr w:rsidR="00205AF9" w:rsidRPr="00205AF9" w14:paraId="7EC4ED3A" w14:textId="77777777" w:rsidTr="0022580C">
        <w:trPr>
          <w:trHeight w:val="577"/>
        </w:trPr>
        <w:tc>
          <w:tcPr>
            <w:tcW w:w="674" w:type="dxa"/>
          </w:tcPr>
          <w:p w14:paraId="05CFE1B1" w14:textId="77777777" w:rsidR="00205AF9" w:rsidRPr="00205AF9" w:rsidRDefault="00205AF9" w:rsidP="00205AF9">
            <w:pPr>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10.</w:t>
            </w:r>
          </w:p>
        </w:tc>
        <w:tc>
          <w:tcPr>
            <w:tcW w:w="7401" w:type="dxa"/>
          </w:tcPr>
          <w:p w14:paraId="13120577" w14:textId="77777777" w:rsidR="00205AF9" w:rsidRPr="00205AF9" w:rsidRDefault="00205AF9" w:rsidP="00205AF9">
            <w:pPr>
              <w:ind w:right="82"/>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pacing w:val="23"/>
                <w:sz w:val="24"/>
                <w:szCs w:val="24"/>
              </w:rPr>
              <w:t xml:space="preserve"> </w:t>
            </w:r>
            <w:proofErr w:type="spellStart"/>
            <w:r w:rsidRPr="00205AF9">
              <w:rPr>
                <w:rFonts w:ascii="Times New Roman" w:eastAsia="Times New Roman" w:hAnsi="Times New Roman" w:cs="Times New Roman"/>
                <w:sz w:val="24"/>
                <w:szCs w:val="24"/>
              </w:rPr>
              <w:t>kupnje</w:t>
            </w:r>
            <w:proofErr w:type="spellEnd"/>
            <w:r w:rsidRPr="00205AF9">
              <w:rPr>
                <w:rFonts w:ascii="Times New Roman" w:eastAsia="Times New Roman" w:hAnsi="Times New Roman" w:cs="Times New Roman"/>
                <w:spacing w:val="24"/>
                <w:sz w:val="24"/>
                <w:szCs w:val="24"/>
              </w:rPr>
              <w:t xml:space="preserve"> </w:t>
            </w:r>
            <w:proofErr w:type="spellStart"/>
            <w:r w:rsidRPr="00205AF9">
              <w:rPr>
                <w:rFonts w:ascii="Times New Roman" w:eastAsia="Times New Roman" w:hAnsi="Times New Roman" w:cs="Times New Roman"/>
                <w:sz w:val="24"/>
                <w:szCs w:val="24"/>
              </w:rPr>
              <w:t>sjemena</w:t>
            </w:r>
            <w:proofErr w:type="spellEnd"/>
            <w:r w:rsidRPr="00205AF9">
              <w:rPr>
                <w:rFonts w:ascii="Times New Roman" w:eastAsia="Times New Roman" w:hAnsi="Times New Roman" w:cs="Times New Roman"/>
                <w:spacing w:val="24"/>
                <w:sz w:val="24"/>
                <w:szCs w:val="24"/>
              </w:rPr>
              <w:t xml:space="preserve"> </w:t>
            </w:r>
            <w:proofErr w:type="spellStart"/>
            <w:r w:rsidRPr="00205AF9">
              <w:rPr>
                <w:rFonts w:ascii="Times New Roman" w:eastAsia="Times New Roman" w:hAnsi="Times New Roman" w:cs="Times New Roman"/>
                <w:sz w:val="24"/>
                <w:szCs w:val="24"/>
              </w:rPr>
              <w:t>djeteline</w:t>
            </w:r>
            <w:proofErr w:type="spellEnd"/>
            <w:r w:rsidRPr="00205AF9">
              <w:rPr>
                <w:rFonts w:ascii="Times New Roman" w:eastAsia="Times New Roman" w:hAnsi="Times New Roman" w:cs="Times New Roman"/>
                <w:spacing w:val="24"/>
                <w:sz w:val="24"/>
                <w:szCs w:val="24"/>
              </w:rPr>
              <w:t xml:space="preserve"> </w:t>
            </w:r>
            <w:proofErr w:type="spellStart"/>
            <w:r w:rsidRPr="00205AF9">
              <w:rPr>
                <w:rFonts w:ascii="Times New Roman" w:eastAsia="Times New Roman" w:hAnsi="Times New Roman" w:cs="Times New Roman"/>
                <w:sz w:val="24"/>
                <w:szCs w:val="24"/>
              </w:rPr>
              <w:t>i</w:t>
            </w:r>
            <w:proofErr w:type="spellEnd"/>
            <w:r w:rsidRPr="00205AF9">
              <w:rPr>
                <w:rFonts w:ascii="Times New Roman" w:eastAsia="Times New Roman" w:hAnsi="Times New Roman" w:cs="Times New Roman"/>
                <w:spacing w:val="25"/>
                <w:sz w:val="24"/>
                <w:szCs w:val="24"/>
              </w:rPr>
              <w:t xml:space="preserve"> </w:t>
            </w:r>
            <w:r w:rsidRPr="00205AF9">
              <w:rPr>
                <w:rFonts w:ascii="Times New Roman" w:eastAsia="Times New Roman" w:hAnsi="Times New Roman" w:cs="Times New Roman"/>
                <w:sz w:val="24"/>
                <w:szCs w:val="24"/>
              </w:rPr>
              <w:t>DTS</w:t>
            </w:r>
            <w:r w:rsidRPr="00205AF9">
              <w:rPr>
                <w:rFonts w:ascii="Times New Roman" w:eastAsia="Times New Roman" w:hAnsi="Times New Roman" w:cs="Times New Roman"/>
                <w:spacing w:val="23"/>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4"/>
                <w:sz w:val="24"/>
                <w:szCs w:val="24"/>
              </w:rPr>
              <w:t xml:space="preserve"> </w:t>
            </w:r>
            <w:proofErr w:type="spellStart"/>
            <w:r w:rsidRPr="00205AF9">
              <w:rPr>
                <w:rFonts w:ascii="Times New Roman" w:eastAsia="Times New Roman" w:hAnsi="Times New Roman" w:cs="Times New Roman"/>
                <w:sz w:val="24"/>
                <w:szCs w:val="24"/>
              </w:rPr>
              <w:t>sjetvu</w:t>
            </w:r>
            <w:proofErr w:type="spellEnd"/>
            <w:r w:rsidRPr="00205AF9">
              <w:rPr>
                <w:rFonts w:ascii="Times New Roman" w:eastAsia="Times New Roman" w:hAnsi="Times New Roman" w:cs="Times New Roman"/>
                <w:spacing w:val="29"/>
                <w:sz w:val="24"/>
                <w:szCs w:val="24"/>
              </w:rPr>
              <w:t xml:space="preserve"> </w:t>
            </w:r>
            <w:proofErr w:type="spellStart"/>
            <w:r w:rsidRPr="00205AF9">
              <w:rPr>
                <w:rFonts w:ascii="Times New Roman" w:eastAsia="Times New Roman" w:hAnsi="Times New Roman" w:cs="Times New Roman"/>
                <w:sz w:val="24"/>
                <w:szCs w:val="24"/>
              </w:rPr>
              <w:t>na</w:t>
            </w:r>
            <w:proofErr w:type="spellEnd"/>
            <w:r w:rsidRPr="00205AF9">
              <w:rPr>
                <w:rFonts w:ascii="Times New Roman" w:eastAsia="Times New Roman" w:hAnsi="Times New Roman" w:cs="Times New Roman"/>
                <w:spacing w:val="-57"/>
                <w:sz w:val="24"/>
                <w:szCs w:val="24"/>
              </w:rPr>
              <w:t xml:space="preserve">     </w:t>
            </w:r>
            <w:proofErr w:type="spellStart"/>
            <w:r w:rsidRPr="00205AF9">
              <w:rPr>
                <w:rFonts w:ascii="Times New Roman" w:eastAsia="Times New Roman" w:hAnsi="Times New Roman" w:cs="Times New Roman"/>
                <w:sz w:val="24"/>
                <w:szCs w:val="24"/>
              </w:rPr>
              <w:t>području</w:t>
            </w:r>
            <w:proofErr w:type="spellEnd"/>
            <w:r w:rsidRPr="00205AF9">
              <w:rPr>
                <w:rFonts w:ascii="Times New Roman" w:eastAsia="Times New Roman" w:hAnsi="Times New Roman" w:cs="Times New Roman"/>
                <w:spacing w:val="-1"/>
                <w:sz w:val="24"/>
                <w:szCs w:val="24"/>
              </w:rPr>
              <w:t xml:space="preserve"> </w:t>
            </w:r>
            <w:proofErr w:type="spellStart"/>
            <w:r w:rsidRPr="00205AF9">
              <w:rPr>
                <w:rFonts w:ascii="Times New Roman" w:eastAsia="Times New Roman" w:hAnsi="Times New Roman" w:cs="Times New Roman"/>
                <w:sz w:val="24"/>
                <w:szCs w:val="24"/>
              </w:rPr>
              <w:t>Općine</w:t>
            </w:r>
            <w:proofErr w:type="spellEnd"/>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Ivanić</w:t>
            </w:r>
          </w:p>
        </w:tc>
        <w:tc>
          <w:tcPr>
            <w:tcW w:w="1428" w:type="dxa"/>
          </w:tcPr>
          <w:p w14:paraId="3568689E" w14:textId="77777777" w:rsidR="00205AF9" w:rsidRPr="00205AF9" w:rsidRDefault="00205AF9" w:rsidP="00205AF9">
            <w:pPr>
              <w:ind w:left="411"/>
              <w:jc w:val="right"/>
              <w:rPr>
                <w:rFonts w:ascii="Times New Roman" w:eastAsia="Times New Roman" w:hAnsi="Times New Roman" w:cs="Times New Roman"/>
                <w:sz w:val="24"/>
                <w:szCs w:val="24"/>
              </w:rPr>
            </w:pPr>
          </w:p>
          <w:p w14:paraId="01824CB2" w14:textId="77777777" w:rsidR="00205AF9" w:rsidRPr="00205AF9" w:rsidRDefault="00205AF9" w:rsidP="00205AF9">
            <w:pPr>
              <w:ind w:left="41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2.000,00</w:t>
            </w:r>
          </w:p>
        </w:tc>
      </w:tr>
      <w:tr w:rsidR="00205AF9" w:rsidRPr="00205AF9" w14:paraId="74B356B5" w14:textId="77777777" w:rsidTr="0022580C">
        <w:trPr>
          <w:trHeight w:val="343"/>
        </w:trPr>
        <w:tc>
          <w:tcPr>
            <w:tcW w:w="674" w:type="dxa"/>
          </w:tcPr>
          <w:p w14:paraId="63CDBC7C" w14:textId="77777777" w:rsidR="00205AF9" w:rsidRPr="00205AF9" w:rsidRDefault="00205AF9" w:rsidP="00205AF9">
            <w:pPr>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11.</w:t>
            </w:r>
          </w:p>
        </w:tc>
        <w:tc>
          <w:tcPr>
            <w:tcW w:w="7401" w:type="dxa"/>
          </w:tcPr>
          <w:p w14:paraId="66C4D482" w14:textId="77777777" w:rsidR="00205AF9" w:rsidRPr="00205AF9" w:rsidRDefault="00205AF9" w:rsidP="00205AF9">
            <w:pPr>
              <w:spacing w:line="270" w:lineRule="atLeast"/>
              <w:ind w:right="91"/>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pacing w:val="15"/>
                <w:sz w:val="24"/>
                <w:szCs w:val="24"/>
              </w:rPr>
              <w:t xml:space="preserve"> </w:t>
            </w:r>
            <w:proofErr w:type="spellStart"/>
            <w:r w:rsidRPr="00205AF9">
              <w:rPr>
                <w:rFonts w:ascii="Times New Roman" w:eastAsia="Times New Roman" w:hAnsi="Times New Roman" w:cs="Times New Roman"/>
                <w:sz w:val="24"/>
                <w:szCs w:val="24"/>
              </w:rPr>
              <w:t>markica</w:t>
            </w:r>
            <w:proofErr w:type="spellEnd"/>
            <w:r w:rsidRPr="00205AF9">
              <w:rPr>
                <w:rFonts w:ascii="Times New Roman" w:eastAsia="Times New Roman" w:hAnsi="Times New Roman" w:cs="Times New Roman"/>
                <w:spacing w:val="16"/>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16"/>
                <w:sz w:val="24"/>
                <w:szCs w:val="24"/>
              </w:rPr>
              <w:t xml:space="preserve"> </w:t>
            </w:r>
            <w:proofErr w:type="spellStart"/>
            <w:r w:rsidRPr="00205AF9">
              <w:rPr>
                <w:rFonts w:ascii="Times New Roman" w:eastAsia="Times New Roman" w:hAnsi="Times New Roman" w:cs="Times New Roman"/>
                <w:sz w:val="24"/>
                <w:szCs w:val="24"/>
              </w:rPr>
              <w:t>telad</w:t>
            </w:r>
            <w:proofErr w:type="spellEnd"/>
            <w:r w:rsidRPr="00205AF9">
              <w:rPr>
                <w:rFonts w:ascii="Times New Roman" w:eastAsia="Times New Roman" w:hAnsi="Times New Roman" w:cs="Times New Roman"/>
                <w:spacing w:val="19"/>
                <w:sz w:val="24"/>
                <w:szCs w:val="24"/>
              </w:rPr>
              <w:t xml:space="preserve"> </w:t>
            </w:r>
            <w:proofErr w:type="spellStart"/>
            <w:r w:rsidRPr="00205AF9">
              <w:rPr>
                <w:rFonts w:ascii="Times New Roman" w:eastAsia="Times New Roman" w:hAnsi="Times New Roman" w:cs="Times New Roman"/>
                <w:sz w:val="24"/>
                <w:szCs w:val="24"/>
              </w:rPr>
              <w:t>na</w:t>
            </w:r>
            <w:proofErr w:type="spellEnd"/>
            <w:r w:rsidRPr="00205AF9">
              <w:rPr>
                <w:rFonts w:ascii="Times New Roman" w:eastAsia="Times New Roman" w:hAnsi="Times New Roman" w:cs="Times New Roman"/>
                <w:spacing w:val="16"/>
                <w:sz w:val="24"/>
                <w:szCs w:val="24"/>
              </w:rPr>
              <w:t xml:space="preserve"> </w:t>
            </w:r>
            <w:proofErr w:type="spellStart"/>
            <w:r w:rsidRPr="00205AF9">
              <w:rPr>
                <w:rFonts w:ascii="Times New Roman" w:eastAsia="Times New Roman" w:hAnsi="Times New Roman" w:cs="Times New Roman"/>
                <w:sz w:val="24"/>
                <w:szCs w:val="24"/>
              </w:rPr>
              <w:t>području</w:t>
            </w:r>
            <w:proofErr w:type="spellEnd"/>
            <w:r w:rsidRPr="00205AF9">
              <w:rPr>
                <w:rFonts w:ascii="Times New Roman" w:eastAsia="Times New Roman" w:hAnsi="Times New Roman" w:cs="Times New Roman"/>
                <w:spacing w:val="17"/>
                <w:sz w:val="24"/>
                <w:szCs w:val="24"/>
              </w:rPr>
              <w:t xml:space="preserve"> </w:t>
            </w:r>
            <w:proofErr w:type="spellStart"/>
            <w:r w:rsidRPr="00205AF9">
              <w:rPr>
                <w:rFonts w:ascii="Times New Roman" w:eastAsia="Times New Roman" w:hAnsi="Times New Roman" w:cs="Times New Roman"/>
                <w:sz w:val="24"/>
                <w:szCs w:val="24"/>
              </w:rPr>
              <w:t>Općine</w:t>
            </w:r>
            <w:proofErr w:type="spellEnd"/>
            <w:r w:rsidRPr="00205AF9">
              <w:rPr>
                <w:rFonts w:ascii="Times New Roman" w:eastAsia="Times New Roman" w:hAnsi="Times New Roman" w:cs="Times New Roman"/>
                <w:spacing w:val="16"/>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Ivanić</w:t>
            </w:r>
          </w:p>
        </w:tc>
        <w:tc>
          <w:tcPr>
            <w:tcW w:w="1428" w:type="dxa"/>
          </w:tcPr>
          <w:p w14:paraId="28197BE9" w14:textId="77777777" w:rsidR="00205AF9" w:rsidRPr="00205AF9" w:rsidRDefault="00205AF9" w:rsidP="00205AF9">
            <w:pPr>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600,00</w:t>
            </w:r>
          </w:p>
        </w:tc>
      </w:tr>
      <w:tr w:rsidR="00205AF9" w:rsidRPr="00205AF9" w14:paraId="17C93323" w14:textId="77777777" w:rsidTr="0022580C">
        <w:trPr>
          <w:trHeight w:val="535"/>
        </w:trPr>
        <w:tc>
          <w:tcPr>
            <w:tcW w:w="674" w:type="dxa"/>
          </w:tcPr>
          <w:p w14:paraId="1F125F62" w14:textId="77777777" w:rsidR="00205AF9" w:rsidRPr="00205AF9" w:rsidRDefault="00205AF9" w:rsidP="00205AF9">
            <w:pPr>
              <w:spacing w:line="270"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12.</w:t>
            </w:r>
          </w:p>
        </w:tc>
        <w:tc>
          <w:tcPr>
            <w:tcW w:w="7401" w:type="dxa"/>
          </w:tcPr>
          <w:p w14:paraId="1EE1EF5F" w14:textId="77777777" w:rsidR="00205AF9" w:rsidRPr="00205AF9" w:rsidRDefault="00205AF9" w:rsidP="00205AF9">
            <w:pPr>
              <w:tabs>
                <w:tab w:val="left" w:pos="1434"/>
                <w:tab w:val="left" w:pos="1948"/>
                <w:tab w:val="left" w:pos="3473"/>
                <w:tab w:val="left" w:pos="4773"/>
              </w:tabs>
              <w:spacing w:line="270"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Priprema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i</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provođenje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natječaja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raspolaganja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poljoprivrednim</w:t>
            </w:r>
            <w:proofErr w:type="spellEnd"/>
            <w:r w:rsidRPr="00205AF9">
              <w:rPr>
                <w:rFonts w:ascii="Times New Roman" w:eastAsia="Times New Roman" w:hAnsi="Times New Roman" w:cs="Times New Roman"/>
                <w:spacing w:val="6"/>
                <w:sz w:val="24"/>
                <w:szCs w:val="24"/>
              </w:rPr>
              <w:t xml:space="preserve"> </w:t>
            </w:r>
            <w:proofErr w:type="spellStart"/>
            <w:r w:rsidRPr="00205AF9">
              <w:rPr>
                <w:rFonts w:ascii="Times New Roman" w:eastAsia="Times New Roman" w:hAnsi="Times New Roman" w:cs="Times New Roman"/>
                <w:sz w:val="24"/>
                <w:szCs w:val="24"/>
              </w:rPr>
              <w:t>zemljištem</w:t>
            </w:r>
            <w:proofErr w:type="spellEnd"/>
            <w:r w:rsidRPr="00205AF9">
              <w:rPr>
                <w:rFonts w:ascii="Times New Roman" w:eastAsia="Times New Roman" w:hAnsi="Times New Roman" w:cs="Times New Roman"/>
                <w:spacing w:val="6"/>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5"/>
                <w:sz w:val="24"/>
                <w:szCs w:val="24"/>
              </w:rPr>
              <w:t xml:space="preserve"> </w:t>
            </w:r>
            <w:proofErr w:type="spellStart"/>
            <w:r w:rsidRPr="00205AF9">
              <w:rPr>
                <w:rFonts w:ascii="Times New Roman" w:eastAsia="Times New Roman" w:hAnsi="Times New Roman" w:cs="Times New Roman"/>
                <w:sz w:val="24"/>
                <w:szCs w:val="24"/>
              </w:rPr>
              <w:t>vlasništvu</w:t>
            </w:r>
            <w:proofErr w:type="spellEnd"/>
            <w:r w:rsidRPr="00205AF9">
              <w:rPr>
                <w:rFonts w:ascii="Times New Roman" w:eastAsia="Times New Roman" w:hAnsi="Times New Roman" w:cs="Times New Roman"/>
                <w:spacing w:val="5"/>
                <w:sz w:val="24"/>
                <w:szCs w:val="24"/>
              </w:rPr>
              <w:t xml:space="preserve"> </w:t>
            </w:r>
            <w:r w:rsidRPr="00205AF9">
              <w:rPr>
                <w:rFonts w:ascii="Times New Roman" w:eastAsia="Times New Roman" w:hAnsi="Times New Roman" w:cs="Times New Roman"/>
                <w:sz w:val="24"/>
                <w:szCs w:val="24"/>
              </w:rPr>
              <w:t>RH</w:t>
            </w:r>
            <w:r w:rsidRPr="00205AF9">
              <w:rPr>
                <w:rFonts w:ascii="Times New Roman" w:eastAsia="Times New Roman" w:hAnsi="Times New Roman" w:cs="Times New Roman"/>
                <w:spacing w:val="5"/>
                <w:sz w:val="24"/>
                <w:szCs w:val="24"/>
              </w:rPr>
              <w:t xml:space="preserve"> </w:t>
            </w:r>
            <w:proofErr w:type="spellStart"/>
            <w:r w:rsidRPr="00205AF9">
              <w:rPr>
                <w:rFonts w:ascii="Times New Roman" w:eastAsia="Times New Roman" w:hAnsi="Times New Roman" w:cs="Times New Roman"/>
                <w:sz w:val="24"/>
                <w:szCs w:val="24"/>
              </w:rPr>
              <w:t>na</w:t>
            </w:r>
            <w:proofErr w:type="spellEnd"/>
            <w:r w:rsidRPr="00205AF9">
              <w:rPr>
                <w:rFonts w:ascii="Times New Roman" w:eastAsia="Times New Roman" w:hAnsi="Times New Roman" w:cs="Times New Roman"/>
                <w:spacing w:val="7"/>
                <w:sz w:val="24"/>
                <w:szCs w:val="24"/>
              </w:rPr>
              <w:t xml:space="preserve"> </w:t>
            </w:r>
            <w:proofErr w:type="spellStart"/>
            <w:r w:rsidRPr="00205AF9">
              <w:rPr>
                <w:rFonts w:ascii="Times New Roman" w:eastAsia="Times New Roman" w:hAnsi="Times New Roman" w:cs="Times New Roman"/>
                <w:sz w:val="24"/>
                <w:szCs w:val="24"/>
              </w:rPr>
              <w:t>području</w:t>
            </w:r>
            <w:proofErr w:type="spellEnd"/>
            <w:r w:rsidRPr="00205AF9">
              <w:rPr>
                <w:rFonts w:ascii="Times New Roman" w:eastAsia="Times New Roman" w:hAnsi="Times New Roman" w:cs="Times New Roman"/>
                <w:spacing w:val="-57"/>
                <w:sz w:val="24"/>
                <w:szCs w:val="24"/>
              </w:rPr>
              <w:t xml:space="preserve"> </w:t>
            </w:r>
            <w:proofErr w:type="spellStart"/>
            <w:r w:rsidRPr="00205AF9">
              <w:rPr>
                <w:rFonts w:ascii="Times New Roman" w:eastAsia="Times New Roman" w:hAnsi="Times New Roman" w:cs="Times New Roman"/>
                <w:sz w:val="24"/>
                <w:szCs w:val="24"/>
              </w:rPr>
              <w:t>Općine</w:t>
            </w:r>
            <w:proofErr w:type="spellEnd"/>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Ivanić</w:t>
            </w:r>
          </w:p>
        </w:tc>
        <w:tc>
          <w:tcPr>
            <w:tcW w:w="1428" w:type="dxa"/>
          </w:tcPr>
          <w:p w14:paraId="5CA8CEE6" w14:textId="77777777" w:rsidR="00205AF9" w:rsidRPr="00205AF9" w:rsidRDefault="00205AF9" w:rsidP="00205AF9">
            <w:pPr>
              <w:spacing w:before="1"/>
              <w:ind w:left="411"/>
              <w:jc w:val="right"/>
              <w:rPr>
                <w:rFonts w:ascii="Times New Roman" w:eastAsia="Times New Roman" w:hAnsi="Times New Roman" w:cs="Times New Roman"/>
                <w:sz w:val="24"/>
                <w:szCs w:val="24"/>
              </w:rPr>
            </w:pPr>
          </w:p>
          <w:p w14:paraId="53164105" w14:textId="77777777" w:rsidR="00205AF9" w:rsidRPr="00205AF9" w:rsidRDefault="00205AF9" w:rsidP="00205AF9">
            <w:pPr>
              <w:spacing w:before="1"/>
              <w:ind w:left="411"/>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8.125,00</w:t>
            </w:r>
          </w:p>
        </w:tc>
      </w:tr>
      <w:tr w:rsidR="00205AF9" w:rsidRPr="00205AF9" w14:paraId="320FFB83" w14:textId="77777777" w:rsidTr="0022580C">
        <w:trPr>
          <w:trHeight w:val="285"/>
        </w:trPr>
        <w:tc>
          <w:tcPr>
            <w:tcW w:w="674" w:type="dxa"/>
          </w:tcPr>
          <w:p w14:paraId="1CBB82C9" w14:textId="77777777" w:rsidR="00205AF9" w:rsidRPr="00205AF9" w:rsidRDefault="00205AF9" w:rsidP="00205AF9">
            <w:pPr>
              <w:spacing w:line="270"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13.</w:t>
            </w:r>
          </w:p>
        </w:tc>
        <w:tc>
          <w:tcPr>
            <w:tcW w:w="7401" w:type="dxa"/>
          </w:tcPr>
          <w:p w14:paraId="60950DEB" w14:textId="77777777" w:rsidR="00205AF9" w:rsidRPr="00205AF9" w:rsidRDefault="00205AF9" w:rsidP="00205AF9">
            <w:pPr>
              <w:spacing w:line="270"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utvrđivanja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bređosti</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krava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na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području</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Općine</w:t>
            </w:r>
            <w:proofErr w:type="spellEnd"/>
            <w:r w:rsidRPr="00205AF9">
              <w:rPr>
                <w:rFonts w:ascii="Times New Roman" w:eastAsia="Times New Roman" w:hAnsi="Times New Roman" w:cs="Times New Roman"/>
                <w:sz w:val="24"/>
                <w:szCs w:val="24"/>
              </w:rPr>
              <w:t xml:space="preserve"> Kloštar Ivanić</w:t>
            </w:r>
          </w:p>
        </w:tc>
        <w:tc>
          <w:tcPr>
            <w:tcW w:w="1428" w:type="dxa"/>
          </w:tcPr>
          <w:p w14:paraId="5143D35A" w14:textId="77777777" w:rsidR="00205AF9" w:rsidRPr="00205AF9" w:rsidRDefault="00205AF9" w:rsidP="00205AF9">
            <w:pPr>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200,00</w:t>
            </w:r>
          </w:p>
        </w:tc>
      </w:tr>
      <w:tr w:rsidR="00205AF9" w:rsidRPr="00205AF9" w14:paraId="090DB396" w14:textId="77777777" w:rsidTr="0022580C">
        <w:trPr>
          <w:trHeight w:val="285"/>
        </w:trPr>
        <w:tc>
          <w:tcPr>
            <w:tcW w:w="674" w:type="dxa"/>
          </w:tcPr>
          <w:p w14:paraId="2A30A5EF" w14:textId="77777777" w:rsidR="00205AF9" w:rsidRPr="00205AF9" w:rsidRDefault="00205AF9" w:rsidP="00205AF9">
            <w:pPr>
              <w:spacing w:line="270"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14.</w:t>
            </w:r>
          </w:p>
        </w:tc>
        <w:tc>
          <w:tcPr>
            <w:tcW w:w="7401" w:type="dxa"/>
          </w:tcPr>
          <w:p w14:paraId="275A9765" w14:textId="77777777" w:rsidR="00205AF9" w:rsidRPr="00205AF9" w:rsidRDefault="00205AF9" w:rsidP="00205AF9">
            <w:pPr>
              <w:spacing w:line="270"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analize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tla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i</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poljoprivrednih</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proizvoda</w:t>
            </w:r>
            <w:proofErr w:type="spellEnd"/>
          </w:p>
        </w:tc>
        <w:tc>
          <w:tcPr>
            <w:tcW w:w="1428" w:type="dxa"/>
          </w:tcPr>
          <w:p w14:paraId="596EC1CD" w14:textId="77777777" w:rsidR="00205AF9" w:rsidRPr="00205AF9" w:rsidRDefault="00205AF9" w:rsidP="00205AF9">
            <w:pPr>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2.500,00</w:t>
            </w:r>
          </w:p>
        </w:tc>
      </w:tr>
      <w:tr w:rsidR="00205AF9" w:rsidRPr="00205AF9" w14:paraId="11DF52DD" w14:textId="77777777" w:rsidTr="0022580C">
        <w:trPr>
          <w:trHeight w:val="285"/>
        </w:trPr>
        <w:tc>
          <w:tcPr>
            <w:tcW w:w="674" w:type="dxa"/>
          </w:tcPr>
          <w:p w14:paraId="6DAF3A5C" w14:textId="77777777" w:rsidR="00205AF9" w:rsidRPr="00205AF9" w:rsidRDefault="00205AF9" w:rsidP="00205AF9">
            <w:pPr>
              <w:spacing w:line="270"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15.</w:t>
            </w:r>
          </w:p>
        </w:tc>
        <w:tc>
          <w:tcPr>
            <w:tcW w:w="7401" w:type="dxa"/>
          </w:tcPr>
          <w:p w14:paraId="765ED673" w14:textId="77777777" w:rsidR="00205AF9" w:rsidRPr="00205AF9" w:rsidRDefault="00205AF9" w:rsidP="00205AF9">
            <w:pPr>
              <w:spacing w:line="270"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Sufinanciranje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kupnje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mehanizacije</w:t>
            </w:r>
            <w:proofErr w:type="spellEnd"/>
            <w:r w:rsidRPr="00205AF9">
              <w:rPr>
                <w:rFonts w:ascii="Times New Roman" w:eastAsia="Times New Roman" w:hAnsi="Times New Roman" w:cs="Times New Roman"/>
                <w:sz w:val="24"/>
                <w:szCs w:val="24"/>
              </w:rPr>
              <w:t xml:space="preserve"> za </w:t>
            </w:r>
            <w:proofErr w:type="spellStart"/>
            <w:r w:rsidRPr="00205AF9">
              <w:rPr>
                <w:rFonts w:ascii="Times New Roman" w:eastAsia="Times New Roman" w:hAnsi="Times New Roman" w:cs="Times New Roman"/>
                <w:sz w:val="24"/>
                <w:szCs w:val="24"/>
              </w:rPr>
              <w:t>obavljanje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poljoprivredne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proizvodnje</w:t>
            </w:r>
            <w:proofErr w:type="spellEnd"/>
          </w:p>
        </w:tc>
        <w:tc>
          <w:tcPr>
            <w:tcW w:w="1428" w:type="dxa"/>
          </w:tcPr>
          <w:p w14:paraId="2F5603DF" w14:textId="77777777" w:rsidR="00205AF9" w:rsidRPr="00205AF9" w:rsidRDefault="00205AF9" w:rsidP="00205AF9">
            <w:pPr>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7.000,00</w:t>
            </w:r>
          </w:p>
        </w:tc>
      </w:tr>
      <w:tr w:rsidR="00205AF9" w:rsidRPr="00205AF9" w14:paraId="527E0D65" w14:textId="77777777" w:rsidTr="0022580C">
        <w:trPr>
          <w:trHeight w:val="285"/>
        </w:trPr>
        <w:tc>
          <w:tcPr>
            <w:tcW w:w="674" w:type="dxa"/>
          </w:tcPr>
          <w:p w14:paraId="3F7A9B63" w14:textId="77777777" w:rsidR="00205AF9" w:rsidRPr="00205AF9" w:rsidRDefault="00205AF9" w:rsidP="00205AF9">
            <w:pPr>
              <w:spacing w:line="270" w:lineRule="exact"/>
              <w:ind w:left="107"/>
              <w:jc w:val="center"/>
              <w:rPr>
                <w:rFonts w:ascii="Times New Roman" w:eastAsia="Times New Roman" w:hAnsi="Times New Roman" w:cs="Times New Roman"/>
                <w:sz w:val="24"/>
                <w:szCs w:val="24"/>
              </w:rPr>
            </w:pPr>
          </w:p>
        </w:tc>
        <w:tc>
          <w:tcPr>
            <w:tcW w:w="7401" w:type="dxa"/>
          </w:tcPr>
          <w:p w14:paraId="5DA7FA28" w14:textId="77777777" w:rsidR="00205AF9" w:rsidRPr="00205AF9" w:rsidRDefault="00205AF9" w:rsidP="00205AF9">
            <w:pPr>
              <w:spacing w:line="270" w:lineRule="exact"/>
              <w:rPr>
                <w:rFonts w:ascii="Times New Roman" w:eastAsia="Times New Roman" w:hAnsi="Times New Roman" w:cs="Times New Roman"/>
                <w:sz w:val="24"/>
                <w:szCs w:val="24"/>
              </w:rPr>
            </w:pPr>
            <w:r w:rsidRPr="00205AF9">
              <w:rPr>
                <w:rFonts w:ascii="Times New Roman" w:eastAsia="Times New Roman" w:hAnsi="Times New Roman" w:cs="Times New Roman"/>
                <w:b/>
                <w:sz w:val="24"/>
                <w:szCs w:val="24"/>
              </w:rPr>
              <w:t>UKUPNO:</w:t>
            </w:r>
          </w:p>
        </w:tc>
        <w:tc>
          <w:tcPr>
            <w:tcW w:w="1428" w:type="dxa"/>
          </w:tcPr>
          <w:p w14:paraId="1034BE87" w14:textId="77777777" w:rsidR="00205AF9" w:rsidRPr="00205AF9" w:rsidRDefault="00205AF9" w:rsidP="00205AF9">
            <w:pPr>
              <w:jc w:val="right"/>
              <w:rPr>
                <w:rFonts w:ascii="Times New Roman" w:eastAsia="Times New Roman" w:hAnsi="Times New Roman" w:cs="Times New Roman"/>
                <w:sz w:val="24"/>
                <w:szCs w:val="24"/>
              </w:rPr>
            </w:pPr>
            <w:r w:rsidRPr="00205AF9">
              <w:rPr>
                <w:rFonts w:ascii="Times New Roman" w:eastAsia="Times New Roman" w:hAnsi="Times New Roman" w:cs="Times New Roman"/>
                <w:b/>
              </w:rPr>
              <w:t xml:space="preserve">      </w:t>
            </w:r>
            <w:r w:rsidRPr="00205AF9">
              <w:rPr>
                <w:rFonts w:ascii="Times New Roman" w:eastAsia="Times New Roman" w:hAnsi="Times New Roman" w:cs="Times New Roman"/>
                <w:b/>
                <w:sz w:val="24"/>
                <w:szCs w:val="24"/>
              </w:rPr>
              <w:t>199.548,57</w:t>
            </w:r>
          </w:p>
        </w:tc>
      </w:tr>
    </w:tbl>
    <w:p w14:paraId="48D4B90D" w14:textId="77777777" w:rsidR="00205AF9" w:rsidRPr="00205AF9" w:rsidRDefault="00205AF9" w:rsidP="00205AF9">
      <w:pPr>
        <w:widowControl w:val="0"/>
        <w:autoSpaceDE w:val="0"/>
        <w:autoSpaceDN w:val="0"/>
        <w:spacing w:before="4" w:after="0" w:line="240" w:lineRule="auto"/>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REKAPITULACIJA:</w:t>
      </w:r>
    </w:p>
    <w:p w14:paraId="23CC0E00" w14:textId="77777777" w:rsidR="00205AF9" w:rsidRPr="00205AF9" w:rsidRDefault="00205AF9" w:rsidP="00205AF9">
      <w:pPr>
        <w:widowControl w:val="0"/>
        <w:autoSpaceDE w:val="0"/>
        <w:autoSpaceDN w:val="0"/>
        <w:spacing w:before="90" w:after="0" w:line="240" w:lineRule="auto"/>
        <w:ind w:left="3757"/>
        <w:rPr>
          <w:rFonts w:ascii="Times New Roman" w:eastAsia="Times New Roman" w:hAnsi="Times New Roman" w:cs="Times New Roman"/>
          <w:sz w:val="24"/>
          <w:szCs w:val="24"/>
        </w:rPr>
      </w:pPr>
    </w:p>
    <w:p w14:paraId="6641ED84" w14:textId="77777777" w:rsidR="00205AF9" w:rsidRPr="00205AF9" w:rsidRDefault="00205AF9" w:rsidP="00205AF9">
      <w:pPr>
        <w:widowControl w:val="0"/>
        <w:autoSpaceDE w:val="0"/>
        <w:autoSpaceDN w:val="0"/>
        <w:spacing w:before="90" w:after="0" w:line="240" w:lineRule="auto"/>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Članak</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4.</w:t>
      </w:r>
    </w:p>
    <w:p w14:paraId="0A41C0CA" w14:textId="77777777" w:rsidR="00205AF9" w:rsidRPr="00205AF9" w:rsidRDefault="00205AF9" w:rsidP="00205AF9">
      <w:pPr>
        <w:widowControl w:val="0"/>
        <w:autoSpaceDE w:val="0"/>
        <w:autoSpaceDN w:val="0"/>
        <w:spacing w:before="90" w:after="0" w:line="240" w:lineRule="auto"/>
        <w:jc w:val="center"/>
        <w:rPr>
          <w:rFonts w:ascii="Times New Roman" w:eastAsia="Times New Roman" w:hAnsi="Times New Roman" w:cs="Times New Roman"/>
          <w:sz w:val="24"/>
          <w:szCs w:val="24"/>
        </w:rPr>
      </w:pPr>
    </w:p>
    <w:p w14:paraId="178DC513" w14:textId="77777777" w:rsidR="00205AF9" w:rsidRPr="00205AF9" w:rsidRDefault="00205AF9" w:rsidP="00205AF9">
      <w:pPr>
        <w:widowControl w:val="0"/>
        <w:autoSpaceDE w:val="0"/>
        <w:autoSpaceDN w:val="0"/>
        <w:spacing w:after="0" w:line="240"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Navedeni</w:t>
      </w:r>
      <w:r w:rsidRPr="00205AF9">
        <w:rPr>
          <w:rFonts w:ascii="Times New Roman" w:eastAsia="Times New Roman" w:hAnsi="Times New Roman" w:cs="Times New Roman"/>
          <w:spacing w:val="22"/>
          <w:sz w:val="24"/>
          <w:szCs w:val="24"/>
        </w:rPr>
        <w:t xml:space="preserve"> </w:t>
      </w:r>
      <w:r w:rsidRPr="00205AF9">
        <w:rPr>
          <w:rFonts w:ascii="Times New Roman" w:eastAsia="Times New Roman" w:hAnsi="Times New Roman" w:cs="Times New Roman"/>
          <w:sz w:val="24"/>
          <w:szCs w:val="24"/>
        </w:rPr>
        <w:t>potprogrami</w:t>
      </w:r>
      <w:r w:rsidRPr="00205AF9">
        <w:rPr>
          <w:rFonts w:ascii="Times New Roman" w:eastAsia="Times New Roman" w:hAnsi="Times New Roman" w:cs="Times New Roman"/>
          <w:spacing w:val="22"/>
          <w:sz w:val="24"/>
          <w:szCs w:val="24"/>
        </w:rPr>
        <w:t xml:space="preserve"> </w:t>
      </w:r>
      <w:r w:rsidRPr="00205AF9">
        <w:rPr>
          <w:rFonts w:ascii="Times New Roman" w:eastAsia="Times New Roman" w:hAnsi="Times New Roman" w:cs="Times New Roman"/>
          <w:sz w:val="24"/>
          <w:szCs w:val="24"/>
        </w:rPr>
        <w:t>financirat</w:t>
      </w:r>
      <w:r w:rsidRPr="00205AF9">
        <w:rPr>
          <w:rFonts w:ascii="Times New Roman" w:eastAsia="Times New Roman" w:hAnsi="Times New Roman" w:cs="Times New Roman"/>
          <w:spacing w:val="23"/>
          <w:sz w:val="24"/>
          <w:szCs w:val="24"/>
        </w:rPr>
        <w:t xml:space="preserve"> </w:t>
      </w:r>
      <w:r w:rsidRPr="00205AF9">
        <w:rPr>
          <w:rFonts w:ascii="Times New Roman" w:eastAsia="Times New Roman" w:hAnsi="Times New Roman" w:cs="Times New Roman"/>
          <w:sz w:val="24"/>
          <w:szCs w:val="24"/>
        </w:rPr>
        <w:t>će</w:t>
      </w:r>
      <w:r w:rsidRPr="00205AF9">
        <w:rPr>
          <w:rFonts w:ascii="Times New Roman" w:eastAsia="Times New Roman" w:hAnsi="Times New Roman" w:cs="Times New Roman"/>
          <w:spacing w:val="20"/>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22"/>
          <w:sz w:val="24"/>
          <w:szCs w:val="24"/>
        </w:rPr>
        <w:t xml:space="preserve"> </w:t>
      </w:r>
      <w:r w:rsidRPr="00205AF9">
        <w:rPr>
          <w:rFonts w:ascii="Times New Roman" w:eastAsia="Times New Roman" w:hAnsi="Times New Roman" w:cs="Times New Roman"/>
          <w:sz w:val="24"/>
          <w:szCs w:val="24"/>
        </w:rPr>
        <w:t>iz</w:t>
      </w:r>
      <w:r w:rsidRPr="00205AF9">
        <w:rPr>
          <w:rFonts w:ascii="Times New Roman" w:eastAsia="Times New Roman" w:hAnsi="Times New Roman" w:cs="Times New Roman"/>
          <w:spacing w:val="23"/>
          <w:sz w:val="24"/>
          <w:szCs w:val="24"/>
        </w:rPr>
        <w:t xml:space="preserve"> </w:t>
      </w:r>
      <w:r w:rsidRPr="00205AF9">
        <w:rPr>
          <w:rFonts w:ascii="Times New Roman" w:eastAsia="Times New Roman" w:hAnsi="Times New Roman" w:cs="Times New Roman"/>
          <w:sz w:val="24"/>
          <w:szCs w:val="24"/>
        </w:rPr>
        <w:t>prihoda</w:t>
      </w:r>
      <w:r w:rsidRPr="00205AF9">
        <w:rPr>
          <w:rFonts w:ascii="Times New Roman" w:eastAsia="Times New Roman" w:hAnsi="Times New Roman" w:cs="Times New Roman"/>
          <w:spacing w:val="21"/>
          <w:sz w:val="24"/>
          <w:szCs w:val="24"/>
        </w:rPr>
        <w:t xml:space="preserve"> </w:t>
      </w:r>
      <w:r w:rsidRPr="00205AF9">
        <w:rPr>
          <w:rFonts w:ascii="Times New Roman" w:eastAsia="Times New Roman" w:hAnsi="Times New Roman" w:cs="Times New Roman"/>
          <w:sz w:val="24"/>
          <w:szCs w:val="24"/>
        </w:rPr>
        <w:t>Proračuna</w:t>
      </w:r>
      <w:r w:rsidRPr="00205AF9">
        <w:rPr>
          <w:rFonts w:ascii="Times New Roman" w:eastAsia="Times New Roman" w:hAnsi="Times New Roman" w:cs="Times New Roman"/>
          <w:spacing w:val="20"/>
          <w:sz w:val="24"/>
          <w:szCs w:val="24"/>
        </w:rPr>
        <w:t xml:space="preserve"> </w:t>
      </w:r>
      <w:r w:rsidRPr="00205AF9">
        <w:rPr>
          <w:rFonts w:ascii="Times New Roman" w:eastAsia="Times New Roman" w:hAnsi="Times New Roman" w:cs="Times New Roman"/>
          <w:sz w:val="24"/>
          <w:szCs w:val="24"/>
        </w:rPr>
        <w:t>Općine</w:t>
      </w:r>
      <w:r w:rsidRPr="00205AF9">
        <w:rPr>
          <w:rFonts w:ascii="Times New Roman" w:eastAsia="Times New Roman" w:hAnsi="Times New Roman" w:cs="Times New Roman"/>
          <w:spacing w:val="22"/>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23"/>
          <w:sz w:val="24"/>
          <w:szCs w:val="24"/>
        </w:rPr>
        <w:t xml:space="preserve"> </w:t>
      </w:r>
      <w:r w:rsidRPr="00205AF9">
        <w:rPr>
          <w:rFonts w:ascii="Times New Roman" w:eastAsia="Times New Roman" w:hAnsi="Times New Roman" w:cs="Times New Roman"/>
          <w:sz w:val="24"/>
          <w:szCs w:val="24"/>
        </w:rPr>
        <w:t>Ivanić</w:t>
      </w:r>
      <w:r w:rsidRPr="00205AF9">
        <w:rPr>
          <w:rFonts w:ascii="Times New Roman" w:eastAsia="Times New Roman" w:hAnsi="Times New Roman" w:cs="Times New Roman"/>
          <w:spacing w:val="22"/>
          <w:sz w:val="24"/>
          <w:szCs w:val="24"/>
        </w:rPr>
        <w:t xml:space="preserve"> </w:t>
      </w:r>
      <w:r w:rsidRPr="00205AF9">
        <w:rPr>
          <w:rFonts w:ascii="Times New Roman" w:eastAsia="Times New Roman" w:hAnsi="Times New Roman" w:cs="Times New Roman"/>
          <w:sz w:val="24"/>
          <w:szCs w:val="24"/>
        </w:rPr>
        <w:t>za</w:t>
      </w:r>
      <w:r w:rsidRPr="00205AF9">
        <w:rPr>
          <w:rFonts w:ascii="Times New Roman" w:eastAsia="Times New Roman" w:hAnsi="Times New Roman" w:cs="Times New Roman"/>
          <w:spacing w:val="20"/>
          <w:sz w:val="24"/>
          <w:szCs w:val="24"/>
        </w:rPr>
        <w:t xml:space="preserve"> </w:t>
      </w:r>
      <w:r w:rsidRPr="00205AF9">
        <w:rPr>
          <w:rFonts w:ascii="Times New Roman" w:eastAsia="Times New Roman" w:hAnsi="Times New Roman" w:cs="Times New Roman"/>
          <w:sz w:val="24"/>
          <w:szCs w:val="24"/>
        </w:rPr>
        <w:t>2025.</w:t>
      </w:r>
      <w:r w:rsidRPr="00205AF9">
        <w:rPr>
          <w:rFonts w:ascii="Times New Roman" w:eastAsia="Times New Roman" w:hAnsi="Times New Roman" w:cs="Times New Roman"/>
          <w:spacing w:val="-57"/>
          <w:sz w:val="24"/>
          <w:szCs w:val="24"/>
        </w:rPr>
        <w:t xml:space="preserve"> </w:t>
      </w:r>
      <w:r w:rsidRPr="00205AF9">
        <w:rPr>
          <w:rFonts w:ascii="Times New Roman" w:eastAsia="Times New Roman" w:hAnsi="Times New Roman" w:cs="Times New Roman"/>
          <w:sz w:val="24"/>
          <w:szCs w:val="24"/>
        </w:rPr>
        <w:t>godinu</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na slijedeći način:</w:t>
      </w:r>
    </w:p>
    <w:p w14:paraId="34CE2C84" w14:textId="77777777" w:rsidR="00205AF9" w:rsidRPr="00205AF9" w:rsidRDefault="00205AF9" w:rsidP="00205AF9">
      <w:pPr>
        <w:widowControl w:val="0"/>
        <w:autoSpaceDE w:val="0"/>
        <w:autoSpaceDN w:val="0"/>
        <w:spacing w:after="0" w:line="240" w:lineRule="auto"/>
        <w:ind w:left="216"/>
        <w:rPr>
          <w:rFonts w:ascii="Times New Roman" w:eastAsia="Times New Roman" w:hAnsi="Times New Roman" w:cs="Times New Roman"/>
          <w:sz w:val="24"/>
          <w:szCs w:val="24"/>
        </w:rPr>
      </w:pPr>
    </w:p>
    <w:tbl>
      <w:tblPr>
        <w:tblStyle w:val="Reetkatablice3"/>
        <w:tblW w:w="9498" w:type="dxa"/>
        <w:jc w:val="center"/>
        <w:tblLook w:val="04A0" w:firstRow="1" w:lastRow="0" w:firstColumn="1" w:lastColumn="0" w:noHBand="0" w:noVBand="1"/>
      </w:tblPr>
      <w:tblGrid>
        <w:gridCol w:w="567"/>
        <w:gridCol w:w="6232"/>
        <w:gridCol w:w="2699"/>
      </w:tblGrid>
      <w:tr w:rsidR="00205AF9" w:rsidRPr="00205AF9" w14:paraId="575F2EE8" w14:textId="77777777" w:rsidTr="0022580C">
        <w:trPr>
          <w:trHeight w:val="535"/>
          <w:jc w:val="center"/>
        </w:trPr>
        <w:tc>
          <w:tcPr>
            <w:tcW w:w="567" w:type="dxa"/>
          </w:tcPr>
          <w:p w14:paraId="648E89C9" w14:textId="77777777" w:rsidR="00205AF9" w:rsidRPr="00205AF9" w:rsidRDefault="00205AF9" w:rsidP="00205AF9">
            <w:pPr>
              <w:spacing w:line="256" w:lineRule="exact"/>
              <w:rPr>
                <w:rFonts w:ascii="Times New Roman" w:eastAsia="Times New Roman" w:hAnsi="Times New Roman" w:cs="Times New Roman"/>
                <w:sz w:val="24"/>
                <w:szCs w:val="24"/>
              </w:rPr>
            </w:pPr>
          </w:p>
        </w:tc>
        <w:tc>
          <w:tcPr>
            <w:tcW w:w="6232" w:type="dxa"/>
          </w:tcPr>
          <w:p w14:paraId="4B48C8F3" w14:textId="77777777" w:rsidR="00205AF9" w:rsidRPr="00205AF9" w:rsidRDefault="00205AF9" w:rsidP="00205AF9">
            <w:pPr>
              <w:spacing w:line="256" w:lineRule="exact"/>
              <w:jc w:val="center"/>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OPIS</w:t>
            </w:r>
          </w:p>
        </w:tc>
        <w:tc>
          <w:tcPr>
            <w:tcW w:w="2699" w:type="dxa"/>
          </w:tcPr>
          <w:p w14:paraId="4251DF74" w14:textId="77777777" w:rsidR="00205AF9" w:rsidRPr="00205AF9" w:rsidRDefault="00205AF9" w:rsidP="00205AF9">
            <w:pPr>
              <w:spacing w:line="256" w:lineRule="exact"/>
              <w:jc w:val="center"/>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IZNOS</w:t>
            </w:r>
          </w:p>
          <w:p w14:paraId="59F6426D" w14:textId="77777777" w:rsidR="00205AF9" w:rsidRPr="00205AF9" w:rsidRDefault="00205AF9" w:rsidP="00205AF9">
            <w:pPr>
              <w:spacing w:line="256" w:lineRule="exact"/>
              <w:jc w:val="center"/>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 xml:space="preserve">(u </w:t>
            </w:r>
            <w:proofErr w:type="spellStart"/>
            <w:r w:rsidRPr="00205AF9">
              <w:rPr>
                <w:rFonts w:ascii="Times New Roman" w:eastAsia="Times New Roman" w:hAnsi="Times New Roman" w:cs="Times New Roman"/>
                <w:b/>
                <w:bCs/>
                <w:sz w:val="24"/>
                <w:szCs w:val="24"/>
              </w:rPr>
              <w:t>eurima</w:t>
            </w:r>
            <w:proofErr w:type="spellEnd"/>
            <w:r w:rsidRPr="00205AF9">
              <w:rPr>
                <w:rFonts w:ascii="Times New Roman" w:eastAsia="Times New Roman" w:hAnsi="Times New Roman" w:cs="Times New Roman"/>
                <w:b/>
                <w:bCs/>
                <w:sz w:val="24"/>
                <w:szCs w:val="24"/>
              </w:rPr>
              <w:t>)</w:t>
            </w:r>
          </w:p>
        </w:tc>
      </w:tr>
      <w:tr w:rsidR="00205AF9" w:rsidRPr="00205AF9" w14:paraId="08945CD1" w14:textId="77777777" w:rsidTr="0022580C">
        <w:trPr>
          <w:trHeight w:val="267"/>
          <w:jc w:val="center"/>
        </w:trPr>
        <w:tc>
          <w:tcPr>
            <w:tcW w:w="567" w:type="dxa"/>
          </w:tcPr>
          <w:p w14:paraId="799755EA" w14:textId="77777777" w:rsidR="00205AF9" w:rsidRPr="00205AF9" w:rsidRDefault="00205AF9" w:rsidP="00205AF9">
            <w:pPr>
              <w:spacing w:line="256" w:lineRule="exac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w:t>
            </w:r>
          </w:p>
        </w:tc>
        <w:tc>
          <w:tcPr>
            <w:tcW w:w="6232" w:type="dxa"/>
          </w:tcPr>
          <w:p w14:paraId="3DC7F7D5" w14:textId="77777777" w:rsidR="00205AF9" w:rsidRPr="00205AF9" w:rsidRDefault="00205AF9" w:rsidP="00205AF9">
            <w:pPr>
              <w:spacing w:line="256"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Sredstva</w:t>
            </w:r>
            <w:proofErr w:type="spellEnd"/>
            <w:r w:rsidRPr="00205AF9">
              <w:rPr>
                <w:rFonts w:ascii="Times New Roman" w:eastAsia="Times New Roman" w:hAnsi="Times New Roman" w:cs="Times New Roman"/>
                <w:sz w:val="24"/>
                <w:szCs w:val="24"/>
              </w:rPr>
              <w:t xml:space="preserve"> od </w:t>
            </w:r>
            <w:proofErr w:type="spellStart"/>
            <w:r w:rsidRPr="00205AF9">
              <w:rPr>
                <w:rFonts w:ascii="Times New Roman" w:eastAsia="Times New Roman" w:hAnsi="Times New Roman" w:cs="Times New Roman"/>
                <w:sz w:val="24"/>
                <w:szCs w:val="24"/>
              </w:rPr>
              <w:t>povrata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zajmova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proljetne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sjetve</w:t>
            </w:r>
            <w:proofErr w:type="spellEnd"/>
          </w:p>
        </w:tc>
        <w:tc>
          <w:tcPr>
            <w:tcW w:w="2699" w:type="dxa"/>
          </w:tcPr>
          <w:p w14:paraId="3B7B69BD" w14:textId="77777777" w:rsidR="00205AF9" w:rsidRPr="00205AF9" w:rsidRDefault="00205AF9" w:rsidP="00205AF9">
            <w:pPr>
              <w:spacing w:line="256" w:lineRule="exact"/>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80.000,00</w:t>
            </w:r>
          </w:p>
        </w:tc>
      </w:tr>
      <w:tr w:rsidR="00205AF9" w:rsidRPr="00205AF9" w14:paraId="271460FE" w14:textId="77777777" w:rsidTr="0022580C">
        <w:trPr>
          <w:trHeight w:val="252"/>
          <w:jc w:val="center"/>
        </w:trPr>
        <w:tc>
          <w:tcPr>
            <w:tcW w:w="567" w:type="dxa"/>
          </w:tcPr>
          <w:p w14:paraId="3EB979A5" w14:textId="77777777" w:rsidR="00205AF9" w:rsidRPr="00205AF9" w:rsidRDefault="00205AF9" w:rsidP="00205AF9">
            <w:pPr>
              <w:spacing w:line="256" w:lineRule="exac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2.</w:t>
            </w:r>
          </w:p>
        </w:tc>
        <w:tc>
          <w:tcPr>
            <w:tcW w:w="6232" w:type="dxa"/>
          </w:tcPr>
          <w:p w14:paraId="6C7C7FDD" w14:textId="77777777" w:rsidR="00205AF9" w:rsidRPr="00205AF9" w:rsidRDefault="00205AF9" w:rsidP="00205AF9">
            <w:pPr>
              <w:spacing w:line="256"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Sredstva</w:t>
            </w:r>
            <w:proofErr w:type="spellEnd"/>
            <w:r w:rsidRPr="00205AF9">
              <w:rPr>
                <w:rFonts w:ascii="Times New Roman" w:eastAsia="Times New Roman" w:hAnsi="Times New Roman" w:cs="Times New Roman"/>
                <w:sz w:val="24"/>
                <w:szCs w:val="24"/>
              </w:rPr>
              <w:t xml:space="preserve"> od </w:t>
            </w:r>
            <w:proofErr w:type="spellStart"/>
            <w:r w:rsidRPr="00205AF9">
              <w:rPr>
                <w:rFonts w:ascii="Times New Roman" w:eastAsia="Times New Roman" w:hAnsi="Times New Roman" w:cs="Times New Roman"/>
                <w:sz w:val="24"/>
                <w:szCs w:val="24"/>
              </w:rPr>
              <w:t>zakupa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i</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korištenja</w:t>
            </w:r>
            <w:proofErr w:type="spellEnd"/>
            <w:r w:rsidRPr="00205AF9">
              <w:rPr>
                <w:rFonts w:ascii="Times New Roman" w:eastAsia="Times New Roman" w:hAnsi="Times New Roman" w:cs="Times New Roman"/>
                <w:sz w:val="24"/>
                <w:szCs w:val="24"/>
              </w:rPr>
              <w:t xml:space="preserve"> DPZ-a </w:t>
            </w:r>
            <w:proofErr w:type="spellStart"/>
            <w:r w:rsidRPr="00205AF9">
              <w:rPr>
                <w:rFonts w:ascii="Times New Roman" w:eastAsia="Times New Roman" w:hAnsi="Times New Roman" w:cs="Times New Roman"/>
                <w:sz w:val="24"/>
                <w:szCs w:val="24"/>
              </w:rPr>
              <w:t>i</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općinskog</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zemljišta</w:t>
            </w:r>
            <w:proofErr w:type="spellEnd"/>
            <w:r w:rsidRPr="00205AF9">
              <w:rPr>
                <w:rFonts w:ascii="Times New Roman" w:eastAsia="Times New Roman" w:hAnsi="Times New Roman" w:cs="Times New Roman"/>
                <w:sz w:val="24"/>
                <w:szCs w:val="24"/>
              </w:rPr>
              <w:t xml:space="preserve"> </w:t>
            </w:r>
          </w:p>
        </w:tc>
        <w:tc>
          <w:tcPr>
            <w:tcW w:w="2699" w:type="dxa"/>
          </w:tcPr>
          <w:p w14:paraId="7F4221B7" w14:textId="77777777" w:rsidR="00205AF9" w:rsidRPr="00205AF9" w:rsidRDefault="00205AF9" w:rsidP="00205AF9">
            <w:pPr>
              <w:spacing w:line="256" w:lineRule="exact"/>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55.666,00</w:t>
            </w:r>
          </w:p>
        </w:tc>
      </w:tr>
      <w:tr w:rsidR="00205AF9" w:rsidRPr="00205AF9" w14:paraId="364EB8F8" w14:textId="77777777" w:rsidTr="0022580C">
        <w:trPr>
          <w:trHeight w:val="267"/>
          <w:jc w:val="center"/>
        </w:trPr>
        <w:tc>
          <w:tcPr>
            <w:tcW w:w="567" w:type="dxa"/>
          </w:tcPr>
          <w:p w14:paraId="53D9BF52" w14:textId="77777777" w:rsidR="00205AF9" w:rsidRPr="00205AF9" w:rsidRDefault="00205AF9" w:rsidP="00205AF9">
            <w:pPr>
              <w:spacing w:line="256" w:lineRule="exac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3.</w:t>
            </w:r>
          </w:p>
        </w:tc>
        <w:tc>
          <w:tcPr>
            <w:tcW w:w="6232" w:type="dxa"/>
          </w:tcPr>
          <w:p w14:paraId="638D9ED4" w14:textId="77777777" w:rsidR="00205AF9" w:rsidRPr="00205AF9" w:rsidRDefault="00205AF9" w:rsidP="00205AF9">
            <w:pPr>
              <w:spacing w:line="256"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Sredstva</w:t>
            </w:r>
            <w:proofErr w:type="spellEnd"/>
            <w:r w:rsidRPr="00205AF9">
              <w:rPr>
                <w:rFonts w:ascii="Times New Roman" w:eastAsia="Times New Roman" w:hAnsi="Times New Roman" w:cs="Times New Roman"/>
                <w:sz w:val="24"/>
                <w:szCs w:val="24"/>
              </w:rPr>
              <w:t xml:space="preserve"> od </w:t>
            </w:r>
            <w:proofErr w:type="spellStart"/>
            <w:r w:rsidRPr="00205AF9">
              <w:rPr>
                <w:rFonts w:ascii="Times New Roman" w:eastAsia="Times New Roman" w:hAnsi="Times New Roman" w:cs="Times New Roman"/>
                <w:sz w:val="24"/>
                <w:szCs w:val="24"/>
              </w:rPr>
              <w:t>prodaje</w:t>
            </w:r>
            <w:proofErr w:type="spellEnd"/>
            <w:r w:rsidRPr="00205AF9">
              <w:rPr>
                <w:rFonts w:ascii="Times New Roman" w:eastAsia="Times New Roman" w:hAnsi="Times New Roman" w:cs="Times New Roman"/>
                <w:sz w:val="24"/>
                <w:szCs w:val="24"/>
              </w:rPr>
              <w:t xml:space="preserve"> DPZ-a</w:t>
            </w:r>
          </w:p>
        </w:tc>
        <w:tc>
          <w:tcPr>
            <w:tcW w:w="2699" w:type="dxa"/>
          </w:tcPr>
          <w:p w14:paraId="4B131663" w14:textId="77777777" w:rsidR="00205AF9" w:rsidRPr="00205AF9" w:rsidRDefault="00205AF9" w:rsidP="00205AF9">
            <w:pPr>
              <w:spacing w:line="256" w:lineRule="exact"/>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20.736,00</w:t>
            </w:r>
          </w:p>
        </w:tc>
      </w:tr>
      <w:tr w:rsidR="00205AF9" w:rsidRPr="00205AF9" w14:paraId="6ADB6FEE" w14:textId="77777777" w:rsidTr="0022580C">
        <w:trPr>
          <w:trHeight w:val="267"/>
          <w:jc w:val="center"/>
        </w:trPr>
        <w:tc>
          <w:tcPr>
            <w:tcW w:w="567" w:type="dxa"/>
          </w:tcPr>
          <w:p w14:paraId="051AD63E" w14:textId="77777777" w:rsidR="00205AF9" w:rsidRPr="00205AF9" w:rsidRDefault="00205AF9" w:rsidP="00205AF9">
            <w:pPr>
              <w:spacing w:line="256" w:lineRule="exac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4.</w:t>
            </w:r>
          </w:p>
        </w:tc>
        <w:tc>
          <w:tcPr>
            <w:tcW w:w="6232" w:type="dxa"/>
          </w:tcPr>
          <w:p w14:paraId="7199BB52" w14:textId="77777777" w:rsidR="00205AF9" w:rsidRPr="00205AF9" w:rsidRDefault="00205AF9" w:rsidP="00205AF9">
            <w:pPr>
              <w:spacing w:line="256" w:lineRule="exact"/>
              <w:rPr>
                <w:rFonts w:ascii="Times New Roman" w:eastAsia="Times New Roman" w:hAnsi="Times New Roman" w:cs="Times New Roman"/>
                <w:sz w:val="24"/>
                <w:szCs w:val="24"/>
              </w:rPr>
            </w:pPr>
            <w:proofErr w:type="spellStart"/>
            <w:r w:rsidRPr="00205AF9">
              <w:rPr>
                <w:rFonts w:ascii="Times New Roman" w:eastAsia="Times New Roman" w:hAnsi="Times New Roman" w:cs="Times New Roman"/>
                <w:sz w:val="24"/>
                <w:szCs w:val="24"/>
              </w:rPr>
              <w:t>Eskontne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i</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zatezne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kamate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na</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ime</w:t>
            </w:r>
            <w:proofErr w:type="spellEnd"/>
            <w:r w:rsidRPr="00205AF9">
              <w:rPr>
                <w:rFonts w:ascii="Times New Roman" w:eastAsia="Times New Roman" w:hAnsi="Times New Roman" w:cs="Times New Roman"/>
                <w:sz w:val="24"/>
                <w:szCs w:val="24"/>
              </w:rPr>
              <w:t xml:space="preserve"> </w:t>
            </w:r>
            <w:proofErr w:type="spellStart"/>
            <w:r w:rsidRPr="00205AF9">
              <w:rPr>
                <w:rFonts w:ascii="Times New Roman" w:eastAsia="Times New Roman" w:hAnsi="Times New Roman" w:cs="Times New Roman"/>
                <w:sz w:val="24"/>
                <w:szCs w:val="24"/>
              </w:rPr>
              <w:t>zajma</w:t>
            </w:r>
            <w:proofErr w:type="spellEnd"/>
          </w:p>
        </w:tc>
        <w:tc>
          <w:tcPr>
            <w:tcW w:w="2699" w:type="dxa"/>
          </w:tcPr>
          <w:p w14:paraId="31B43ED6" w14:textId="77777777" w:rsidR="00205AF9" w:rsidRPr="00205AF9" w:rsidRDefault="00205AF9" w:rsidP="00205AF9">
            <w:pPr>
              <w:spacing w:line="256" w:lineRule="exact"/>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1.600,00</w:t>
            </w:r>
          </w:p>
        </w:tc>
      </w:tr>
      <w:tr w:rsidR="00205AF9" w:rsidRPr="00205AF9" w14:paraId="0B7F5A2C" w14:textId="77777777" w:rsidTr="0022580C">
        <w:trPr>
          <w:trHeight w:val="252"/>
          <w:jc w:val="center"/>
        </w:trPr>
        <w:tc>
          <w:tcPr>
            <w:tcW w:w="567" w:type="dxa"/>
          </w:tcPr>
          <w:p w14:paraId="7F61F5A4" w14:textId="77777777" w:rsidR="00205AF9" w:rsidRPr="00205AF9" w:rsidRDefault="00205AF9" w:rsidP="00205AF9">
            <w:pPr>
              <w:spacing w:line="256" w:lineRule="exac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5.</w:t>
            </w:r>
          </w:p>
        </w:tc>
        <w:tc>
          <w:tcPr>
            <w:tcW w:w="6232" w:type="dxa"/>
          </w:tcPr>
          <w:p w14:paraId="6C19A244" w14:textId="77777777" w:rsidR="00205AF9" w:rsidRPr="00205AF9" w:rsidRDefault="00205AF9" w:rsidP="00205AF9">
            <w:pPr>
              <w:spacing w:line="256" w:lineRule="exac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 xml:space="preserve">Prihodi od </w:t>
            </w:r>
            <w:proofErr w:type="spellStart"/>
            <w:r w:rsidRPr="00205AF9">
              <w:rPr>
                <w:rFonts w:ascii="Times New Roman" w:eastAsia="Times New Roman" w:hAnsi="Times New Roman" w:cs="Times New Roman"/>
                <w:sz w:val="24"/>
                <w:szCs w:val="24"/>
              </w:rPr>
              <w:t>poreza</w:t>
            </w:r>
            <w:proofErr w:type="spellEnd"/>
          </w:p>
        </w:tc>
        <w:tc>
          <w:tcPr>
            <w:tcW w:w="2699" w:type="dxa"/>
          </w:tcPr>
          <w:p w14:paraId="2E72F720" w14:textId="77777777" w:rsidR="00205AF9" w:rsidRPr="00205AF9" w:rsidRDefault="00205AF9" w:rsidP="00205AF9">
            <w:pPr>
              <w:spacing w:line="256" w:lineRule="exact"/>
              <w:jc w:val="right"/>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41.546,57</w:t>
            </w:r>
          </w:p>
        </w:tc>
      </w:tr>
      <w:tr w:rsidR="00205AF9" w:rsidRPr="00205AF9" w14:paraId="08BB45DC" w14:textId="77777777" w:rsidTr="0022580C">
        <w:trPr>
          <w:trHeight w:val="267"/>
          <w:jc w:val="center"/>
        </w:trPr>
        <w:tc>
          <w:tcPr>
            <w:tcW w:w="567" w:type="dxa"/>
          </w:tcPr>
          <w:p w14:paraId="2FB311C4" w14:textId="77777777" w:rsidR="00205AF9" w:rsidRPr="00205AF9" w:rsidRDefault="00205AF9" w:rsidP="00205AF9">
            <w:pPr>
              <w:spacing w:line="256" w:lineRule="exact"/>
              <w:rPr>
                <w:rFonts w:ascii="Times New Roman" w:eastAsia="Times New Roman" w:hAnsi="Times New Roman" w:cs="Times New Roman"/>
                <w:sz w:val="24"/>
                <w:szCs w:val="24"/>
              </w:rPr>
            </w:pPr>
          </w:p>
        </w:tc>
        <w:tc>
          <w:tcPr>
            <w:tcW w:w="6232" w:type="dxa"/>
          </w:tcPr>
          <w:p w14:paraId="03BD667F" w14:textId="77777777" w:rsidR="00205AF9" w:rsidRPr="00205AF9" w:rsidRDefault="00205AF9" w:rsidP="00205AF9">
            <w:pPr>
              <w:spacing w:line="256" w:lineRule="exact"/>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UKUPNO</w:t>
            </w:r>
          </w:p>
        </w:tc>
        <w:tc>
          <w:tcPr>
            <w:tcW w:w="2699" w:type="dxa"/>
          </w:tcPr>
          <w:p w14:paraId="1411C4E5" w14:textId="77777777" w:rsidR="00205AF9" w:rsidRPr="00205AF9" w:rsidRDefault="00205AF9" w:rsidP="00205AF9">
            <w:pPr>
              <w:spacing w:line="256" w:lineRule="exact"/>
              <w:jc w:val="right"/>
              <w:rPr>
                <w:rFonts w:ascii="Times New Roman" w:eastAsia="Times New Roman" w:hAnsi="Times New Roman" w:cs="Times New Roman"/>
                <w:b/>
                <w:bCs/>
                <w:sz w:val="24"/>
                <w:szCs w:val="24"/>
              </w:rPr>
            </w:pPr>
            <w:r w:rsidRPr="00205AF9">
              <w:rPr>
                <w:rFonts w:ascii="Times New Roman" w:eastAsia="Times New Roman" w:hAnsi="Times New Roman" w:cs="Times New Roman"/>
                <w:b/>
                <w:bCs/>
                <w:sz w:val="24"/>
                <w:szCs w:val="24"/>
              </w:rPr>
              <w:t>199.548,57</w:t>
            </w:r>
          </w:p>
        </w:tc>
      </w:tr>
    </w:tbl>
    <w:p w14:paraId="1373B309" w14:textId="77777777" w:rsidR="00205AF9" w:rsidRPr="00205AF9" w:rsidRDefault="00205AF9" w:rsidP="00205AF9">
      <w:pPr>
        <w:widowControl w:val="0"/>
        <w:tabs>
          <w:tab w:val="left" w:pos="4070"/>
        </w:tabs>
        <w:autoSpaceDE w:val="0"/>
        <w:autoSpaceDN w:val="0"/>
        <w:spacing w:after="0" w:line="240" w:lineRule="auto"/>
        <w:rPr>
          <w:rFonts w:ascii="Times New Roman" w:eastAsia="Times New Roman" w:hAnsi="Times New Roman" w:cs="Times New Roman"/>
          <w:sz w:val="24"/>
          <w:szCs w:val="24"/>
        </w:rPr>
        <w:sectPr w:rsidR="00205AF9" w:rsidRPr="00205AF9" w:rsidSect="00205AF9">
          <w:pgSz w:w="11910" w:h="16840"/>
          <w:pgMar w:top="960" w:right="1300" w:bottom="1200" w:left="1200" w:header="0" w:footer="1002" w:gutter="0"/>
          <w:cols w:space="720"/>
        </w:sectPr>
      </w:pPr>
    </w:p>
    <w:p w14:paraId="58A816E4" w14:textId="77777777" w:rsidR="00205AF9" w:rsidRPr="00205AF9" w:rsidRDefault="00205AF9" w:rsidP="00205AF9">
      <w:pPr>
        <w:widowControl w:val="0"/>
        <w:autoSpaceDE w:val="0"/>
        <w:autoSpaceDN w:val="0"/>
        <w:spacing w:before="90" w:after="0" w:line="275" w:lineRule="exact"/>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lastRenderedPageBreak/>
        <w:t>Članak</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5.</w:t>
      </w:r>
    </w:p>
    <w:p w14:paraId="438312A1" w14:textId="77777777" w:rsidR="00205AF9" w:rsidRPr="00205AF9" w:rsidRDefault="00205AF9" w:rsidP="00205AF9">
      <w:pPr>
        <w:widowControl w:val="0"/>
        <w:autoSpaceDE w:val="0"/>
        <w:autoSpaceDN w:val="0"/>
        <w:spacing w:before="90" w:after="0" w:line="275" w:lineRule="exact"/>
        <w:jc w:val="center"/>
        <w:rPr>
          <w:rFonts w:ascii="Times New Roman" w:eastAsia="Times New Roman" w:hAnsi="Times New Roman" w:cs="Times New Roman"/>
          <w:sz w:val="24"/>
          <w:szCs w:val="24"/>
        </w:rPr>
      </w:pPr>
    </w:p>
    <w:p w14:paraId="166E7040" w14:textId="77777777" w:rsidR="00205AF9" w:rsidRPr="00205AF9" w:rsidRDefault="00205AF9" w:rsidP="00205AF9">
      <w:pPr>
        <w:widowControl w:val="0"/>
        <w:autoSpaceDE w:val="0"/>
        <w:autoSpaceDN w:val="0"/>
        <w:spacing w:after="0" w:line="275" w:lineRule="exact"/>
        <w:ind w:left="216" w:firstLine="504"/>
        <w:jc w:val="both"/>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Ovaj</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Program</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ostvarivat će</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se</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tijekom</w:t>
      </w:r>
      <w:r w:rsidRPr="00205AF9">
        <w:rPr>
          <w:rFonts w:ascii="Times New Roman" w:eastAsia="Times New Roman" w:hAnsi="Times New Roman" w:cs="Times New Roman"/>
          <w:spacing w:val="-2"/>
          <w:sz w:val="24"/>
          <w:szCs w:val="24"/>
        </w:rPr>
        <w:t xml:space="preserve"> </w:t>
      </w:r>
      <w:r w:rsidRPr="00205AF9">
        <w:rPr>
          <w:rFonts w:ascii="Times New Roman" w:eastAsia="Times New Roman" w:hAnsi="Times New Roman" w:cs="Times New Roman"/>
          <w:sz w:val="24"/>
          <w:szCs w:val="24"/>
        </w:rPr>
        <w:t>cijele</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kalendarske</w:t>
      </w:r>
      <w:r w:rsidRPr="00205AF9">
        <w:rPr>
          <w:rFonts w:ascii="Times New Roman" w:eastAsia="Times New Roman" w:hAnsi="Times New Roman" w:cs="Times New Roman"/>
          <w:spacing w:val="-3"/>
          <w:sz w:val="24"/>
          <w:szCs w:val="24"/>
        </w:rPr>
        <w:t xml:space="preserve"> </w:t>
      </w:r>
      <w:r w:rsidRPr="00205AF9">
        <w:rPr>
          <w:rFonts w:ascii="Times New Roman" w:eastAsia="Times New Roman" w:hAnsi="Times New Roman" w:cs="Times New Roman"/>
          <w:sz w:val="24"/>
          <w:szCs w:val="24"/>
        </w:rPr>
        <w:t>2025. godine.</w:t>
      </w:r>
    </w:p>
    <w:p w14:paraId="25D4FED9" w14:textId="77777777" w:rsidR="00205AF9" w:rsidRPr="00205AF9" w:rsidRDefault="00205AF9" w:rsidP="00205AF9">
      <w:pPr>
        <w:widowControl w:val="0"/>
        <w:autoSpaceDE w:val="0"/>
        <w:autoSpaceDN w:val="0"/>
        <w:spacing w:before="11" w:after="0" w:line="240" w:lineRule="auto"/>
        <w:jc w:val="both"/>
        <w:rPr>
          <w:rFonts w:ascii="Times New Roman" w:eastAsia="Times New Roman" w:hAnsi="Times New Roman" w:cs="Times New Roman"/>
          <w:sz w:val="24"/>
          <w:szCs w:val="24"/>
        </w:rPr>
      </w:pPr>
    </w:p>
    <w:p w14:paraId="77419C20" w14:textId="77777777" w:rsidR="00205AF9" w:rsidRPr="00205AF9" w:rsidRDefault="00205AF9" w:rsidP="00205AF9">
      <w:pPr>
        <w:widowControl w:val="0"/>
        <w:autoSpaceDE w:val="0"/>
        <w:autoSpaceDN w:val="0"/>
        <w:spacing w:after="0" w:line="240" w:lineRule="auto"/>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Članak</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6.</w:t>
      </w:r>
    </w:p>
    <w:p w14:paraId="2B0F7AE7" w14:textId="77777777" w:rsidR="00205AF9" w:rsidRPr="00205AF9" w:rsidRDefault="00205AF9" w:rsidP="00205AF9">
      <w:pPr>
        <w:widowControl w:val="0"/>
        <w:autoSpaceDE w:val="0"/>
        <w:autoSpaceDN w:val="0"/>
        <w:spacing w:after="0" w:line="240" w:lineRule="auto"/>
        <w:jc w:val="center"/>
        <w:rPr>
          <w:rFonts w:ascii="Times New Roman" w:eastAsia="Times New Roman" w:hAnsi="Times New Roman" w:cs="Times New Roman"/>
          <w:sz w:val="24"/>
          <w:szCs w:val="24"/>
        </w:rPr>
      </w:pPr>
    </w:p>
    <w:p w14:paraId="0BEAAC63" w14:textId="77777777" w:rsidR="00205AF9" w:rsidRPr="00205AF9" w:rsidRDefault="00205AF9" w:rsidP="00205AF9">
      <w:pPr>
        <w:widowControl w:val="0"/>
        <w:autoSpaceDE w:val="0"/>
        <w:autoSpaceDN w:val="0"/>
        <w:spacing w:after="0" w:line="240" w:lineRule="auto"/>
        <w:ind w:firstLine="720"/>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Za realizaciju Programa odgovoran je Općinski načelnik Općine Kloštar Ivanić. Program čini sastavni dio Proračuna Općine Kloštar Ivanić za 2025. godinu.</w:t>
      </w:r>
    </w:p>
    <w:p w14:paraId="44E41BD8" w14:textId="77777777" w:rsidR="00205AF9" w:rsidRPr="00205AF9" w:rsidRDefault="00205AF9" w:rsidP="00205AF9">
      <w:pPr>
        <w:widowControl w:val="0"/>
        <w:autoSpaceDE w:val="0"/>
        <w:autoSpaceDN w:val="0"/>
        <w:spacing w:after="0" w:line="240" w:lineRule="auto"/>
        <w:ind w:firstLine="720"/>
        <w:rPr>
          <w:rFonts w:ascii="Times New Roman" w:eastAsia="Times New Roman" w:hAnsi="Times New Roman" w:cs="Times New Roman"/>
          <w:sz w:val="24"/>
          <w:szCs w:val="24"/>
        </w:rPr>
      </w:pPr>
    </w:p>
    <w:p w14:paraId="7E0D0B0D" w14:textId="77777777" w:rsidR="00205AF9" w:rsidRPr="00205AF9" w:rsidRDefault="00205AF9" w:rsidP="00205AF9">
      <w:pPr>
        <w:widowControl w:val="0"/>
        <w:autoSpaceDE w:val="0"/>
        <w:autoSpaceDN w:val="0"/>
        <w:spacing w:after="0" w:line="240" w:lineRule="auto"/>
        <w:jc w:val="center"/>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Članak</w:t>
      </w:r>
      <w:r w:rsidRPr="00205AF9">
        <w:rPr>
          <w:rFonts w:ascii="Times New Roman" w:eastAsia="Times New Roman" w:hAnsi="Times New Roman" w:cs="Times New Roman"/>
          <w:spacing w:val="-1"/>
          <w:sz w:val="24"/>
          <w:szCs w:val="24"/>
        </w:rPr>
        <w:t xml:space="preserve"> </w:t>
      </w:r>
      <w:r w:rsidRPr="00205AF9">
        <w:rPr>
          <w:rFonts w:ascii="Times New Roman" w:eastAsia="Times New Roman" w:hAnsi="Times New Roman" w:cs="Times New Roman"/>
          <w:sz w:val="24"/>
          <w:szCs w:val="24"/>
        </w:rPr>
        <w:t>7.</w:t>
      </w:r>
    </w:p>
    <w:p w14:paraId="556DECE7" w14:textId="77777777" w:rsidR="00205AF9" w:rsidRPr="00205AF9" w:rsidRDefault="00205AF9" w:rsidP="00205AF9">
      <w:pPr>
        <w:widowControl w:val="0"/>
        <w:autoSpaceDE w:val="0"/>
        <w:autoSpaceDN w:val="0"/>
        <w:spacing w:after="0" w:line="240" w:lineRule="auto"/>
        <w:jc w:val="center"/>
        <w:rPr>
          <w:rFonts w:ascii="Times New Roman" w:eastAsia="Times New Roman" w:hAnsi="Times New Roman" w:cs="Times New Roman"/>
          <w:sz w:val="24"/>
          <w:szCs w:val="24"/>
        </w:rPr>
      </w:pPr>
    </w:p>
    <w:p w14:paraId="75264B6E" w14:textId="193F8F06" w:rsidR="00205AF9" w:rsidRDefault="00205AF9" w:rsidP="005563EE">
      <w:pPr>
        <w:widowControl w:val="0"/>
        <w:autoSpaceDE w:val="0"/>
        <w:autoSpaceDN w:val="0"/>
        <w:spacing w:before="1" w:after="0" w:line="240" w:lineRule="auto"/>
        <w:ind w:left="216"/>
        <w:rPr>
          <w:rFonts w:ascii="Times New Roman" w:eastAsia="Times New Roman" w:hAnsi="Times New Roman" w:cs="Times New Roman"/>
          <w:sz w:val="24"/>
          <w:szCs w:val="24"/>
        </w:rPr>
      </w:pPr>
      <w:r w:rsidRPr="00205AF9">
        <w:rPr>
          <w:rFonts w:ascii="Times New Roman" w:eastAsia="Times New Roman" w:hAnsi="Times New Roman" w:cs="Times New Roman"/>
          <w:sz w:val="24"/>
          <w:szCs w:val="24"/>
        </w:rPr>
        <w:t>Program</w:t>
      </w:r>
      <w:r w:rsidRPr="00205AF9">
        <w:rPr>
          <w:rFonts w:ascii="Times New Roman" w:eastAsia="Times New Roman" w:hAnsi="Times New Roman" w:cs="Times New Roman"/>
          <w:spacing w:val="5"/>
          <w:sz w:val="24"/>
          <w:szCs w:val="24"/>
        </w:rPr>
        <w:t xml:space="preserve"> </w:t>
      </w:r>
      <w:r w:rsidRPr="00205AF9">
        <w:rPr>
          <w:rFonts w:ascii="Times New Roman" w:eastAsia="Times New Roman" w:hAnsi="Times New Roman" w:cs="Times New Roman"/>
          <w:sz w:val="24"/>
          <w:szCs w:val="24"/>
        </w:rPr>
        <w:t>javnih</w:t>
      </w:r>
      <w:r w:rsidRPr="00205AF9">
        <w:rPr>
          <w:rFonts w:ascii="Times New Roman" w:eastAsia="Times New Roman" w:hAnsi="Times New Roman" w:cs="Times New Roman"/>
          <w:spacing w:val="6"/>
          <w:sz w:val="24"/>
          <w:szCs w:val="24"/>
        </w:rPr>
        <w:t xml:space="preserve"> </w:t>
      </w:r>
      <w:r w:rsidRPr="00205AF9">
        <w:rPr>
          <w:rFonts w:ascii="Times New Roman" w:eastAsia="Times New Roman" w:hAnsi="Times New Roman" w:cs="Times New Roman"/>
          <w:sz w:val="24"/>
          <w:szCs w:val="24"/>
        </w:rPr>
        <w:t>potreba</w:t>
      </w:r>
      <w:r w:rsidRPr="00205AF9">
        <w:rPr>
          <w:rFonts w:ascii="Times New Roman" w:eastAsia="Times New Roman" w:hAnsi="Times New Roman" w:cs="Times New Roman"/>
          <w:spacing w:val="7"/>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5"/>
          <w:sz w:val="24"/>
          <w:szCs w:val="24"/>
        </w:rPr>
        <w:t xml:space="preserve"> </w:t>
      </w:r>
      <w:r w:rsidRPr="00205AF9">
        <w:rPr>
          <w:rFonts w:ascii="Times New Roman" w:eastAsia="Times New Roman" w:hAnsi="Times New Roman" w:cs="Times New Roman"/>
          <w:sz w:val="24"/>
          <w:szCs w:val="24"/>
        </w:rPr>
        <w:t>poljoprivredi</w:t>
      </w:r>
      <w:r w:rsidRPr="00205AF9">
        <w:rPr>
          <w:rFonts w:ascii="Times New Roman" w:eastAsia="Times New Roman" w:hAnsi="Times New Roman" w:cs="Times New Roman"/>
          <w:spacing w:val="6"/>
          <w:sz w:val="24"/>
          <w:szCs w:val="24"/>
        </w:rPr>
        <w:t xml:space="preserve"> </w:t>
      </w:r>
      <w:r w:rsidRPr="00205AF9">
        <w:rPr>
          <w:rFonts w:ascii="Times New Roman" w:eastAsia="Times New Roman" w:hAnsi="Times New Roman" w:cs="Times New Roman"/>
          <w:sz w:val="24"/>
          <w:szCs w:val="24"/>
        </w:rPr>
        <w:t>Općine</w:t>
      </w:r>
      <w:r w:rsidRPr="00205AF9">
        <w:rPr>
          <w:rFonts w:ascii="Times New Roman" w:eastAsia="Times New Roman" w:hAnsi="Times New Roman" w:cs="Times New Roman"/>
          <w:spacing w:val="7"/>
          <w:sz w:val="24"/>
          <w:szCs w:val="24"/>
        </w:rPr>
        <w:t xml:space="preserve"> </w:t>
      </w:r>
      <w:r w:rsidRPr="00205AF9">
        <w:rPr>
          <w:rFonts w:ascii="Times New Roman" w:eastAsia="Times New Roman" w:hAnsi="Times New Roman" w:cs="Times New Roman"/>
          <w:sz w:val="24"/>
          <w:szCs w:val="24"/>
        </w:rPr>
        <w:t>Kloštar</w:t>
      </w:r>
      <w:r w:rsidRPr="00205AF9">
        <w:rPr>
          <w:rFonts w:ascii="Times New Roman" w:eastAsia="Times New Roman" w:hAnsi="Times New Roman" w:cs="Times New Roman"/>
          <w:spacing w:val="8"/>
          <w:sz w:val="24"/>
          <w:szCs w:val="24"/>
        </w:rPr>
        <w:t xml:space="preserve"> </w:t>
      </w:r>
      <w:r w:rsidRPr="00205AF9">
        <w:rPr>
          <w:rFonts w:ascii="Times New Roman" w:eastAsia="Times New Roman" w:hAnsi="Times New Roman" w:cs="Times New Roman"/>
          <w:sz w:val="24"/>
          <w:szCs w:val="24"/>
        </w:rPr>
        <w:t>Ivanić</w:t>
      </w:r>
      <w:r w:rsidRPr="00205AF9">
        <w:rPr>
          <w:rFonts w:ascii="Times New Roman" w:eastAsia="Times New Roman" w:hAnsi="Times New Roman" w:cs="Times New Roman"/>
          <w:spacing w:val="7"/>
          <w:sz w:val="24"/>
          <w:szCs w:val="24"/>
        </w:rPr>
        <w:t xml:space="preserve"> </w:t>
      </w:r>
      <w:r w:rsidRPr="00205AF9">
        <w:rPr>
          <w:rFonts w:ascii="Times New Roman" w:eastAsia="Times New Roman" w:hAnsi="Times New Roman" w:cs="Times New Roman"/>
          <w:sz w:val="24"/>
          <w:szCs w:val="24"/>
        </w:rPr>
        <w:t>u</w:t>
      </w:r>
      <w:r w:rsidRPr="00205AF9">
        <w:rPr>
          <w:rFonts w:ascii="Times New Roman" w:eastAsia="Times New Roman" w:hAnsi="Times New Roman" w:cs="Times New Roman"/>
          <w:spacing w:val="5"/>
          <w:sz w:val="24"/>
          <w:szCs w:val="24"/>
        </w:rPr>
        <w:t xml:space="preserve"> </w:t>
      </w:r>
      <w:r w:rsidRPr="00205AF9">
        <w:rPr>
          <w:rFonts w:ascii="Times New Roman" w:eastAsia="Times New Roman" w:hAnsi="Times New Roman" w:cs="Times New Roman"/>
          <w:sz w:val="24"/>
          <w:szCs w:val="24"/>
        </w:rPr>
        <w:t>2025.</w:t>
      </w:r>
      <w:r w:rsidRPr="00205AF9">
        <w:rPr>
          <w:rFonts w:ascii="Times New Roman" w:eastAsia="Times New Roman" w:hAnsi="Times New Roman" w:cs="Times New Roman"/>
          <w:spacing w:val="8"/>
          <w:sz w:val="24"/>
          <w:szCs w:val="24"/>
        </w:rPr>
        <w:t xml:space="preserve"> </w:t>
      </w:r>
      <w:r w:rsidRPr="00205AF9">
        <w:rPr>
          <w:rFonts w:ascii="Times New Roman" w:eastAsia="Times New Roman" w:hAnsi="Times New Roman" w:cs="Times New Roman"/>
          <w:sz w:val="24"/>
          <w:szCs w:val="24"/>
        </w:rPr>
        <w:t>godini</w:t>
      </w:r>
      <w:r w:rsidRPr="00205AF9">
        <w:rPr>
          <w:rFonts w:ascii="Times New Roman" w:eastAsia="Times New Roman" w:hAnsi="Times New Roman" w:cs="Times New Roman"/>
          <w:spacing w:val="6"/>
          <w:sz w:val="24"/>
          <w:szCs w:val="24"/>
        </w:rPr>
        <w:t xml:space="preserve"> </w:t>
      </w:r>
      <w:r w:rsidRPr="00205AF9">
        <w:rPr>
          <w:rFonts w:ascii="Times New Roman" w:eastAsia="Times New Roman" w:hAnsi="Times New Roman" w:cs="Times New Roman"/>
          <w:sz w:val="24"/>
          <w:szCs w:val="24"/>
        </w:rPr>
        <w:t>stupa</w:t>
      </w:r>
      <w:r w:rsidRPr="00205AF9">
        <w:rPr>
          <w:rFonts w:ascii="Times New Roman" w:eastAsia="Times New Roman" w:hAnsi="Times New Roman" w:cs="Times New Roman"/>
          <w:spacing w:val="5"/>
          <w:sz w:val="24"/>
          <w:szCs w:val="24"/>
        </w:rPr>
        <w:t xml:space="preserve"> </w:t>
      </w:r>
      <w:r w:rsidRPr="00205AF9">
        <w:rPr>
          <w:rFonts w:ascii="Times New Roman" w:eastAsia="Times New Roman" w:hAnsi="Times New Roman" w:cs="Times New Roman"/>
          <w:sz w:val="24"/>
          <w:szCs w:val="24"/>
        </w:rPr>
        <w:t>na</w:t>
      </w:r>
      <w:r w:rsidRPr="00205AF9">
        <w:rPr>
          <w:rFonts w:ascii="Times New Roman" w:eastAsia="Times New Roman" w:hAnsi="Times New Roman" w:cs="Times New Roman"/>
          <w:spacing w:val="5"/>
          <w:sz w:val="24"/>
          <w:szCs w:val="24"/>
        </w:rPr>
        <w:t xml:space="preserve"> </w:t>
      </w:r>
      <w:r w:rsidRPr="00205AF9">
        <w:rPr>
          <w:rFonts w:ascii="Times New Roman" w:eastAsia="Times New Roman" w:hAnsi="Times New Roman" w:cs="Times New Roman"/>
          <w:sz w:val="24"/>
          <w:szCs w:val="24"/>
        </w:rPr>
        <w:t>snagu danom donošenja</w:t>
      </w:r>
      <w:r w:rsidR="005563EE">
        <w:rPr>
          <w:rFonts w:ascii="Times New Roman" w:eastAsia="Times New Roman" w:hAnsi="Times New Roman" w:cs="Times New Roman"/>
          <w:sz w:val="24"/>
          <w:szCs w:val="24"/>
        </w:rPr>
        <w:t xml:space="preserve"> </w:t>
      </w:r>
      <w:r w:rsidR="005563EE" w:rsidRPr="005563EE">
        <w:rPr>
          <w:rFonts w:ascii="Times New Roman" w:eastAsia="Times New Roman" w:hAnsi="Times New Roman" w:cs="Times New Roman"/>
          <w:sz w:val="24"/>
          <w:szCs w:val="24"/>
        </w:rPr>
        <w:t xml:space="preserve">i </w:t>
      </w:r>
      <w:r w:rsidR="005563EE" w:rsidRPr="00EE1C4C">
        <w:rPr>
          <w:rFonts w:ascii="Times New Roman" w:eastAsia="Times New Roman" w:hAnsi="Times New Roman" w:cs="Times New Roman"/>
          <w:sz w:val="24"/>
          <w:szCs w:val="24"/>
        </w:rPr>
        <w:t>objavit</w:t>
      </w:r>
      <w:r w:rsidR="005563EE" w:rsidRPr="005563EE">
        <w:rPr>
          <w:rFonts w:ascii="Times New Roman" w:eastAsia="Times New Roman" w:hAnsi="Times New Roman" w:cs="Times New Roman"/>
          <w:sz w:val="24"/>
          <w:szCs w:val="24"/>
        </w:rPr>
        <w:t>i</w:t>
      </w:r>
      <w:r w:rsidR="005563EE" w:rsidRPr="00EE1C4C">
        <w:rPr>
          <w:rFonts w:ascii="Times New Roman" w:eastAsia="Times New Roman" w:hAnsi="Times New Roman" w:cs="Times New Roman"/>
          <w:sz w:val="24"/>
          <w:szCs w:val="24"/>
        </w:rPr>
        <w:t xml:space="preserve"> će se u Glasniku Zagrebačke županije.</w:t>
      </w:r>
    </w:p>
    <w:p w14:paraId="24ECAA16" w14:textId="77777777" w:rsidR="00205AF9" w:rsidRDefault="00205AF9" w:rsidP="00205AF9">
      <w:pPr>
        <w:widowControl w:val="0"/>
        <w:autoSpaceDE w:val="0"/>
        <w:autoSpaceDN w:val="0"/>
        <w:spacing w:before="1" w:after="0" w:line="240" w:lineRule="auto"/>
        <w:ind w:left="216" w:firstLine="504"/>
        <w:rPr>
          <w:rFonts w:ascii="Times New Roman" w:eastAsia="Times New Roman" w:hAnsi="Times New Roman" w:cs="Times New Roman"/>
          <w:sz w:val="24"/>
          <w:szCs w:val="24"/>
        </w:rPr>
      </w:pPr>
    </w:p>
    <w:p w14:paraId="5EF914CC" w14:textId="77777777" w:rsidR="00205AF9" w:rsidRPr="00205AF9" w:rsidRDefault="00205AF9" w:rsidP="00205AF9">
      <w:pPr>
        <w:widowControl w:val="0"/>
        <w:autoSpaceDE w:val="0"/>
        <w:autoSpaceDN w:val="0"/>
        <w:spacing w:before="1" w:after="0" w:line="240" w:lineRule="auto"/>
        <w:ind w:left="216" w:firstLine="504"/>
        <w:rPr>
          <w:rFonts w:ascii="Times New Roman" w:eastAsia="Times New Roman" w:hAnsi="Times New Roman" w:cs="Times New Roman"/>
          <w:sz w:val="24"/>
          <w:szCs w:val="24"/>
        </w:rPr>
      </w:pPr>
    </w:p>
    <w:p w14:paraId="04661D92" w14:textId="0FB03407"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d) Program</w:t>
      </w:r>
      <w:r w:rsidR="005563EE">
        <w:rPr>
          <w:rFonts w:ascii="Times New Roman" w:hAnsi="Times New Roman" w:cs="Times New Roman"/>
          <w:b/>
          <w:bCs/>
          <w:i/>
          <w:iCs/>
          <w:sz w:val="24"/>
          <w:szCs w:val="24"/>
        </w:rPr>
        <w:t xml:space="preserve"> </w:t>
      </w:r>
      <w:r w:rsidRPr="00205AF9">
        <w:rPr>
          <w:rFonts w:ascii="Times New Roman" w:hAnsi="Times New Roman" w:cs="Times New Roman"/>
          <w:b/>
          <w:bCs/>
          <w:i/>
          <w:iCs/>
          <w:sz w:val="24"/>
          <w:szCs w:val="24"/>
        </w:rPr>
        <w:t xml:space="preserve"> javnih potreba u sportu u 2025. g.,</w:t>
      </w:r>
    </w:p>
    <w:p w14:paraId="539F4E4C" w14:textId="77777777" w:rsidR="00205AF9" w:rsidRPr="00205AF9" w:rsidRDefault="00205AF9" w:rsidP="00205AF9">
      <w:pPr>
        <w:rPr>
          <w:rFonts w:ascii="Times New Roman" w:hAnsi="Times New Roman" w:cs="Times New Roman"/>
          <w:b/>
          <w:bCs/>
          <w:i/>
          <w:iCs/>
          <w:sz w:val="24"/>
          <w:szCs w:val="24"/>
        </w:rPr>
      </w:pPr>
      <w:bookmarkStart w:id="12" w:name="_Hlk185248009"/>
      <w:r w:rsidRPr="00205AF9">
        <w:rPr>
          <w:rFonts w:ascii="Times New Roman" w:hAnsi="Times New Roman" w:cs="Times New Roman"/>
          <w:b/>
          <w:bCs/>
          <w:i/>
          <w:iCs/>
          <w:sz w:val="24"/>
          <w:szCs w:val="24"/>
        </w:rPr>
        <w:t xml:space="preserve">Sa 9 glasova „za“ i 1 suzdržanim glasom donosi se </w:t>
      </w:r>
    </w:p>
    <w:bookmarkEnd w:id="12"/>
    <w:p w14:paraId="0E14EBBF"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53A4BD67" w14:textId="77777777" w:rsidR="00205AF9" w:rsidRPr="00205AF9" w:rsidRDefault="00205AF9" w:rsidP="00205AF9">
      <w:pPr>
        <w:spacing w:after="0" w:line="240" w:lineRule="auto"/>
        <w:rPr>
          <w:rFonts w:ascii="Times New Roman" w:eastAsia="Times New Roman" w:hAnsi="Times New Roman" w:cs="Times New Roman"/>
          <w:b/>
          <w:bCs/>
          <w:sz w:val="24"/>
          <w:szCs w:val="24"/>
          <w:lang w:eastAsia="hr-HR"/>
        </w:rPr>
      </w:pPr>
      <w:r w:rsidRPr="00205AF9">
        <w:rPr>
          <w:rFonts w:ascii="Times New Roman" w:eastAsia="Times New Roman" w:hAnsi="Times New Roman" w:cs="Times New Roman"/>
          <w:sz w:val="24"/>
          <w:szCs w:val="24"/>
          <w:lang w:eastAsia="hr-HR"/>
        </w:rPr>
        <w:t xml:space="preserve">                                                               </w:t>
      </w:r>
      <w:r w:rsidRPr="00205AF9">
        <w:rPr>
          <w:rFonts w:ascii="Times New Roman" w:eastAsia="Times New Roman" w:hAnsi="Times New Roman" w:cs="Times New Roman"/>
          <w:b/>
          <w:bCs/>
          <w:sz w:val="24"/>
          <w:szCs w:val="24"/>
          <w:lang w:eastAsia="hr-HR"/>
        </w:rPr>
        <w:t xml:space="preserve">P R O G R A M  </w:t>
      </w:r>
    </w:p>
    <w:p w14:paraId="7202E90A" w14:textId="77777777" w:rsidR="00205AF9" w:rsidRPr="00205AF9" w:rsidRDefault="00205AF9" w:rsidP="00205AF9">
      <w:pPr>
        <w:spacing w:after="0" w:line="240" w:lineRule="auto"/>
        <w:rPr>
          <w:rFonts w:ascii="Times New Roman" w:eastAsia="Times New Roman" w:hAnsi="Times New Roman" w:cs="Times New Roman"/>
          <w:b/>
          <w:bCs/>
          <w:sz w:val="24"/>
          <w:szCs w:val="24"/>
          <w:lang w:eastAsia="hr-HR"/>
        </w:rPr>
      </w:pPr>
      <w:r w:rsidRPr="00205AF9">
        <w:rPr>
          <w:rFonts w:ascii="Times New Roman" w:eastAsia="Times New Roman" w:hAnsi="Times New Roman" w:cs="Times New Roman"/>
          <w:b/>
          <w:bCs/>
          <w:sz w:val="24"/>
          <w:szCs w:val="24"/>
          <w:lang w:eastAsia="hr-HR"/>
        </w:rPr>
        <w:t xml:space="preserve">                                   JAVNIH POTREBA U SPORTU U 2025. GODINI</w:t>
      </w:r>
    </w:p>
    <w:p w14:paraId="74B30F8D"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14689C38"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w:t>
      </w:r>
    </w:p>
    <w:p w14:paraId="0C3DDDE6" w14:textId="77777777"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Programom javnih potreba u sportu na području Općine Kloštar Ivanić u 2025. godini (u daljnjem tekstu: Program) utvrđuju se interes i smjernice za razvoj sporta na području Općine Kloštar Ivanić, te opseg i sadržaji koji će se financirati iz Proračuna Općine Kloštar Ivanić u 2025. godini.</w:t>
      </w:r>
    </w:p>
    <w:p w14:paraId="3C7673F5" w14:textId="77777777"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Program proizlazi iz procjene postojećeg stanja u sportu i pokazatelja i planova za 2025. godinu.</w:t>
      </w:r>
    </w:p>
    <w:p w14:paraId="274B48B6"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0E312545"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II.</w:t>
      </w:r>
    </w:p>
    <w:p w14:paraId="0E6F6F8F"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Javne potrebe u sportu na području Općine Kloštar Ivanić ostvarit će se:</w:t>
      </w:r>
    </w:p>
    <w:p w14:paraId="641769DC"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djelovanjem registriranih sportskih udruga te pomaganjem i promicanjem sportskih aktivnosti,</w:t>
      </w:r>
    </w:p>
    <w:p w14:paraId="7144FD80"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provođenjem sportskih aktivnosti djece, mladeži i studenata,</w:t>
      </w:r>
    </w:p>
    <w:p w14:paraId="7EBE1CDE"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sportskim takmičenjima i drugim aktivnostima kojima će se pridonijeti razvitku i promicanju sporta,</w:t>
      </w:r>
    </w:p>
    <w:p w14:paraId="5E667D23"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dodjeljivanje nagrada za sportska postignuća,</w:t>
      </w:r>
    </w:p>
    <w:p w14:paraId="1CDB97BC"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sportskim-rekreacijskim aktivnostima građana</w:t>
      </w:r>
    </w:p>
    <w:p w14:paraId="2F58CFFB"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investicijskim održavanjem, adaptacijom i izgradnjom sportskih objekata,</w:t>
      </w:r>
    </w:p>
    <w:p w14:paraId="7D2F8B00"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nabavom nove opreme i stručnim radom u sportu</w:t>
      </w:r>
    </w:p>
    <w:p w14:paraId="23F46F65"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sufinanciranjem putovanja na svjetsko i europsko prvenstvo.</w:t>
      </w:r>
    </w:p>
    <w:p w14:paraId="73623AD9"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1A7889C6"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III.</w:t>
      </w:r>
    </w:p>
    <w:p w14:paraId="1D4A3CFC"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Na području Općine Kloštar Ivanić egzistiraju sljedeći sportovi:</w:t>
      </w:r>
    </w:p>
    <w:p w14:paraId="44125109"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nogomet</w:t>
      </w:r>
    </w:p>
    <w:p w14:paraId="0DBB96AC"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rukomet</w:t>
      </w:r>
    </w:p>
    <w:p w14:paraId="708FF423"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streljaštvo</w:t>
      </w:r>
    </w:p>
    <w:p w14:paraId="5D95D0A2"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borilačke vještine: karate i </w:t>
      </w:r>
      <w:proofErr w:type="spellStart"/>
      <w:r w:rsidRPr="00205AF9">
        <w:rPr>
          <w:rFonts w:ascii="Times New Roman" w:eastAsia="Times New Roman" w:hAnsi="Times New Roman" w:cs="Times New Roman"/>
          <w:sz w:val="24"/>
          <w:szCs w:val="24"/>
          <w:lang w:eastAsia="hr-HR"/>
        </w:rPr>
        <w:t>kickboxing</w:t>
      </w:r>
      <w:proofErr w:type="spellEnd"/>
    </w:p>
    <w:p w14:paraId="5771C2AC"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lastRenderedPageBreak/>
        <w:t>školske sportske aktivnosti.</w:t>
      </w:r>
    </w:p>
    <w:p w14:paraId="424628EF" w14:textId="77777777" w:rsidR="00205AF9" w:rsidRPr="00205AF9" w:rsidRDefault="00205AF9" w:rsidP="00205AF9">
      <w:pPr>
        <w:spacing w:after="0" w:line="240" w:lineRule="auto"/>
        <w:ind w:left="360"/>
        <w:rPr>
          <w:rFonts w:ascii="Times New Roman" w:eastAsia="Times New Roman" w:hAnsi="Times New Roman" w:cs="Times New Roman"/>
          <w:sz w:val="24"/>
          <w:szCs w:val="24"/>
          <w:lang w:eastAsia="hr-HR"/>
        </w:rPr>
      </w:pPr>
    </w:p>
    <w:p w14:paraId="189D3A9C"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IV.</w:t>
      </w:r>
    </w:p>
    <w:p w14:paraId="62DE27B8"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Tijekom 2025. godine planiraju se u oblasti sporta slijedeći poslovi i aktivnosti:</w:t>
      </w:r>
    </w:p>
    <w:p w14:paraId="7FA6AEC2"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nastaviti redovno financiranje postojećih sportskih udruga sukladno planiranim sredstvima i utvrđenim kriterijima,</w:t>
      </w:r>
    </w:p>
    <w:p w14:paraId="388B3E6A"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promicati sport naročito kod djece i mladih,</w:t>
      </w:r>
    </w:p>
    <w:p w14:paraId="50E63EC0"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brinuti o sportskim objektima,</w:t>
      </w:r>
    </w:p>
    <w:p w14:paraId="2C022837"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stimulirati sportske udruge da odgajaju kvalitetan igrački i stručni (trenerski) kadar,</w:t>
      </w:r>
    </w:p>
    <w:p w14:paraId="69CD7F00" w14:textId="77777777" w:rsidR="00205AF9" w:rsidRPr="00205AF9" w:rsidRDefault="00205AF9" w:rsidP="00205AF9">
      <w:pPr>
        <w:numPr>
          <w:ilvl w:val="0"/>
          <w:numId w:val="13"/>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razvijati sportsko-rekreacijske aktivnosti građana koje su u funkciji unapređenja i čuvanja zdravlja prema financijskim i drugim mogućnostima,</w:t>
      </w:r>
    </w:p>
    <w:p w14:paraId="0B8E059C" w14:textId="77777777" w:rsidR="00205AF9" w:rsidRPr="00205AF9" w:rsidRDefault="00205AF9" w:rsidP="00205AF9">
      <w:pPr>
        <w:spacing w:after="0" w:line="240" w:lineRule="auto"/>
        <w:ind w:left="360"/>
        <w:rPr>
          <w:rFonts w:ascii="Times New Roman" w:eastAsia="Times New Roman" w:hAnsi="Times New Roman" w:cs="Times New Roman"/>
          <w:sz w:val="24"/>
          <w:szCs w:val="24"/>
          <w:lang w:eastAsia="hr-HR"/>
        </w:rPr>
      </w:pPr>
    </w:p>
    <w:p w14:paraId="6279E6A5"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V.</w:t>
      </w:r>
    </w:p>
    <w:p w14:paraId="799231E3" w14:textId="77777777" w:rsidR="00205AF9" w:rsidRPr="00205AF9" w:rsidRDefault="00205AF9" w:rsidP="00205AF9">
      <w:pPr>
        <w:spacing w:after="0" w:line="240" w:lineRule="auto"/>
        <w:ind w:firstLine="360"/>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Za javne potrebe iz </w:t>
      </w:r>
      <w:proofErr w:type="spellStart"/>
      <w:r w:rsidRPr="00205AF9">
        <w:rPr>
          <w:rFonts w:ascii="Times New Roman" w:eastAsia="Times New Roman" w:hAnsi="Times New Roman" w:cs="Times New Roman"/>
          <w:sz w:val="24"/>
          <w:szCs w:val="24"/>
          <w:lang w:eastAsia="hr-HR"/>
        </w:rPr>
        <w:t>toč</w:t>
      </w:r>
      <w:proofErr w:type="spellEnd"/>
      <w:r w:rsidRPr="00205AF9">
        <w:rPr>
          <w:rFonts w:ascii="Times New Roman" w:eastAsia="Times New Roman" w:hAnsi="Times New Roman" w:cs="Times New Roman"/>
          <w:sz w:val="24"/>
          <w:szCs w:val="24"/>
          <w:lang w:eastAsia="hr-HR"/>
        </w:rPr>
        <w:t>. IV. ovog Programa osiguravaju se ukupna sredstva i to:</w:t>
      </w:r>
    </w:p>
    <w:p w14:paraId="7890CB85"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65DCA978" w14:textId="77777777" w:rsidR="00205AF9" w:rsidRPr="00205AF9" w:rsidRDefault="00205AF9" w:rsidP="00205AF9">
      <w:pPr>
        <w:numPr>
          <w:ilvl w:val="0"/>
          <w:numId w:val="14"/>
        </w:numPr>
        <w:spacing w:after="0" w:line="240" w:lineRule="auto"/>
        <w:ind w:left="360"/>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Iz Proračuna Općine Kloštar Ivanić:                   96.765,00 EUR</w:t>
      </w:r>
    </w:p>
    <w:p w14:paraId="5D5E600C" w14:textId="77777777" w:rsidR="00205AF9" w:rsidRPr="00205AF9" w:rsidRDefault="00205AF9" w:rsidP="00205AF9">
      <w:pPr>
        <w:spacing w:after="0" w:line="240" w:lineRule="auto"/>
        <w:ind w:left="360"/>
        <w:rPr>
          <w:rFonts w:ascii="Times New Roman" w:eastAsia="Times New Roman" w:hAnsi="Times New Roman" w:cs="Times New Roman"/>
          <w:sz w:val="24"/>
          <w:szCs w:val="24"/>
          <w:lang w:eastAsia="hr-HR"/>
        </w:rPr>
      </w:pPr>
    </w:p>
    <w:p w14:paraId="08978514" w14:textId="77777777" w:rsidR="00205AF9" w:rsidRPr="00205AF9" w:rsidRDefault="00205AF9" w:rsidP="00205AF9">
      <w:pPr>
        <w:spacing w:after="0" w:line="240" w:lineRule="auto"/>
        <w:ind w:left="360"/>
        <w:rPr>
          <w:rFonts w:ascii="Times New Roman" w:eastAsia="Times New Roman" w:hAnsi="Times New Roman" w:cs="Times New Roman"/>
          <w:b/>
          <w:sz w:val="24"/>
          <w:szCs w:val="24"/>
          <w:lang w:eastAsia="hr-HR"/>
        </w:rPr>
      </w:pPr>
      <w:r w:rsidRPr="00205AF9">
        <w:rPr>
          <w:rFonts w:ascii="Times New Roman" w:eastAsia="Times New Roman" w:hAnsi="Times New Roman" w:cs="Times New Roman"/>
          <w:b/>
          <w:sz w:val="24"/>
          <w:szCs w:val="24"/>
          <w:lang w:eastAsia="hr-HR"/>
        </w:rPr>
        <w:t>UKUPNO:                                                          96.765,00 EUR</w:t>
      </w:r>
    </w:p>
    <w:p w14:paraId="37D90624"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VI.</w:t>
      </w:r>
    </w:p>
    <w:p w14:paraId="1BCD5D8F" w14:textId="77777777"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Realizacija ovog Programa ovisi o financijskom ostvarenju prihoda Proračuna Općine Kloštar Ivanić.</w:t>
      </w:r>
    </w:p>
    <w:p w14:paraId="308AFF8E"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5F7AC4CC"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VII.</w:t>
      </w:r>
    </w:p>
    <w:p w14:paraId="03DCBAA0" w14:textId="77777777"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Raspored sredstava za aktivnosti iz </w:t>
      </w:r>
      <w:proofErr w:type="spellStart"/>
      <w:r w:rsidRPr="00205AF9">
        <w:rPr>
          <w:rFonts w:ascii="Times New Roman" w:eastAsia="Times New Roman" w:hAnsi="Times New Roman" w:cs="Times New Roman"/>
          <w:sz w:val="24"/>
          <w:szCs w:val="24"/>
          <w:lang w:eastAsia="hr-HR"/>
        </w:rPr>
        <w:t>toč</w:t>
      </w:r>
      <w:proofErr w:type="spellEnd"/>
      <w:r w:rsidRPr="00205AF9">
        <w:rPr>
          <w:rFonts w:ascii="Times New Roman" w:eastAsia="Times New Roman" w:hAnsi="Times New Roman" w:cs="Times New Roman"/>
          <w:sz w:val="24"/>
          <w:szCs w:val="24"/>
          <w:lang w:eastAsia="hr-HR"/>
        </w:rPr>
        <w:t>. II. i IV. ovog Programa provest će se putem natječaja, a</w:t>
      </w:r>
    </w:p>
    <w:p w14:paraId="45F050E9"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samo u iznimnim slučajevima izravno, sukladno važećim propisima, o čemu će se sa korisnicima</w:t>
      </w:r>
    </w:p>
    <w:p w14:paraId="2F5CCABF"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financijskih sredstava sklopiti Ugovor. </w:t>
      </w:r>
    </w:p>
    <w:p w14:paraId="15DABB89"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03592873"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0E7187AA"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VIII.</w:t>
      </w:r>
    </w:p>
    <w:p w14:paraId="346E4DF7" w14:textId="77777777"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Ako se u Proračunu Općine Kloštar Ivanić neće ostvariti planirani prihod, sredstva iz </w:t>
      </w:r>
      <w:proofErr w:type="spellStart"/>
      <w:r w:rsidRPr="00205AF9">
        <w:rPr>
          <w:rFonts w:ascii="Times New Roman" w:eastAsia="Times New Roman" w:hAnsi="Times New Roman" w:cs="Times New Roman"/>
          <w:sz w:val="24"/>
          <w:szCs w:val="24"/>
          <w:lang w:eastAsia="hr-HR"/>
        </w:rPr>
        <w:t>toč</w:t>
      </w:r>
      <w:proofErr w:type="spellEnd"/>
      <w:r w:rsidRPr="00205AF9">
        <w:rPr>
          <w:rFonts w:ascii="Times New Roman" w:eastAsia="Times New Roman" w:hAnsi="Times New Roman" w:cs="Times New Roman"/>
          <w:sz w:val="24"/>
          <w:szCs w:val="24"/>
          <w:lang w:eastAsia="hr-HR"/>
        </w:rPr>
        <w:t>. V. uplaćivat će se prema mogućnostima Proračuna.</w:t>
      </w:r>
    </w:p>
    <w:p w14:paraId="06B1C1F8"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6C6AF446"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IX.</w:t>
      </w:r>
    </w:p>
    <w:p w14:paraId="5E2A0F93" w14:textId="5AF01F57" w:rsidR="00205AF9" w:rsidRPr="00205AF9" w:rsidRDefault="00205AF9" w:rsidP="005563EE">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Program javnih potreba u sportu u 2025. godini stupa na snagu danom donošenja</w:t>
      </w:r>
      <w:r w:rsidR="005563EE">
        <w:rPr>
          <w:rFonts w:ascii="Times New Roman" w:eastAsia="Times New Roman" w:hAnsi="Times New Roman" w:cs="Times New Roman"/>
          <w:sz w:val="24"/>
          <w:szCs w:val="24"/>
          <w:lang w:eastAsia="hr-HR"/>
        </w:rPr>
        <w:t xml:space="preserve"> </w:t>
      </w:r>
    </w:p>
    <w:p w14:paraId="4E13C49A" w14:textId="2AEFFBCF" w:rsidR="00205AF9" w:rsidRDefault="005563EE" w:rsidP="00205AF9">
      <w:pPr>
        <w:rPr>
          <w:rFonts w:ascii="Times New Roman" w:hAnsi="Times New Roman" w:cs="Times New Roman"/>
          <w:sz w:val="24"/>
          <w:szCs w:val="24"/>
        </w:rPr>
      </w:pPr>
      <w:r w:rsidRPr="005563EE">
        <w:rPr>
          <w:rFonts w:ascii="Times New Roman" w:hAnsi="Times New Roman" w:cs="Times New Roman"/>
          <w:sz w:val="24"/>
          <w:szCs w:val="24"/>
        </w:rPr>
        <w:t xml:space="preserve">i </w:t>
      </w:r>
      <w:r w:rsidRPr="00EE1C4C">
        <w:rPr>
          <w:rFonts w:ascii="Times New Roman" w:hAnsi="Times New Roman" w:cs="Times New Roman"/>
          <w:sz w:val="24"/>
          <w:szCs w:val="24"/>
        </w:rPr>
        <w:t>objavit</w:t>
      </w:r>
      <w:r w:rsidRPr="005563EE">
        <w:rPr>
          <w:rFonts w:ascii="Times New Roman" w:hAnsi="Times New Roman" w:cs="Times New Roman"/>
          <w:sz w:val="24"/>
          <w:szCs w:val="24"/>
        </w:rPr>
        <w:t>i</w:t>
      </w:r>
      <w:r w:rsidRPr="00EE1C4C">
        <w:rPr>
          <w:rFonts w:ascii="Times New Roman" w:hAnsi="Times New Roman" w:cs="Times New Roman"/>
          <w:sz w:val="24"/>
          <w:szCs w:val="24"/>
        </w:rPr>
        <w:t xml:space="preserve"> će se u Glasniku Zagrebačke županije.</w:t>
      </w:r>
    </w:p>
    <w:p w14:paraId="38C61D25" w14:textId="4B74EF83"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e) Program javnih potreba u kulturi u 2025. g.,</w:t>
      </w:r>
    </w:p>
    <w:p w14:paraId="621E8D0E" w14:textId="77777777"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 xml:space="preserve">Sa 9 glasova „za“ i 1 suzdržanim glasom donosi se </w:t>
      </w:r>
    </w:p>
    <w:p w14:paraId="2D62F8A4" w14:textId="77777777" w:rsidR="00205AF9" w:rsidRDefault="00205AF9" w:rsidP="00205AF9">
      <w:pPr>
        <w:rPr>
          <w:rFonts w:ascii="Times New Roman" w:hAnsi="Times New Roman" w:cs="Times New Roman"/>
          <w:sz w:val="24"/>
          <w:szCs w:val="24"/>
        </w:rPr>
      </w:pPr>
    </w:p>
    <w:p w14:paraId="3653A8B8" w14:textId="77777777" w:rsidR="00205AF9" w:rsidRPr="00205AF9" w:rsidRDefault="00205AF9" w:rsidP="00205AF9">
      <w:pPr>
        <w:spacing w:after="0" w:line="240" w:lineRule="auto"/>
        <w:rPr>
          <w:rFonts w:ascii="Times New Roman" w:eastAsia="Times New Roman" w:hAnsi="Times New Roman" w:cs="Times New Roman"/>
          <w:b/>
          <w:bCs/>
          <w:sz w:val="24"/>
          <w:szCs w:val="24"/>
          <w:lang w:eastAsia="hr-HR"/>
        </w:rPr>
      </w:pPr>
      <w:r w:rsidRPr="00205AF9">
        <w:rPr>
          <w:rFonts w:ascii="Times New Roman" w:eastAsia="Times New Roman" w:hAnsi="Times New Roman" w:cs="Times New Roman"/>
          <w:sz w:val="24"/>
          <w:szCs w:val="24"/>
          <w:lang w:eastAsia="hr-HR"/>
        </w:rPr>
        <w:t xml:space="preserve">                                                                </w:t>
      </w:r>
      <w:r w:rsidRPr="00205AF9">
        <w:rPr>
          <w:rFonts w:ascii="Times New Roman" w:eastAsia="Times New Roman" w:hAnsi="Times New Roman" w:cs="Times New Roman"/>
          <w:b/>
          <w:bCs/>
          <w:sz w:val="24"/>
          <w:szCs w:val="24"/>
          <w:lang w:eastAsia="hr-HR"/>
        </w:rPr>
        <w:t>P R O G R A M</w:t>
      </w:r>
    </w:p>
    <w:p w14:paraId="427C5BBB" w14:textId="77777777" w:rsidR="00205AF9" w:rsidRPr="00205AF9" w:rsidRDefault="00205AF9" w:rsidP="00205AF9">
      <w:pPr>
        <w:spacing w:after="0" w:line="240" w:lineRule="auto"/>
        <w:rPr>
          <w:rFonts w:ascii="Times New Roman" w:eastAsia="Times New Roman" w:hAnsi="Times New Roman" w:cs="Times New Roman"/>
          <w:b/>
          <w:bCs/>
          <w:sz w:val="24"/>
          <w:szCs w:val="24"/>
          <w:lang w:eastAsia="hr-HR"/>
        </w:rPr>
      </w:pPr>
      <w:r w:rsidRPr="00205AF9">
        <w:rPr>
          <w:rFonts w:ascii="Times New Roman" w:eastAsia="Times New Roman" w:hAnsi="Times New Roman" w:cs="Times New Roman"/>
          <w:b/>
          <w:bCs/>
          <w:sz w:val="24"/>
          <w:szCs w:val="24"/>
          <w:lang w:eastAsia="hr-HR"/>
        </w:rPr>
        <w:t xml:space="preserve">                                  JAVNIH POTREBA U KULTURI  U 2025. GODINI</w:t>
      </w:r>
    </w:p>
    <w:p w14:paraId="37D7FA50"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73AA9FAF"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w:t>
      </w:r>
    </w:p>
    <w:p w14:paraId="73BCE77E" w14:textId="77777777"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Programom javnih potreba u kulturi na području Općine Kloštar Ivanić u 2025. godini (u daljnjem tekstu: Program) utvrđuju se kulturne djelatnosti i poslovi, akcije i manifestacije u kulturi koje će se financirati iz Proračuna Općine Kloštar Ivanić, kao i iz Proračuna </w:t>
      </w:r>
      <w:r w:rsidRPr="00205AF9">
        <w:rPr>
          <w:rFonts w:ascii="Times New Roman" w:eastAsia="Times New Roman" w:hAnsi="Times New Roman" w:cs="Times New Roman"/>
          <w:sz w:val="24"/>
          <w:szCs w:val="24"/>
          <w:lang w:eastAsia="hr-HR"/>
        </w:rPr>
        <w:lastRenderedPageBreak/>
        <w:t>Zagrebačke županije, odnosno Državnog proračuna Republike Hrvatske, kada su te javne potrebe od zajedničkog interesa za Općinu, Županiju i Republiku Hrvatsku.</w:t>
      </w:r>
    </w:p>
    <w:p w14:paraId="3109D4C5"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6134571E"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II.</w:t>
      </w:r>
    </w:p>
    <w:p w14:paraId="2FFEF3AA"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62D68B76"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Javne potrebe u kulturi na području Općine Kloštar Ivanić ostvarivati će se:</w:t>
      </w:r>
    </w:p>
    <w:p w14:paraId="5BB10B60"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djelovanjem udruga u kulturi te pomaganjem i promicanjem kulturnog i umjetničkog stvaranja temeljem utvrđenih kriterija,</w:t>
      </w:r>
    </w:p>
    <w:p w14:paraId="320E5617"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akcijama i manifestacijama u kulturi koje će pridonijeti razvitku i promicanju kulturnog života,</w:t>
      </w:r>
    </w:p>
    <w:p w14:paraId="6B097FA1"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djelovanjem Knjižnice u Kloštar Ivaniću,</w:t>
      </w:r>
    </w:p>
    <w:p w14:paraId="66722412"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održavanjem i nabavom nove opreme za obavljanje stručnog rada u kulturi,</w:t>
      </w:r>
    </w:p>
    <w:p w14:paraId="43DEA5A0"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tiskanjem vrijednih knjiga,</w:t>
      </w:r>
    </w:p>
    <w:p w14:paraId="4F84B1DB"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investicijskim održavanjem objekata od značaja za kulturne djelatnosti, adaptacijom objekata kulture i sakralnih spomenika kulture.</w:t>
      </w:r>
    </w:p>
    <w:p w14:paraId="30A80A62"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39A313B0"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III.</w:t>
      </w:r>
    </w:p>
    <w:p w14:paraId="403728B8"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1F21F642"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Na području Općine Kloštar Ivanić:</w:t>
      </w:r>
    </w:p>
    <w:p w14:paraId="74F10C87" w14:textId="77777777" w:rsidR="00205AF9" w:rsidRPr="00205AF9" w:rsidRDefault="00205AF9" w:rsidP="00205AF9">
      <w:pPr>
        <w:numPr>
          <w:ilvl w:val="0"/>
          <w:numId w:val="16"/>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djeluju:</w:t>
      </w:r>
    </w:p>
    <w:p w14:paraId="5E7A8CFB" w14:textId="77777777" w:rsidR="00205AF9" w:rsidRPr="00205AF9" w:rsidRDefault="00205AF9" w:rsidP="00205AF9">
      <w:pPr>
        <w:spacing w:after="0" w:line="240" w:lineRule="auto"/>
        <w:ind w:left="360"/>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KUD Kloštar,</w:t>
      </w:r>
    </w:p>
    <w:p w14:paraId="1E7F4F6E"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KUD </w:t>
      </w:r>
      <w:proofErr w:type="spellStart"/>
      <w:r w:rsidRPr="00205AF9">
        <w:rPr>
          <w:rFonts w:ascii="Times New Roman" w:eastAsia="Times New Roman" w:hAnsi="Times New Roman" w:cs="Times New Roman"/>
          <w:sz w:val="24"/>
          <w:szCs w:val="24"/>
          <w:lang w:eastAsia="hr-HR"/>
        </w:rPr>
        <w:t>Obreška</w:t>
      </w:r>
      <w:proofErr w:type="spellEnd"/>
      <w:r w:rsidRPr="00205AF9">
        <w:rPr>
          <w:rFonts w:ascii="Times New Roman" w:eastAsia="Times New Roman" w:hAnsi="Times New Roman" w:cs="Times New Roman"/>
          <w:sz w:val="24"/>
          <w:szCs w:val="24"/>
          <w:lang w:eastAsia="hr-HR"/>
        </w:rPr>
        <w:t>,</w:t>
      </w:r>
    </w:p>
    <w:p w14:paraId="1516E510"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Mažoretkinje Kloštar,</w:t>
      </w:r>
    </w:p>
    <w:p w14:paraId="2A5E4FD6"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Knjižnica u Kloštar Ivaniću,</w:t>
      </w:r>
    </w:p>
    <w:p w14:paraId="7F2980FB"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Biblioteka Franjevačkog samostana,</w:t>
      </w:r>
    </w:p>
    <w:p w14:paraId="76461EE2"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Ogranak Matice Hrvatske,</w:t>
      </w:r>
    </w:p>
    <w:p w14:paraId="7B1BAE1F"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Udruga Prijatelji Kloštra,</w:t>
      </w:r>
    </w:p>
    <w:p w14:paraId="6FF3DC5C"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„Kraljica Katarina“ Udruga Hrvata BiH Kloštar Ivanić,</w:t>
      </w:r>
    </w:p>
    <w:p w14:paraId="7959B46C"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Obiteljski radio Ivanić-Grad, </w:t>
      </w:r>
    </w:p>
    <w:p w14:paraId="016B8EF2"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Kazalište „Janus“,</w:t>
      </w:r>
    </w:p>
    <w:p w14:paraId="16578932"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Prijatelji baštine – </w:t>
      </w:r>
      <w:proofErr w:type="spellStart"/>
      <w:r w:rsidRPr="00205AF9">
        <w:rPr>
          <w:rFonts w:ascii="Times New Roman" w:eastAsia="Times New Roman" w:hAnsi="Times New Roman" w:cs="Times New Roman"/>
          <w:sz w:val="24"/>
          <w:szCs w:val="24"/>
          <w:lang w:eastAsia="hr-HR"/>
        </w:rPr>
        <w:t>Amici</w:t>
      </w:r>
      <w:proofErr w:type="spellEnd"/>
      <w:r w:rsidRPr="00205AF9">
        <w:rPr>
          <w:rFonts w:ascii="Times New Roman" w:eastAsia="Times New Roman" w:hAnsi="Times New Roman" w:cs="Times New Roman"/>
          <w:sz w:val="24"/>
          <w:szCs w:val="24"/>
          <w:lang w:eastAsia="hr-HR"/>
        </w:rPr>
        <w:t xml:space="preserve"> </w:t>
      </w:r>
      <w:proofErr w:type="spellStart"/>
      <w:r w:rsidRPr="00205AF9">
        <w:rPr>
          <w:rFonts w:ascii="Times New Roman" w:eastAsia="Times New Roman" w:hAnsi="Times New Roman" w:cs="Times New Roman"/>
          <w:sz w:val="24"/>
          <w:szCs w:val="24"/>
          <w:lang w:eastAsia="hr-HR"/>
        </w:rPr>
        <w:t>Hereditatis</w:t>
      </w:r>
      <w:proofErr w:type="spellEnd"/>
      <w:r w:rsidRPr="00205AF9">
        <w:rPr>
          <w:rFonts w:ascii="Times New Roman" w:eastAsia="Times New Roman" w:hAnsi="Times New Roman" w:cs="Times New Roman"/>
          <w:sz w:val="24"/>
          <w:szCs w:val="24"/>
          <w:lang w:eastAsia="hr-HR"/>
        </w:rPr>
        <w:t>.</w:t>
      </w:r>
    </w:p>
    <w:p w14:paraId="37370E3F" w14:textId="77777777" w:rsidR="00205AF9" w:rsidRPr="00205AF9" w:rsidRDefault="00205AF9" w:rsidP="00205AF9">
      <w:pPr>
        <w:spacing w:after="0" w:line="240" w:lineRule="auto"/>
        <w:ind w:left="720"/>
        <w:rPr>
          <w:rFonts w:ascii="Times New Roman" w:eastAsia="Times New Roman" w:hAnsi="Times New Roman" w:cs="Times New Roman"/>
          <w:sz w:val="24"/>
          <w:szCs w:val="24"/>
          <w:lang w:eastAsia="hr-HR"/>
        </w:rPr>
      </w:pPr>
    </w:p>
    <w:p w14:paraId="562A4603" w14:textId="77777777" w:rsidR="00205AF9" w:rsidRPr="00205AF9" w:rsidRDefault="00205AF9" w:rsidP="00205AF9">
      <w:pPr>
        <w:numPr>
          <w:ilvl w:val="0"/>
          <w:numId w:val="16"/>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održavaju se: </w:t>
      </w:r>
    </w:p>
    <w:p w14:paraId="2ECCCF63"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kulturne manifestacije (izložbe, promocije, tribine, koncerti i sl.),</w:t>
      </w:r>
    </w:p>
    <w:p w14:paraId="023CCAD5"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713DF3E4" w14:textId="77777777" w:rsidR="00205AF9" w:rsidRPr="00205AF9" w:rsidRDefault="00205AF9" w:rsidP="00205AF9">
      <w:pPr>
        <w:numPr>
          <w:ilvl w:val="0"/>
          <w:numId w:val="16"/>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planira se:</w:t>
      </w:r>
    </w:p>
    <w:p w14:paraId="70C2599A"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izvođenje radova na uređenju objekta «stare apoteke» u svrhu preseljenja knjižnice i čitaonice, otvaranja zavičajne zbirke, uređenja prostora za druženje umirovljenika, mladih i sl. odnosno za druge odgovarajuće sadržaje,</w:t>
      </w:r>
    </w:p>
    <w:p w14:paraId="6AF46FBD"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unutarnje uređenje i opremanje izložbenog prostora u objektu Pučkog doma,</w:t>
      </w:r>
    </w:p>
    <w:p w14:paraId="3E6F9D2C" w14:textId="77777777" w:rsidR="00205AF9" w:rsidRPr="00205AF9" w:rsidRDefault="00205AF9" w:rsidP="00205AF9">
      <w:pPr>
        <w:numPr>
          <w:ilvl w:val="0"/>
          <w:numId w:val="15"/>
        </w:num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provođenje aktivnosti vezanih za zaštitu spomenika kulture te zaštitu muzejske građe.</w:t>
      </w:r>
    </w:p>
    <w:p w14:paraId="5AED7008"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IV.</w:t>
      </w:r>
    </w:p>
    <w:p w14:paraId="61EFD4F2"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48C93349"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Za javne potrebe iz </w:t>
      </w:r>
      <w:proofErr w:type="spellStart"/>
      <w:r w:rsidRPr="00205AF9">
        <w:rPr>
          <w:rFonts w:ascii="Times New Roman" w:eastAsia="Times New Roman" w:hAnsi="Times New Roman" w:cs="Times New Roman"/>
          <w:sz w:val="24"/>
          <w:szCs w:val="24"/>
          <w:lang w:eastAsia="hr-HR"/>
        </w:rPr>
        <w:t>toč</w:t>
      </w:r>
      <w:proofErr w:type="spellEnd"/>
      <w:r w:rsidRPr="00205AF9">
        <w:rPr>
          <w:rFonts w:ascii="Times New Roman" w:eastAsia="Times New Roman" w:hAnsi="Times New Roman" w:cs="Times New Roman"/>
          <w:sz w:val="24"/>
          <w:szCs w:val="24"/>
          <w:lang w:eastAsia="hr-HR"/>
        </w:rPr>
        <w:t>. II. ovog Programa te za sakralne spomenike i objekte kulturnog značaja osiguravaju se ukupna sredstva i to:</w:t>
      </w:r>
    </w:p>
    <w:p w14:paraId="69C15C85"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                                                                                                                     </w:t>
      </w:r>
    </w:p>
    <w:p w14:paraId="3A0754D3"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1. iz Proračuna Općine Kloštar Ivanić                                           </w:t>
      </w:r>
      <w:r w:rsidRPr="00205AF9">
        <w:rPr>
          <w:rFonts w:ascii="Times New Roman" w:eastAsia="Times New Roman" w:hAnsi="Times New Roman" w:cs="Times New Roman"/>
          <w:color w:val="FF0000"/>
          <w:sz w:val="24"/>
          <w:szCs w:val="24"/>
          <w:lang w:eastAsia="hr-HR"/>
        </w:rPr>
        <w:t xml:space="preserve">                  </w:t>
      </w:r>
      <w:r w:rsidRPr="00205AF9">
        <w:rPr>
          <w:rFonts w:ascii="Times New Roman" w:eastAsia="Times New Roman" w:hAnsi="Times New Roman" w:cs="Times New Roman"/>
          <w:sz w:val="24"/>
          <w:szCs w:val="24"/>
          <w:lang w:eastAsia="hr-HR"/>
        </w:rPr>
        <w:t xml:space="preserve">125.460,00 EUR  </w:t>
      </w:r>
    </w:p>
    <w:p w14:paraId="464DFBD1"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38C2609C" w14:textId="77777777" w:rsidR="00205AF9" w:rsidRPr="00205AF9" w:rsidRDefault="00205AF9" w:rsidP="00205AF9">
      <w:pPr>
        <w:spacing w:after="0" w:line="240" w:lineRule="auto"/>
        <w:rPr>
          <w:rFonts w:ascii="Times New Roman" w:eastAsia="Times New Roman" w:hAnsi="Times New Roman" w:cs="Times New Roman"/>
          <w:b/>
          <w:sz w:val="24"/>
          <w:szCs w:val="24"/>
          <w:lang w:eastAsia="hr-HR"/>
        </w:rPr>
      </w:pPr>
      <w:r w:rsidRPr="00205AF9">
        <w:rPr>
          <w:rFonts w:ascii="Times New Roman" w:eastAsia="Times New Roman" w:hAnsi="Times New Roman" w:cs="Times New Roman"/>
          <w:b/>
          <w:sz w:val="24"/>
          <w:szCs w:val="24"/>
          <w:lang w:eastAsia="hr-HR"/>
        </w:rPr>
        <w:t>UKUPNO:                                                                                                       125.460,00 EUR</w:t>
      </w:r>
    </w:p>
    <w:p w14:paraId="140118CA" w14:textId="77777777" w:rsidR="00205AF9" w:rsidRPr="00205AF9" w:rsidRDefault="00205AF9" w:rsidP="00205AF9">
      <w:pPr>
        <w:spacing w:after="0" w:line="240" w:lineRule="auto"/>
        <w:rPr>
          <w:rFonts w:ascii="Times New Roman" w:eastAsia="Times New Roman" w:hAnsi="Times New Roman" w:cs="Times New Roman"/>
          <w:b/>
          <w:sz w:val="24"/>
          <w:szCs w:val="24"/>
          <w:lang w:eastAsia="hr-HR"/>
        </w:rPr>
      </w:pPr>
    </w:p>
    <w:p w14:paraId="0920C83D"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lastRenderedPageBreak/>
        <w:t>V.</w:t>
      </w:r>
    </w:p>
    <w:p w14:paraId="49AE913E"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                                                                  </w:t>
      </w:r>
    </w:p>
    <w:p w14:paraId="4906E37F" w14:textId="77777777"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Realizacija ovog Programa ovisi o financijskom ostvarenju prihoda Proračuna Općine Kloštar Ivanić.</w:t>
      </w:r>
    </w:p>
    <w:p w14:paraId="28524F29"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VI.</w:t>
      </w:r>
    </w:p>
    <w:p w14:paraId="78B3B16E"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20AACB7D" w14:textId="77777777" w:rsidR="00205AF9" w:rsidRPr="00205AF9" w:rsidRDefault="00205AF9" w:rsidP="00205AF9">
      <w:pPr>
        <w:spacing w:after="0" w:line="240" w:lineRule="auto"/>
        <w:ind w:firstLine="708"/>
        <w:jc w:val="both"/>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Raspored sredstava za aktivnosti iz </w:t>
      </w:r>
      <w:proofErr w:type="spellStart"/>
      <w:r w:rsidRPr="00205AF9">
        <w:rPr>
          <w:rFonts w:ascii="Times New Roman" w:eastAsia="Times New Roman" w:hAnsi="Times New Roman" w:cs="Times New Roman"/>
          <w:sz w:val="24"/>
          <w:szCs w:val="24"/>
          <w:lang w:eastAsia="hr-HR"/>
        </w:rPr>
        <w:t>toč</w:t>
      </w:r>
      <w:proofErr w:type="spellEnd"/>
      <w:r w:rsidRPr="00205AF9">
        <w:rPr>
          <w:rFonts w:ascii="Times New Roman" w:eastAsia="Times New Roman" w:hAnsi="Times New Roman" w:cs="Times New Roman"/>
          <w:sz w:val="24"/>
          <w:szCs w:val="24"/>
          <w:lang w:eastAsia="hr-HR"/>
        </w:rPr>
        <w:t xml:space="preserve">. II. ovog Programa provest će se putem natječaja, a samo u iznimnim slučajevima izravno, sukladno važećim propisima, o čemu će se sa korisnicima financijskih sredstava sklopiti Ugovor. </w:t>
      </w:r>
    </w:p>
    <w:p w14:paraId="534D3E12"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55531334"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VII.</w:t>
      </w:r>
    </w:p>
    <w:p w14:paraId="6F14837C"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010524D6" w14:textId="77777777"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 xml:space="preserve">Ako se u Proračunu Općine Kloštar Ivanić neće ostvariti planirani prihodi, sredstva iz </w:t>
      </w:r>
      <w:proofErr w:type="spellStart"/>
      <w:r w:rsidRPr="00205AF9">
        <w:rPr>
          <w:rFonts w:ascii="Times New Roman" w:eastAsia="Times New Roman" w:hAnsi="Times New Roman" w:cs="Times New Roman"/>
          <w:sz w:val="24"/>
          <w:szCs w:val="24"/>
          <w:lang w:eastAsia="hr-HR"/>
        </w:rPr>
        <w:t>toč</w:t>
      </w:r>
      <w:proofErr w:type="spellEnd"/>
      <w:r w:rsidRPr="00205AF9">
        <w:rPr>
          <w:rFonts w:ascii="Times New Roman" w:eastAsia="Times New Roman" w:hAnsi="Times New Roman" w:cs="Times New Roman"/>
          <w:sz w:val="24"/>
          <w:szCs w:val="24"/>
          <w:lang w:eastAsia="hr-HR"/>
        </w:rPr>
        <w:t>. IV.  ovog Programa uplaćivati će se prema mogućnostima iz Proračuna.</w:t>
      </w:r>
    </w:p>
    <w:p w14:paraId="3D62D1BA"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131497F4" w14:textId="77777777" w:rsidR="00205AF9" w:rsidRPr="00205AF9" w:rsidRDefault="00205AF9" w:rsidP="00205AF9">
      <w:pPr>
        <w:spacing w:after="0" w:line="240" w:lineRule="auto"/>
        <w:jc w:val="center"/>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VIII.</w:t>
      </w:r>
    </w:p>
    <w:p w14:paraId="1816203E" w14:textId="77777777" w:rsidR="00205AF9" w:rsidRPr="00205AF9" w:rsidRDefault="00205AF9" w:rsidP="00205AF9">
      <w:pPr>
        <w:spacing w:after="0" w:line="240" w:lineRule="auto"/>
        <w:rPr>
          <w:rFonts w:ascii="Times New Roman" w:eastAsia="Times New Roman" w:hAnsi="Times New Roman" w:cs="Times New Roman"/>
          <w:sz w:val="24"/>
          <w:szCs w:val="24"/>
          <w:lang w:eastAsia="hr-HR"/>
        </w:rPr>
      </w:pPr>
    </w:p>
    <w:p w14:paraId="23DFB1A2" w14:textId="3A6BF33F" w:rsidR="00205AF9" w:rsidRPr="00205AF9" w:rsidRDefault="00205AF9" w:rsidP="00205AF9">
      <w:pPr>
        <w:spacing w:after="0" w:line="240" w:lineRule="auto"/>
        <w:ind w:firstLine="708"/>
        <w:rPr>
          <w:rFonts w:ascii="Times New Roman" w:eastAsia="Times New Roman" w:hAnsi="Times New Roman" w:cs="Times New Roman"/>
          <w:sz w:val="24"/>
          <w:szCs w:val="24"/>
          <w:lang w:eastAsia="hr-HR"/>
        </w:rPr>
      </w:pPr>
      <w:r w:rsidRPr="00205AF9">
        <w:rPr>
          <w:rFonts w:ascii="Times New Roman" w:eastAsia="Times New Roman" w:hAnsi="Times New Roman" w:cs="Times New Roman"/>
          <w:sz w:val="24"/>
          <w:szCs w:val="24"/>
          <w:lang w:eastAsia="hr-HR"/>
        </w:rPr>
        <w:t>Program javnih potreba u kulturi u 2025. godini stupa na snagu danom donošenja</w:t>
      </w:r>
      <w:r w:rsidR="005563EE">
        <w:rPr>
          <w:rFonts w:ascii="Times New Roman" w:eastAsia="Times New Roman" w:hAnsi="Times New Roman" w:cs="Times New Roman"/>
          <w:sz w:val="24"/>
          <w:szCs w:val="24"/>
          <w:lang w:eastAsia="hr-HR"/>
        </w:rPr>
        <w:t xml:space="preserve"> </w:t>
      </w:r>
    </w:p>
    <w:p w14:paraId="40DE54FC" w14:textId="5A5F9240" w:rsidR="00205AF9" w:rsidRDefault="005563EE" w:rsidP="00205AF9">
      <w:pPr>
        <w:rPr>
          <w:rFonts w:ascii="Times New Roman" w:hAnsi="Times New Roman" w:cs="Times New Roman"/>
          <w:sz w:val="24"/>
          <w:szCs w:val="24"/>
        </w:rPr>
      </w:pPr>
      <w:bookmarkStart w:id="13" w:name="_Hlk185249177"/>
      <w:r w:rsidRPr="005563EE">
        <w:rPr>
          <w:rFonts w:ascii="Times New Roman" w:hAnsi="Times New Roman" w:cs="Times New Roman"/>
          <w:sz w:val="24"/>
          <w:szCs w:val="24"/>
        </w:rPr>
        <w:t xml:space="preserve">i </w:t>
      </w:r>
      <w:r w:rsidRPr="00EE1C4C">
        <w:rPr>
          <w:rFonts w:ascii="Times New Roman" w:hAnsi="Times New Roman" w:cs="Times New Roman"/>
          <w:sz w:val="24"/>
          <w:szCs w:val="24"/>
        </w:rPr>
        <w:t>objavit</w:t>
      </w:r>
      <w:r w:rsidRPr="005563EE">
        <w:rPr>
          <w:rFonts w:ascii="Times New Roman" w:hAnsi="Times New Roman" w:cs="Times New Roman"/>
          <w:sz w:val="24"/>
          <w:szCs w:val="24"/>
        </w:rPr>
        <w:t>i</w:t>
      </w:r>
      <w:r w:rsidRPr="00EE1C4C">
        <w:rPr>
          <w:rFonts w:ascii="Times New Roman" w:hAnsi="Times New Roman" w:cs="Times New Roman"/>
          <w:sz w:val="24"/>
          <w:szCs w:val="24"/>
        </w:rPr>
        <w:t xml:space="preserve"> će se u Glasniku Zagrebačke županije.</w:t>
      </w:r>
    </w:p>
    <w:bookmarkEnd w:id="13"/>
    <w:p w14:paraId="3D668FE3" w14:textId="77777777" w:rsidR="00205AF9" w:rsidRDefault="00205AF9" w:rsidP="00205AF9">
      <w:pPr>
        <w:rPr>
          <w:rFonts w:ascii="Times New Roman" w:hAnsi="Times New Roman" w:cs="Times New Roman"/>
          <w:sz w:val="24"/>
          <w:szCs w:val="24"/>
        </w:rPr>
      </w:pPr>
    </w:p>
    <w:p w14:paraId="229AF5C8" w14:textId="0652ECB1"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f) Program javnih potreba u predškolskom odgoju i obrazovanju u 2025. g.,</w:t>
      </w:r>
    </w:p>
    <w:p w14:paraId="22B005D6" w14:textId="77777777" w:rsidR="005563EE" w:rsidRPr="005563EE" w:rsidRDefault="005563EE" w:rsidP="005563EE">
      <w:pPr>
        <w:rPr>
          <w:rFonts w:ascii="Times New Roman" w:hAnsi="Times New Roman" w:cs="Times New Roman"/>
          <w:b/>
          <w:bCs/>
          <w:i/>
          <w:iCs/>
          <w:sz w:val="24"/>
          <w:szCs w:val="24"/>
        </w:rPr>
      </w:pPr>
      <w:bookmarkStart w:id="14" w:name="_Hlk185249270"/>
      <w:r w:rsidRPr="005563EE">
        <w:rPr>
          <w:rFonts w:ascii="Times New Roman" w:hAnsi="Times New Roman" w:cs="Times New Roman"/>
          <w:b/>
          <w:bCs/>
          <w:i/>
          <w:iCs/>
          <w:sz w:val="24"/>
          <w:szCs w:val="24"/>
        </w:rPr>
        <w:t xml:space="preserve">Sa 9 glasova „za“ i 1 suzdržanim glasom donosi se </w:t>
      </w:r>
    </w:p>
    <w:bookmarkEnd w:id="14"/>
    <w:p w14:paraId="0D10A24B" w14:textId="77777777" w:rsidR="00BA6966" w:rsidRPr="00BA6966" w:rsidRDefault="00BA6966" w:rsidP="00BA6966">
      <w:pPr>
        <w:rPr>
          <w:rFonts w:ascii="Times New Roman" w:hAnsi="Times New Roman" w:cs="Times New Roman"/>
          <w:sz w:val="24"/>
          <w:szCs w:val="24"/>
        </w:rPr>
      </w:pPr>
    </w:p>
    <w:p w14:paraId="522EC387"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                                                     </w:t>
      </w:r>
    </w:p>
    <w:p w14:paraId="670FF94B" w14:textId="7D407613" w:rsidR="00BA6966" w:rsidRPr="00BA6966" w:rsidRDefault="00BA6966" w:rsidP="00BA6966">
      <w:pPr>
        <w:rPr>
          <w:rFonts w:ascii="Times New Roman" w:hAnsi="Times New Roman" w:cs="Times New Roman"/>
          <w:sz w:val="24"/>
          <w:szCs w:val="24"/>
        </w:rPr>
      </w:pPr>
      <w:r>
        <w:rPr>
          <w:rFonts w:ascii="Times New Roman" w:hAnsi="Times New Roman" w:cs="Times New Roman"/>
          <w:b/>
          <w:bCs/>
          <w:sz w:val="24"/>
          <w:szCs w:val="24"/>
        </w:rPr>
        <w:t xml:space="preserve">                                                         </w:t>
      </w:r>
      <w:r w:rsidRPr="00BA6966">
        <w:rPr>
          <w:rFonts w:ascii="Times New Roman" w:hAnsi="Times New Roman" w:cs="Times New Roman"/>
          <w:b/>
          <w:bCs/>
          <w:sz w:val="24"/>
          <w:szCs w:val="24"/>
        </w:rPr>
        <w:t>PROGRAM</w:t>
      </w:r>
    </w:p>
    <w:p w14:paraId="6ADB979F" w14:textId="77777777" w:rsidR="00BA6966" w:rsidRPr="00BA6966" w:rsidRDefault="00BA6966" w:rsidP="00BA6966">
      <w:pPr>
        <w:rPr>
          <w:rFonts w:ascii="Times New Roman" w:hAnsi="Times New Roman" w:cs="Times New Roman"/>
          <w:b/>
          <w:bCs/>
          <w:sz w:val="24"/>
          <w:szCs w:val="24"/>
        </w:rPr>
      </w:pPr>
      <w:r w:rsidRPr="00BA6966">
        <w:rPr>
          <w:rFonts w:ascii="Times New Roman" w:hAnsi="Times New Roman" w:cs="Times New Roman"/>
          <w:b/>
          <w:bCs/>
          <w:sz w:val="24"/>
          <w:szCs w:val="24"/>
        </w:rPr>
        <w:t>JAVNIH POTREBA U PREDŠKOLSKOM ODGOJU I OBRAZOVANJU</w:t>
      </w:r>
    </w:p>
    <w:p w14:paraId="0554A5C0" w14:textId="77777777" w:rsidR="00BA6966" w:rsidRPr="00BA6966" w:rsidRDefault="00BA6966" w:rsidP="00BA6966">
      <w:pPr>
        <w:rPr>
          <w:rFonts w:ascii="Times New Roman" w:hAnsi="Times New Roman" w:cs="Times New Roman"/>
          <w:b/>
          <w:bCs/>
          <w:sz w:val="24"/>
          <w:szCs w:val="24"/>
        </w:rPr>
      </w:pPr>
      <w:r w:rsidRPr="00BA6966">
        <w:rPr>
          <w:rFonts w:ascii="Times New Roman" w:hAnsi="Times New Roman" w:cs="Times New Roman"/>
          <w:b/>
          <w:bCs/>
          <w:sz w:val="24"/>
          <w:szCs w:val="24"/>
        </w:rPr>
        <w:t>U 2025. GODINI</w:t>
      </w:r>
    </w:p>
    <w:p w14:paraId="1B677B50" w14:textId="77777777" w:rsidR="00BA6966" w:rsidRPr="00BA6966" w:rsidRDefault="00BA6966" w:rsidP="00BA6966">
      <w:pPr>
        <w:rPr>
          <w:rFonts w:ascii="Times New Roman" w:hAnsi="Times New Roman" w:cs="Times New Roman"/>
          <w:sz w:val="24"/>
          <w:szCs w:val="24"/>
        </w:rPr>
      </w:pPr>
    </w:p>
    <w:p w14:paraId="6BF26741" w14:textId="09E550D4" w:rsidR="00BA6966" w:rsidRPr="00BA6966" w:rsidRDefault="00BA6966" w:rsidP="00BA6966">
      <w:pPr>
        <w:rPr>
          <w:rFonts w:ascii="Times New Roman" w:hAnsi="Times New Roman" w:cs="Times New Roman"/>
          <w:sz w:val="24"/>
          <w:szCs w:val="24"/>
        </w:rPr>
      </w:pPr>
      <w:r>
        <w:rPr>
          <w:rFonts w:ascii="Times New Roman" w:hAnsi="Times New Roman" w:cs="Times New Roman"/>
          <w:sz w:val="24"/>
          <w:szCs w:val="24"/>
        </w:rPr>
        <w:t xml:space="preserve">                                                                 </w:t>
      </w:r>
      <w:r w:rsidRPr="00BA6966">
        <w:rPr>
          <w:rFonts w:ascii="Times New Roman" w:hAnsi="Times New Roman" w:cs="Times New Roman"/>
          <w:sz w:val="24"/>
          <w:szCs w:val="24"/>
        </w:rPr>
        <w:t>I.</w:t>
      </w:r>
    </w:p>
    <w:p w14:paraId="4D70157C" w14:textId="77777777" w:rsidR="00BA6966" w:rsidRPr="00BA6966" w:rsidRDefault="00BA6966" w:rsidP="00BA6966">
      <w:pPr>
        <w:rPr>
          <w:rFonts w:ascii="Times New Roman" w:hAnsi="Times New Roman" w:cs="Times New Roman"/>
          <w:sz w:val="24"/>
          <w:szCs w:val="24"/>
        </w:rPr>
      </w:pPr>
    </w:p>
    <w:p w14:paraId="5FF50D09"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Plan Programa javnih potreba u predškolskom odgoju i obrazovanju u Općini Kloštar Ivanić u 2025. godini, utvrđuju se interes, opseg i način razvoja predškolskog odgoja i obrazovanja te način financiranja.</w:t>
      </w:r>
    </w:p>
    <w:p w14:paraId="57020E0D" w14:textId="77777777" w:rsidR="00BA6966" w:rsidRPr="00BA6966" w:rsidRDefault="00BA6966" w:rsidP="00BA6966">
      <w:pPr>
        <w:rPr>
          <w:rFonts w:ascii="Times New Roman" w:hAnsi="Times New Roman" w:cs="Times New Roman"/>
          <w:sz w:val="24"/>
          <w:szCs w:val="24"/>
        </w:rPr>
      </w:pPr>
    </w:p>
    <w:p w14:paraId="04E1E543" w14:textId="7FB218B1" w:rsidR="00BA6966" w:rsidRPr="00BA6966" w:rsidRDefault="00BA6966" w:rsidP="00BA6966">
      <w:pPr>
        <w:rPr>
          <w:rFonts w:ascii="Times New Roman" w:hAnsi="Times New Roman" w:cs="Times New Roman"/>
          <w:sz w:val="24"/>
          <w:szCs w:val="24"/>
        </w:rPr>
      </w:pPr>
      <w:r>
        <w:rPr>
          <w:rFonts w:ascii="Times New Roman" w:hAnsi="Times New Roman" w:cs="Times New Roman"/>
          <w:sz w:val="24"/>
          <w:szCs w:val="24"/>
        </w:rPr>
        <w:t xml:space="preserve">                                                                  </w:t>
      </w:r>
      <w:r w:rsidRPr="00BA6966">
        <w:rPr>
          <w:rFonts w:ascii="Times New Roman" w:hAnsi="Times New Roman" w:cs="Times New Roman"/>
          <w:sz w:val="24"/>
          <w:szCs w:val="24"/>
        </w:rPr>
        <w:t>II.</w:t>
      </w:r>
    </w:p>
    <w:p w14:paraId="6924FB54" w14:textId="77777777" w:rsidR="00BA6966" w:rsidRPr="00BA6966" w:rsidRDefault="00BA6966" w:rsidP="00BA6966">
      <w:pPr>
        <w:rPr>
          <w:rFonts w:ascii="Times New Roman" w:hAnsi="Times New Roman" w:cs="Times New Roman"/>
          <w:sz w:val="24"/>
          <w:szCs w:val="24"/>
        </w:rPr>
      </w:pPr>
    </w:p>
    <w:p w14:paraId="4ACAA400"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U cilju poboljšanja i unapređenja predškolskog odgoja i obrazovanja Općina Kloštar Ivanić je osnovala vlastitu ustanovu Dječji vrtić PROLJEĆE.</w:t>
      </w:r>
    </w:p>
    <w:p w14:paraId="5B026FB6" w14:textId="77777777" w:rsidR="00BA6966" w:rsidRPr="00BA6966" w:rsidRDefault="00BA6966" w:rsidP="00BA6966">
      <w:pPr>
        <w:rPr>
          <w:rFonts w:ascii="Times New Roman" w:hAnsi="Times New Roman" w:cs="Times New Roman"/>
          <w:sz w:val="24"/>
          <w:szCs w:val="24"/>
        </w:rPr>
      </w:pPr>
    </w:p>
    <w:p w14:paraId="07847F8C" w14:textId="1E1916FB" w:rsidR="00BA6966" w:rsidRPr="00BA6966" w:rsidRDefault="00BA6966" w:rsidP="00BA696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6966">
        <w:rPr>
          <w:rFonts w:ascii="Times New Roman" w:hAnsi="Times New Roman" w:cs="Times New Roman"/>
          <w:sz w:val="24"/>
          <w:szCs w:val="24"/>
        </w:rPr>
        <w:t>III.</w:t>
      </w:r>
    </w:p>
    <w:p w14:paraId="011DDCF4" w14:textId="77777777" w:rsidR="00BA6966" w:rsidRPr="00BA6966" w:rsidRDefault="00BA6966" w:rsidP="00BA6966">
      <w:pPr>
        <w:rPr>
          <w:rFonts w:ascii="Times New Roman" w:hAnsi="Times New Roman" w:cs="Times New Roman"/>
          <w:sz w:val="24"/>
          <w:szCs w:val="24"/>
        </w:rPr>
      </w:pPr>
    </w:p>
    <w:p w14:paraId="71B22DDE"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Javne potrebe u predškolskom odgoju i obrazovanja u Općini Kloštar Ivanić zadovoljavat će se:</w:t>
      </w:r>
    </w:p>
    <w:p w14:paraId="5B968473" w14:textId="77777777" w:rsidR="00BA6966" w:rsidRPr="00BA6966" w:rsidRDefault="00BA6966" w:rsidP="00BA6966">
      <w:pPr>
        <w:numPr>
          <w:ilvl w:val="0"/>
          <w:numId w:val="17"/>
        </w:numPr>
        <w:rPr>
          <w:rFonts w:ascii="Times New Roman" w:hAnsi="Times New Roman" w:cs="Times New Roman"/>
          <w:sz w:val="24"/>
          <w:szCs w:val="24"/>
        </w:rPr>
      </w:pPr>
      <w:r w:rsidRPr="00BA6966">
        <w:rPr>
          <w:rFonts w:ascii="Times New Roman" w:hAnsi="Times New Roman" w:cs="Times New Roman"/>
          <w:sz w:val="24"/>
          <w:szCs w:val="24"/>
        </w:rPr>
        <w:t>djelovanjem ustanove za njegu, odgoj i obrazovanje te zaštitu djece predškolske dobi - Dječji vrtić PROLJEĆE kroz društveno organizirani odgoj djece predškolske dobi od navršenog šestog mjeseca života do polaska u osnovnu školu,</w:t>
      </w:r>
    </w:p>
    <w:p w14:paraId="38641D40" w14:textId="77777777" w:rsidR="00BA6966" w:rsidRPr="00BA6966" w:rsidRDefault="00BA6966" w:rsidP="00BA6966">
      <w:pPr>
        <w:numPr>
          <w:ilvl w:val="0"/>
          <w:numId w:val="17"/>
        </w:numPr>
        <w:rPr>
          <w:rFonts w:ascii="Times New Roman" w:hAnsi="Times New Roman" w:cs="Times New Roman"/>
          <w:sz w:val="24"/>
          <w:szCs w:val="24"/>
        </w:rPr>
      </w:pPr>
      <w:r w:rsidRPr="00BA6966">
        <w:rPr>
          <w:rFonts w:ascii="Times New Roman" w:hAnsi="Times New Roman" w:cs="Times New Roman"/>
          <w:sz w:val="24"/>
          <w:szCs w:val="24"/>
        </w:rPr>
        <w:t>financiranjem «kategorije braće»,</w:t>
      </w:r>
    </w:p>
    <w:p w14:paraId="73C2E22F" w14:textId="77777777" w:rsidR="00BA6966" w:rsidRPr="00BA6966" w:rsidRDefault="00BA6966" w:rsidP="00BA6966">
      <w:pPr>
        <w:numPr>
          <w:ilvl w:val="0"/>
          <w:numId w:val="17"/>
        </w:numPr>
        <w:rPr>
          <w:rFonts w:ascii="Times New Roman" w:hAnsi="Times New Roman" w:cs="Times New Roman"/>
          <w:sz w:val="24"/>
          <w:szCs w:val="24"/>
        </w:rPr>
      </w:pPr>
      <w:r w:rsidRPr="00BA6966">
        <w:rPr>
          <w:rFonts w:ascii="Times New Roman" w:hAnsi="Times New Roman" w:cs="Times New Roman"/>
          <w:sz w:val="24"/>
          <w:szCs w:val="24"/>
        </w:rPr>
        <w:t xml:space="preserve">financiranjem programa </w:t>
      </w:r>
      <w:proofErr w:type="spellStart"/>
      <w:r w:rsidRPr="00BA6966">
        <w:rPr>
          <w:rFonts w:ascii="Times New Roman" w:hAnsi="Times New Roman" w:cs="Times New Roman"/>
          <w:sz w:val="24"/>
          <w:szCs w:val="24"/>
        </w:rPr>
        <w:t>predškole</w:t>
      </w:r>
      <w:proofErr w:type="spellEnd"/>
      <w:r w:rsidRPr="00BA6966">
        <w:rPr>
          <w:rFonts w:ascii="Times New Roman" w:hAnsi="Times New Roman" w:cs="Times New Roman"/>
          <w:sz w:val="24"/>
          <w:szCs w:val="24"/>
        </w:rPr>
        <w:t>.</w:t>
      </w:r>
    </w:p>
    <w:p w14:paraId="166C1F49" w14:textId="77777777" w:rsidR="00BA6966" w:rsidRPr="00BA6966" w:rsidRDefault="00BA6966" w:rsidP="00BA6966">
      <w:pPr>
        <w:rPr>
          <w:rFonts w:ascii="Times New Roman" w:hAnsi="Times New Roman" w:cs="Times New Roman"/>
          <w:sz w:val="24"/>
          <w:szCs w:val="24"/>
        </w:rPr>
      </w:pPr>
    </w:p>
    <w:p w14:paraId="4CF8F0E3" w14:textId="0AB4A994" w:rsidR="00BA6966" w:rsidRPr="00BA6966" w:rsidRDefault="00BA6966" w:rsidP="00BA6966">
      <w:pPr>
        <w:rPr>
          <w:rFonts w:ascii="Times New Roman" w:hAnsi="Times New Roman" w:cs="Times New Roman"/>
          <w:sz w:val="24"/>
          <w:szCs w:val="24"/>
        </w:rPr>
      </w:pPr>
      <w:r>
        <w:rPr>
          <w:rFonts w:ascii="Times New Roman" w:hAnsi="Times New Roman" w:cs="Times New Roman"/>
          <w:sz w:val="24"/>
          <w:szCs w:val="24"/>
        </w:rPr>
        <w:t xml:space="preserve">                                                              </w:t>
      </w:r>
      <w:r w:rsidRPr="00BA6966">
        <w:rPr>
          <w:rFonts w:ascii="Times New Roman" w:hAnsi="Times New Roman" w:cs="Times New Roman"/>
          <w:sz w:val="24"/>
          <w:szCs w:val="24"/>
        </w:rPr>
        <w:t>IV.</w:t>
      </w:r>
    </w:p>
    <w:p w14:paraId="053E053E" w14:textId="77777777" w:rsidR="00BA6966" w:rsidRPr="00BA6966" w:rsidRDefault="00BA6966" w:rsidP="00BA6966">
      <w:pPr>
        <w:rPr>
          <w:rFonts w:ascii="Times New Roman" w:hAnsi="Times New Roman" w:cs="Times New Roman"/>
          <w:sz w:val="24"/>
          <w:szCs w:val="24"/>
        </w:rPr>
      </w:pPr>
    </w:p>
    <w:p w14:paraId="375BC7A8"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Za javne potrebe iz točke III. ovog Programa u 2025. g. osiguravaju se ukupna sredstva i to:</w:t>
      </w:r>
    </w:p>
    <w:p w14:paraId="57075158" w14:textId="77777777" w:rsidR="00BA6966" w:rsidRPr="00BA6966" w:rsidRDefault="00BA6966" w:rsidP="00BA6966">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709"/>
        <w:gridCol w:w="3243"/>
      </w:tblGrid>
      <w:tr w:rsidR="00BA6966" w:rsidRPr="00BA6966" w14:paraId="0438FB41" w14:textId="77777777" w:rsidTr="0022580C">
        <w:trPr>
          <w:jc w:val="center"/>
        </w:trPr>
        <w:tc>
          <w:tcPr>
            <w:tcW w:w="1035" w:type="dxa"/>
            <w:shd w:val="clear" w:color="auto" w:fill="auto"/>
          </w:tcPr>
          <w:p w14:paraId="4EC88A97"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Oznaka</w:t>
            </w:r>
          </w:p>
        </w:tc>
        <w:tc>
          <w:tcPr>
            <w:tcW w:w="5497" w:type="dxa"/>
            <w:shd w:val="clear" w:color="auto" w:fill="auto"/>
          </w:tcPr>
          <w:p w14:paraId="7E7992BA"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Naziv programa</w:t>
            </w:r>
          </w:p>
        </w:tc>
        <w:tc>
          <w:tcPr>
            <w:tcW w:w="3695" w:type="dxa"/>
          </w:tcPr>
          <w:p w14:paraId="18FEDB8A"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Plan za 2025. godinu u eurima</w:t>
            </w:r>
          </w:p>
        </w:tc>
      </w:tr>
      <w:tr w:rsidR="00BA6966" w:rsidRPr="00BA6966" w14:paraId="2A56F89B" w14:textId="77777777" w:rsidTr="0022580C">
        <w:trPr>
          <w:jc w:val="center"/>
        </w:trPr>
        <w:tc>
          <w:tcPr>
            <w:tcW w:w="1035" w:type="dxa"/>
            <w:shd w:val="clear" w:color="auto" w:fill="D9D9D9"/>
          </w:tcPr>
          <w:p w14:paraId="190B8FFB"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A101001</w:t>
            </w:r>
          </w:p>
        </w:tc>
        <w:tc>
          <w:tcPr>
            <w:tcW w:w="5497" w:type="dxa"/>
            <w:shd w:val="clear" w:color="auto" w:fill="D9D9D9"/>
          </w:tcPr>
          <w:p w14:paraId="6B9F5FD4"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Program predškolskog odgoja</w:t>
            </w:r>
          </w:p>
        </w:tc>
        <w:tc>
          <w:tcPr>
            <w:tcW w:w="3695" w:type="dxa"/>
            <w:shd w:val="clear" w:color="auto" w:fill="D9D9D9"/>
          </w:tcPr>
          <w:p w14:paraId="5C2C4B70"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 xml:space="preserve">1.476.805,00 </w:t>
            </w:r>
          </w:p>
        </w:tc>
      </w:tr>
      <w:tr w:rsidR="00BA6966" w:rsidRPr="00BA6966" w14:paraId="3BE2DC90" w14:textId="77777777" w:rsidTr="0022580C">
        <w:trPr>
          <w:jc w:val="center"/>
        </w:trPr>
        <w:tc>
          <w:tcPr>
            <w:tcW w:w="1035" w:type="dxa"/>
            <w:shd w:val="clear" w:color="auto" w:fill="FFFFFF"/>
          </w:tcPr>
          <w:p w14:paraId="658C21E1" w14:textId="77777777" w:rsidR="00BA6966" w:rsidRPr="00BA6966" w:rsidRDefault="00BA6966" w:rsidP="00BA6966">
            <w:pPr>
              <w:rPr>
                <w:rFonts w:ascii="Times New Roman" w:hAnsi="Times New Roman" w:cs="Times New Roman"/>
                <w:b/>
                <w:sz w:val="24"/>
                <w:szCs w:val="24"/>
              </w:rPr>
            </w:pPr>
          </w:p>
        </w:tc>
        <w:tc>
          <w:tcPr>
            <w:tcW w:w="5497" w:type="dxa"/>
            <w:shd w:val="clear" w:color="auto" w:fill="FFFFFF"/>
          </w:tcPr>
          <w:p w14:paraId="4BFCB132"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Plaće</w:t>
            </w:r>
          </w:p>
        </w:tc>
        <w:tc>
          <w:tcPr>
            <w:tcW w:w="3695" w:type="dxa"/>
            <w:shd w:val="clear" w:color="auto" w:fill="FFFFFF"/>
          </w:tcPr>
          <w:p w14:paraId="382699B1"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 xml:space="preserve"> 1.225.000,00 </w:t>
            </w:r>
          </w:p>
        </w:tc>
      </w:tr>
      <w:tr w:rsidR="00BA6966" w:rsidRPr="00BA6966" w14:paraId="6DABFC0E" w14:textId="77777777" w:rsidTr="0022580C">
        <w:trPr>
          <w:jc w:val="center"/>
        </w:trPr>
        <w:tc>
          <w:tcPr>
            <w:tcW w:w="1035" w:type="dxa"/>
            <w:shd w:val="clear" w:color="auto" w:fill="FFFFFF"/>
          </w:tcPr>
          <w:p w14:paraId="0934622C" w14:textId="77777777" w:rsidR="00BA6966" w:rsidRPr="00BA6966" w:rsidRDefault="00BA6966" w:rsidP="00BA6966">
            <w:pPr>
              <w:rPr>
                <w:rFonts w:ascii="Times New Roman" w:hAnsi="Times New Roman" w:cs="Times New Roman"/>
                <w:b/>
                <w:sz w:val="24"/>
                <w:szCs w:val="24"/>
              </w:rPr>
            </w:pPr>
          </w:p>
        </w:tc>
        <w:tc>
          <w:tcPr>
            <w:tcW w:w="5497" w:type="dxa"/>
            <w:shd w:val="clear" w:color="auto" w:fill="FFFFFF"/>
          </w:tcPr>
          <w:p w14:paraId="39A6EE01"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Plaće djelatnika vrtića</w:t>
            </w:r>
          </w:p>
        </w:tc>
        <w:tc>
          <w:tcPr>
            <w:tcW w:w="3695" w:type="dxa"/>
            <w:shd w:val="clear" w:color="auto" w:fill="FFFFFF"/>
          </w:tcPr>
          <w:p w14:paraId="540562CC"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988.000,00 </w:t>
            </w:r>
          </w:p>
        </w:tc>
      </w:tr>
      <w:tr w:rsidR="00BA6966" w:rsidRPr="00BA6966" w14:paraId="51AA9607" w14:textId="77777777" w:rsidTr="0022580C">
        <w:trPr>
          <w:jc w:val="center"/>
        </w:trPr>
        <w:tc>
          <w:tcPr>
            <w:tcW w:w="1035" w:type="dxa"/>
            <w:shd w:val="clear" w:color="auto" w:fill="auto"/>
          </w:tcPr>
          <w:p w14:paraId="79F19E04"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45480640"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Ostali rashodi za zaposlene</w:t>
            </w:r>
          </w:p>
        </w:tc>
        <w:tc>
          <w:tcPr>
            <w:tcW w:w="3695" w:type="dxa"/>
          </w:tcPr>
          <w:p w14:paraId="77249665"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102.000,00 </w:t>
            </w:r>
          </w:p>
        </w:tc>
      </w:tr>
      <w:tr w:rsidR="00BA6966" w:rsidRPr="00BA6966" w14:paraId="3FFC70A2" w14:textId="77777777" w:rsidTr="0022580C">
        <w:trPr>
          <w:jc w:val="center"/>
        </w:trPr>
        <w:tc>
          <w:tcPr>
            <w:tcW w:w="1035" w:type="dxa"/>
            <w:shd w:val="clear" w:color="auto" w:fill="auto"/>
          </w:tcPr>
          <w:p w14:paraId="184A75C5"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7B94B744"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Doprinosi na plaće</w:t>
            </w:r>
          </w:p>
        </w:tc>
        <w:tc>
          <w:tcPr>
            <w:tcW w:w="3695" w:type="dxa"/>
          </w:tcPr>
          <w:p w14:paraId="1347AE75"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135.000,00 </w:t>
            </w:r>
          </w:p>
        </w:tc>
      </w:tr>
      <w:tr w:rsidR="00BA6966" w:rsidRPr="00BA6966" w14:paraId="3CDA34F9" w14:textId="77777777" w:rsidTr="0022580C">
        <w:trPr>
          <w:jc w:val="center"/>
        </w:trPr>
        <w:tc>
          <w:tcPr>
            <w:tcW w:w="1035" w:type="dxa"/>
            <w:shd w:val="clear" w:color="auto" w:fill="auto"/>
          </w:tcPr>
          <w:p w14:paraId="5279BE2F"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2381E7EB"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Materijalni rashodi</w:t>
            </w:r>
          </w:p>
        </w:tc>
        <w:tc>
          <w:tcPr>
            <w:tcW w:w="3695" w:type="dxa"/>
          </w:tcPr>
          <w:p w14:paraId="49AAE9DA"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182.500,00</w:t>
            </w:r>
          </w:p>
        </w:tc>
      </w:tr>
      <w:tr w:rsidR="00BA6966" w:rsidRPr="00BA6966" w14:paraId="7AB512EA" w14:textId="77777777" w:rsidTr="0022580C">
        <w:trPr>
          <w:jc w:val="center"/>
        </w:trPr>
        <w:tc>
          <w:tcPr>
            <w:tcW w:w="1035" w:type="dxa"/>
            <w:shd w:val="clear" w:color="auto" w:fill="auto"/>
          </w:tcPr>
          <w:p w14:paraId="1A2F1A10"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1C0796FB"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Službena putovanja</w:t>
            </w:r>
          </w:p>
        </w:tc>
        <w:tc>
          <w:tcPr>
            <w:tcW w:w="3695" w:type="dxa"/>
          </w:tcPr>
          <w:p w14:paraId="6A37D361"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2.000,00 </w:t>
            </w:r>
          </w:p>
        </w:tc>
      </w:tr>
      <w:tr w:rsidR="00BA6966" w:rsidRPr="00BA6966" w14:paraId="5FD2DA91" w14:textId="77777777" w:rsidTr="0022580C">
        <w:trPr>
          <w:jc w:val="center"/>
        </w:trPr>
        <w:tc>
          <w:tcPr>
            <w:tcW w:w="1035" w:type="dxa"/>
            <w:shd w:val="clear" w:color="auto" w:fill="auto"/>
          </w:tcPr>
          <w:p w14:paraId="0FA3A3AE"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13CB09AE"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Naknade za prijevoz na posao</w:t>
            </w:r>
          </w:p>
        </w:tc>
        <w:tc>
          <w:tcPr>
            <w:tcW w:w="3695" w:type="dxa"/>
          </w:tcPr>
          <w:p w14:paraId="6F3F05EA"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32.500,00 </w:t>
            </w:r>
          </w:p>
        </w:tc>
      </w:tr>
      <w:tr w:rsidR="00BA6966" w:rsidRPr="00BA6966" w14:paraId="0579375A" w14:textId="77777777" w:rsidTr="0022580C">
        <w:trPr>
          <w:jc w:val="center"/>
        </w:trPr>
        <w:tc>
          <w:tcPr>
            <w:tcW w:w="1035" w:type="dxa"/>
            <w:shd w:val="clear" w:color="auto" w:fill="auto"/>
          </w:tcPr>
          <w:p w14:paraId="3717D08E"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27A8B64C"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Stručno usavršavanje zaposlenika</w:t>
            </w:r>
          </w:p>
        </w:tc>
        <w:tc>
          <w:tcPr>
            <w:tcW w:w="3695" w:type="dxa"/>
          </w:tcPr>
          <w:p w14:paraId="0E664BDE"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3.000,00 </w:t>
            </w:r>
          </w:p>
        </w:tc>
      </w:tr>
      <w:tr w:rsidR="00BA6966" w:rsidRPr="00BA6966" w14:paraId="655AB5EE" w14:textId="77777777" w:rsidTr="0022580C">
        <w:trPr>
          <w:jc w:val="center"/>
        </w:trPr>
        <w:tc>
          <w:tcPr>
            <w:tcW w:w="1035" w:type="dxa"/>
            <w:shd w:val="clear" w:color="auto" w:fill="auto"/>
          </w:tcPr>
          <w:p w14:paraId="164D37E9"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2B66B2AC"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Uredski materijal</w:t>
            </w:r>
          </w:p>
        </w:tc>
        <w:tc>
          <w:tcPr>
            <w:tcW w:w="3695" w:type="dxa"/>
          </w:tcPr>
          <w:p w14:paraId="1DE13FD6"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3.500,00 </w:t>
            </w:r>
          </w:p>
        </w:tc>
      </w:tr>
      <w:tr w:rsidR="00BA6966" w:rsidRPr="00BA6966" w14:paraId="790020F1" w14:textId="77777777" w:rsidTr="0022580C">
        <w:trPr>
          <w:jc w:val="center"/>
        </w:trPr>
        <w:tc>
          <w:tcPr>
            <w:tcW w:w="1035" w:type="dxa"/>
            <w:shd w:val="clear" w:color="auto" w:fill="auto"/>
          </w:tcPr>
          <w:p w14:paraId="64024659"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4651AAD5"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Materijal i sirovine</w:t>
            </w:r>
          </w:p>
        </w:tc>
        <w:tc>
          <w:tcPr>
            <w:tcW w:w="3695" w:type="dxa"/>
          </w:tcPr>
          <w:p w14:paraId="461399CD"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97.900,00</w:t>
            </w:r>
          </w:p>
        </w:tc>
      </w:tr>
      <w:tr w:rsidR="00BA6966" w:rsidRPr="00BA6966" w14:paraId="46247E89" w14:textId="77777777" w:rsidTr="0022580C">
        <w:trPr>
          <w:jc w:val="center"/>
        </w:trPr>
        <w:tc>
          <w:tcPr>
            <w:tcW w:w="1035" w:type="dxa"/>
            <w:shd w:val="clear" w:color="auto" w:fill="auto"/>
          </w:tcPr>
          <w:p w14:paraId="14FCA4BB"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3B48520E"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Energija</w:t>
            </w:r>
          </w:p>
        </w:tc>
        <w:tc>
          <w:tcPr>
            <w:tcW w:w="3695" w:type="dxa"/>
          </w:tcPr>
          <w:p w14:paraId="6080BECC"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33.600,00</w:t>
            </w:r>
          </w:p>
        </w:tc>
      </w:tr>
      <w:tr w:rsidR="00BA6966" w:rsidRPr="00BA6966" w14:paraId="675B7C9D" w14:textId="77777777" w:rsidTr="0022580C">
        <w:trPr>
          <w:jc w:val="center"/>
        </w:trPr>
        <w:tc>
          <w:tcPr>
            <w:tcW w:w="1035" w:type="dxa"/>
            <w:shd w:val="clear" w:color="auto" w:fill="auto"/>
          </w:tcPr>
          <w:p w14:paraId="0117333A"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7214E94C"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Materijal i dijelovi za tekuće i investicijsko održavanje</w:t>
            </w:r>
          </w:p>
        </w:tc>
        <w:tc>
          <w:tcPr>
            <w:tcW w:w="3695" w:type="dxa"/>
          </w:tcPr>
          <w:p w14:paraId="2746EF6A"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3.000,00 </w:t>
            </w:r>
          </w:p>
        </w:tc>
      </w:tr>
      <w:tr w:rsidR="00BA6966" w:rsidRPr="00BA6966" w14:paraId="4F4ED31C" w14:textId="77777777" w:rsidTr="0022580C">
        <w:trPr>
          <w:jc w:val="center"/>
        </w:trPr>
        <w:tc>
          <w:tcPr>
            <w:tcW w:w="1035" w:type="dxa"/>
            <w:shd w:val="clear" w:color="auto" w:fill="auto"/>
          </w:tcPr>
          <w:p w14:paraId="3BC87B56"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15306617"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Službena radna i zaštitna odjeća</w:t>
            </w:r>
          </w:p>
        </w:tc>
        <w:tc>
          <w:tcPr>
            <w:tcW w:w="3695" w:type="dxa"/>
          </w:tcPr>
          <w:p w14:paraId="7CC93DA5"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3.000,00 </w:t>
            </w:r>
          </w:p>
        </w:tc>
      </w:tr>
      <w:tr w:rsidR="00BA6966" w:rsidRPr="00BA6966" w14:paraId="0517EA25" w14:textId="77777777" w:rsidTr="0022580C">
        <w:trPr>
          <w:jc w:val="center"/>
        </w:trPr>
        <w:tc>
          <w:tcPr>
            <w:tcW w:w="1035" w:type="dxa"/>
            <w:shd w:val="clear" w:color="auto" w:fill="auto"/>
          </w:tcPr>
          <w:p w14:paraId="1E05AFDE"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5B389131"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Sitan inventar i auto gume</w:t>
            </w:r>
          </w:p>
        </w:tc>
        <w:tc>
          <w:tcPr>
            <w:tcW w:w="3695" w:type="dxa"/>
          </w:tcPr>
          <w:p w14:paraId="2426F1D3"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4.000,00 </w:t>
            </w:r>
          </w:p>
        </w:tc>
      </w:tr>
      <w:tr w:rsidR="00BA6966" w:rsidRPr="00BA6966" w14:paraId="3E937659" w14:textId="77777777" w:rsidTr="0022580C">
        <w:trPr>
          <w:jc w:val="center"/>
        </w:trPr>
        <w:tc>
          <w:tcPr>
            <w:tcW w:w="1035" w:type="dxa"/>
            <w:shd w:val="clear" w:color="auto" w:fill="FFFFFF"/>
          </w:tcPr>
          <w:p w14:paraId="017E53A7" w14:textId="77777777" w:rsidR="00BA6966" w:rsidRPr="00BA6966" w:rsidRDefault="00BA6966" w:rsidP="00BA6966">
            <w:pPr>
              <w:rPr>
                <w:rFonts w:ascii="Times New Roman" w:hAnsi="Times New Roman" w:cs="Times New Roman"/>
                <w:b/>
                <w:sz w:val="24"/>
                <w:szCs w:val="24"/>
              </w:rPr>
            </w:pPr>
          </w:p>
        </w:tc>
        <w:tc>
          <w:tcPr>
            <w:tcW w:w="5497" w:type="dxa"/>
            <w:shd w:val="clear" w:color="auto" w:fill="FFFFFF"/>
          </w:tcPr>
          <w:p w14:paraId="665BE8B6"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Rashodi za usluge</w:t>
            </w:r>
          </w:p>
        </w:tc>
        <w:tc>
          <w:tcPr>
            <w:tcW w:w="3695" w:type="dxa"/>
            <w:shd w:val="clear" w:color="auto" w:fill="FFFFFF"/>
          </w:tcPr>
          <w:p w14:paraId="6EFB6D0D"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46.000,00</w:t>
            </w:r>
          </w:p>
        </w:tc>
      </w:tr>
      <w:tr w:rsidR="00BA6966" w:rsidRPr="00BA6966" w14:paraId="4E8FEC1E" w14:textId="77777777" w:rsidTr="0022580C">
        <w:trPr>
          <w:jc w:val="center"/>
        </w:trPr>
        <w:tc>
          <w:tcPr>
            <w:tcW w:w="1035" w:type="dxa"/>
            <w:shd w:val="clear" w:color="auto" w:fill="FFFFFF"/>
          </w:tcPr>
          <w:p w14:paraId="3A2FFA17" w14:textId="77777777" w:rsidR="00BA6966" w:rsidRPr="00BA6966" w:rsidRDefault="00BA6966" w:rsidP="00BA6966">
            <w:pPr>
              <w:rPr>
                <w:rFonts w:ascii="Times New Roman" w:hAnsi="Times New Roman" w:cs="Times New Roman"/>
                <w:b/>
                <w:sz w:val="24"/>
                <w:szCs w:val="24"/>
              </w:rPr>
            </w:pPr>
          </w:p>
        </w:tc>
        <w:tc>
          <w:tcPr>
            <w:tcW w:w="5497" w:type="dxa"/>
            <w:shd w:val="clear" w:color="auto" w:fill="FFFFFF"/>
          </w:tcPr>
          <w:p w14:paraId="5D9A2250"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Usluge telefona, pošte i prijevoza</w:t>
            </w:r>
          </w:p>
        </w:tc>
        <w:tc>
          <w:tcPr>
            <w:tcW w:w="3695" w:type="dxa"/>
            <w:shd w:val="clear" w:color="auto" w:fill="FFFFFF"/>
          </w:tcPr>
          <w:p w14:paraId="7D234EB8"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3.700,00 </w:t>
            </w:r>
          </w:p>
        </w:tc>
      </w:tr>
      <w:tr w:rsidR="00BA6966" w:rsidRPr="00BA6966" w14:paraId="01D7FA9F" w14:textId="77777777" w:rsidTr="0022580C">
        <w:trPr>
          <w:jc w:val="center"/>
        </w:trPr>
        <w:tc>
          <w:tcPr>
            <w:tcW w:w="1035" w:type="dxa"/>
            <w:shd w:val="clear" w:color="auto" w:fill="FFFFFF"/>
          </w:tcPr>
          <w:p w14:paraId="02621DBC" w14:textId="77777777" w:rsidR="00BA6966" w:rsidRPr="00BA6966" w:rsidRDefault="00BA6966" w:rsidP="00BA6966">
            <w:pPr>
              <w:rPr>
                <w:rFonts w:ascii="Times New Roman" w:hAnsi="Times New Roman" w:cs="Times New Roman"/>
                <w:b/>
                <w:sz w:val="24"/>
                <w:szCs w:val="24"/>
              </w:rPr>
            </w:pPr>
          </w:p>
        </w:tc>
        <w:tc>
          <w:tcPr>
            <w:tcW w:w="5497" w:type="dxa"/>
            <w:shd w:val="clear" w:color="auto" w:fill="FFFFFF"/>
          </w:tcPr>
          <w:p w14:paraId="091B58D1"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Usluge tekućeg i investicijskog održavanja</w:t>
            </w:r>
          </w:p>
        </w:tc>
        <w:tc>
          <w:tcPr>
            <w:tcW w:w="3695" w:type="dxa"/>
            <w:shd w:val="clear" w:color="auto" w:fill="FFFFFF"/>
          </w:tcPr>
          <w:p w14:paraId="792B0126"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13.000,00 </w:t>
            </w:r>
          </w:p>
        </w:tc>
      </w:tr>
      <w:tr w:rsidR="00BA6966" w:rsidRPr="00BA6966" w14:paraId="4ACB9877" w14:textId="77777777" w:rsidTr="0022580C">
        <w:trPr>
          <w:jc w:val="center"/>
        </w:trPr>
        <w:tc>
          <w:tcPr>
            <w:tcW w:w="1035" w:type="dxa"/>
            <w:shd w:val="clear" w:color="auto" w:fill="auto"/>
          </w:tcPr>
          <w:p w14:paraId="55B658A3"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4F734BDE"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Usluge promidžbe i informiranja</w:t>
            </w:r>
          </w:p>
        </w:tc>
        <w:tc>
          <w:tcPr>
            <w:tcW w:w="3695" w:type="dxa"/>
          </w:tcPr>
          <w:p w14:paraId="15326EA6"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700,00 </w:t>
            </w:r>
          </w:p>
        </w:tc>
      </w:tr>
      <w:tr w:rsidR="00BA6966" w:rsidRPr="00BA6966" w14:paraId="05170740" w14:textId="77777777" w:rsidTr="0022580C">
        <w:trPr>
          <w:jc w:val="center"/>
        </w:trPr>
        <w:tc>
          <w:tcPr>
            <w:tcW w:w="1035" w:type="dxa"/>
            <w:shd w:val="clear" w:color="auto" w:fill="auto"/>
          </w:tcPr>
          <w:p w14:paraId="7FA4F5FA"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767D7579"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Komunalne usluge</w:t>
            </w:r>
          </w:p>
        </w:tc>
        <w:tc>
          <w:tcPr>
            <w:tcW w:w="3695" w:type="dxa"/>
          </w:tcPr>
          <w:p w14:paraId="46109453"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9.500,00 </w:t>
            </w:r>
          </w:p>
        </w:tc>
      </w:tr>
      <w:tr w:rsidR="00BA6966" w:rsidRPr="00BA6966" w14:paraId="48FC3601" w14:textId="77777777" w:rsidTr="0022580C">
        <w:trPr>
          <w:jc w:val="center"/>
        </w:trPr>
        <w:tc>
          <w:tcPr>
            <w:tcW w:w="1035" w:type="dxa"/>
            <w:shd w:val="clear" w:color="auto" w:fill="auto"/>
          </w:tcPr>
          <w:p w14:paraId="5F7DE695"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7C03D524"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Zakupnine i najamnine</w:t>
            </w:r>
          </w:p>
        </w:tc>
        <w:tc>
          <w:tcPr>
            <w:tcW w:w="3695" w:type="dxa"/>
          </w:tcPr>
          <w:p w14:paraId="3A14BF50"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300,00 </w:t>
            </w:r>
          </w:p>
        </w:tc>
      </w:tr>
      <w:tr w:rsidR="00BA6966" w:rsidRPr="00BA6966" w14:paraId="313FC61A" w14:textId="77777777" w:rsidTr="0022580C">
        <w:trPr>
          <w:jc w:val="center"/>
        </w:trPr>
        <w:tc>
          <w:tcPr>
            <w:tcW w:w="1035" w:type="dxa"/>
            <w:shd w:val="clear" w:color="auto" w:fill="auto"/>
          </w:tcPr>
          <w:p w14:paraId="0EB0AB51"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2AA90BEF"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Zdravstvene i veterinarske usluge</w:t>
            </w:r>
          </w:p>
        </w:tc>
        <w:tc>
          <w:tcPr>
            <w:tcW w:w="3695" w:type="dxa"/>
          </w:tcPr>
          <w:p w14:paraId="323B8A92"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4.800,00</w:t>
            </w:r>
          </w:p>
        </w:tc>
      </w:tr>
      <w:tr w:rsidR="00BA6966" w:rsidRPr="00BA6966" w14:paraId="4CF94916" w14:textId="77777777" w:rsidTr="0022580C">
        <w:trPr>
          <w:jc w:val="center"/>
        </w:trPr>
        <w:tc>
          <w:tcPr>
            <w:tcW w:w="1035" w:type="dxa"/>
            <w:shd w:val="clear" w:color="auto" w:fill="auto"/>
          </w:tcPr>
          <w:p w14:paraId="769F9CB9"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644C57C5"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Intelektualne i osobne usluge</w:t>
            </w:r>
          </w:p>
        </w:tc>
        <w:tc>
          <w:tcPr>
            <w:tcW w:w="3695" w:type="dxa"/>
          </w:tcPr>
          <w:p w14:paraId="5FD0166D"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1.700,00</w:t>
            </w:r>
          </w:p>
        </w:tc>
      </w:tr>
      <w:tr w:rsidR="00BA6966" w:rsidRPr="00BA6966" w14:paraId="2CE0E64C" w14:textId="77777777" w:rsidTr="0022580C">
        <w:trPr>
          <w:jc w:val="center"/>
        </w:trPr>
        <w:tc>
          <w:tcPr>
            <w:tcW w:w="1035" w:type="dxa"/>
            <w:shd w:val="clear" w:color="auto" w:fill="auto"/>
          </w:tcPr>
          <w:p w14:paraId="1275A3A4"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46138B77"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Računalne usluge</w:t>
            </w:r>
          </w:p>
        </w:tc>
        <w:tc>
          <w:tcPr>
            <w:tcW w:w="3695" w:type="dxa"/>
          </w:tcPr>
          <w:p w14:paraId="76DA399B"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7.500,00 </w:t>
            </w:r>
          </w:p>
        </w:tc>
      </w:tr>
      <w:tr w:rsidR="00BA6966" w:rsidRPr="00BA6966" w14:paraId="0EEE1344" w14:textId="77777777" w:rsidTr="0022580C">
        <w:trPr>
          <w:jc w:val="center"/>
        </w:trPr>
        <w:tc>
          <w:tcPr>
            <w:tcW w:w="1035" w:type="dxa"/>
            <w:shd w:val="clear" w:color="auto" w:fill="auto"/>
          </w:tcPr>
          <w:p w14:paraId="4AEFB62B"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692C712D"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Ostale usluge</w:t>
            </w:r>
          </w:p>
        </w:tc>
        <w:tc>
          <w:tcPr>
            <w:tcW w:w="3695" w:type="dxa"/>
          </w:tcPr>
          <w:p w14:paraId="68FEB837"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4.800,00 </w:t>
            </w:r>
          </w:p>
        </w:tc>
      </w:tr>
      <w:tr w:rsidR="00BA6966" w:rsidRPr="00BA6966" w14:paraId="5E8084AD" w14:textId="77777777" w:rsidTr="0022580C">
        <w:trPr>
          <w:jc w:val="center"/>
        </w:trPr>
        <w:tc>
          <w:tcPr>
            <w:tcW w:w="1035" w:type="dxa"/>
            <w:shd w:val="clear" w:color="auto" w:fill="auto"/>
          </w:tcPr>
          <w:p w14:paraId="5E65BFCA"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007B890B"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Ostali nespomenuti rashodi poslovanja</w:t>
            </w:r>
          </w:p>
        </w:tc>
        <w:tc>
          <w:tcPr>
            <w:tcW w:w="3695" w:type="dxa"/>
          </w:tcPr>
          <w:p w14:paraId="1E452A9D"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 xml:space="preserve">6.600,00 </w:t>
            </w:r>
          </w:p>
        </w:tc>
      </w:tr>
      <w:tr w:rsidR="00BA6966" w:rsidRPr="00BA6966" w14:paraId="5713A9F0" w14:textId="77777777" w:rsidTr="0022580C">
        <w:trPr>
          <w:jc w:val="center"/>
        </w:trPr>
        <w:tc>
          <w:tcPr>
            <w:tcW w:w="1035" w:type="dxa"/>
            <w:shd w:val="clear" w:color="auto" w:fill="auto"/>
          </w:tcPr>
          <w:p w14:paraId="036EDCAC"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4F1458FF"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Naknade za rad predstavničkih i izvršnih tijela, povjerenstava i sl.</w:t>
            </w:r>
          </w:p>
        </w:tc>
        <w:tc>
          <w:tcPr>
            <w:tcW w:w="3695" w:type="dxa"/>
          </w:tcPr>
          <w:p w14:paraId="5AA71669"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1.500,00 </w:t>
            </w:r>
          </w:p>
        </w:tc>
      </w:tr>
      <w:tr w:rsidR="00BA6966" w:rsidRPr="00BA6966" w14:paraId="4B71028C" w14:textId="77777777" w:rsidTr="0022580C">
        <w:trPr>
          <w:jc w:val="center"/>
        </w:trPr>
        <w:tc>
          <w:tcPr>
            <w:tcW w:w="1035" w:type="dxa"/>
            <w:shd w:val="clear" w:color="auto" w:fill="auto"/>
          </w:tcPr>
          <w:p w14:paraId="286B3654"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340FFBB3"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Premije osiguranja</w:t>
            </w:r>
          </w:p>
        </w:tc>
        <w:tc>
          <w:tcPr>
            <w:tcW w:w="3695" w:type="dxa"/>
          </w:tcPr>
          <w:p w14:paraId="6437CAEE"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4.700,00 </w:t>
            </w:r>
          </w:p>
        </w:tc>
      </w:tr>
      <w:tr w:rsidR="00BA6966" w:rsidRPr="00BA6966" w14:paraId="0F2678AD" w14:textId="77777777" w:rsidTr="0022580C">
        <w:trPr>
          <w:jc w:val="center"/>
        </w:trPr>
        <w:tc>
          <w:tcPr>
            <w:tcW w:w="1035" w:type="dxa"/>
            <w:shd w:val="clear" w:color="auto" w:fill="auto"/>
          </w:tcPr>
          <w:p w14:paraId="497B98E3"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25A5291D"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Pristojbe i naknade</w:t>
            </w:r>
          </w:p>
        </w:tc>
        <w:tc>
          <w:tcPr>
            <w:tcW w:w="3695" w:type="dxa"/>
          </w:tcPr>
          <w:p w14:paraId="4C26FF8C"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400,00 </w:t>
            </w:r>
          </w:p>
        </w:tc>
      </w:tr>
      <w:tr w:rsidR="00BA6966" w:rsidRPr="00BA6966" w14:paraId="66EFFCA1" w14:textId="77777777" w:rsidTr="0022580C">
        <w:trPr>
          <w:jc w:val="center"/>
        </w:trPr>
        <w:tc>
          <w:tcPr>
            <w:tcW w:w="1035" w:type="dxa"/>
            <w:shd w:val="clear" w:color="auto" w:fill="auto"/>
          </w:tcPr>
          <w:p w14:paraId="51F03E04"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08881000"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Ostali financijski rashodi</w:t>
            </w:r>
          </w:p>
        </w:tc>
        <w:tc>
          <w:tcPr>
            <w:tcW w:w="3695" w:type="dxa"/>
          </w:tcPr>
          <w:p w14:paraId="66DA7CBB"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1.705,00</w:t>
            </w:r>
          </w:p>
        </w:tc>
      </w:tr>
      <w:tr w:rsidR="00BA6966" w:rsidRPr="00BA6966" w14:paraId="712DBF71" w14:textId="77777777" w:rsidTr="0022580C">
        <w:trPr>
          <w:jc w:val="center"/>
        </w:trPr>
        <w:tc>
          <w:tcPr>
            <w:tcW w:w="1035" w:type="dxa"/>
            <w:shd w:val="clear" w:color="auto" w:fill="auto"/>
          </w:tcPr>
          <w:p w14:paraId="1FBB9F81"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7BE2EABB"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Bankarske usluge i usluge platnog prometa</w:t>
            </w:r>
          </w:p>
        </w:tc>
        <w:tc>
          <w:tcPr>
            <w:tcW w:w="3695" w:type="dxa"/>
          </w:tcPr>
          <w:p w14:paraId="4B540417"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1.500,00</w:t>
            </w:r>
          </w:p>
        </w:tc>
      </w:tr>
      <w:tr w:rsidR="00BA6966" w:rsidRPr="00BA6966" w14:paraId="7BFA02D2" w14:textId="77777777" w:rsidTr="0022580C">
        <w:trPr>
          <w:jc w:val="center"/>
        </w:trPr>
        <w:tc>
          <w:tcPr>
            <w:tcW w:w="1035" w:type="dxa"/>
            <w:shd w:val="clear" w:color="auto" w:fill="auto"/>
          </w:tcPr>
          <w:p w14:paraId="03165122"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0A333B3B"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Zatezne kamate</w:t>
            </w:r>
          </w:p>
        </w:tc>
        <w:tc>
          <w:tcPr>
            <w:tcW w:w="3695" w:type="dxa"/>
          </w:tcPr>
          <w:p w14:paraId="6A73EA8D"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5,00 </w:t>
            </w:r>
          </w:p>
        </w:tc>
      </w:tr>
      <w:tr w:rsidR="00BA6966" w:rsidRPr="00BA6966" w14:paraId="30D3D138" w14:textId="77777777" w:rsidTr="0022580C">
        <w:trPr>
          <w:jc w:val="center"/>
        </w:trPr>
        <w:tc>
          <w:tcPr>
            <w:tcW w:w="1035" w:type="dxa"/>
            <w:shd w:val="clear" w:color="auto" w:fill="auto"/>
          </w:tcPr>
          <w:p w14:paraId="414B1A84"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794506E7"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Ostali nespomenuti financijski izdaci</w:t>
            </w:r>
          </w:p>
        </w:tc>
        <w:tc>
          <w:tcPr>
            <w:tcW w:w="3695" w:type="dxa"/>
          </w:tcPr>
          <w:p w14:paraId="6826BAA9"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200,00 </w:t>
            </w:r>
          </w:p>
        </w:tc>
      </w:tr>
      <w:tr w:rsidR="00BA6966" w:rsidRPr="00BA6966" w14:paraId="0B6E7B3F" w14:textId="77777777" w:rsidTr="0022580C">
        <w:trPr>
          <w:jc w:val="center"/>
        </w:trPr>
        <w:tc>
          <w:tcPr>
            <w:tcW w:w="1035" w:type="dxa"/>
            <w:shd w:val="clear" w:color="auto" w:fill="auto"/>
          </w:tcPr>
          <w:p w14:paraId="490E136E"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3C0C44BE"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Postrojenja i oprema</w:t>
            </w:r>
          </w:p>
        </w:tc>
        <w:tc>
          <w:tcPr>
            <w:tcW w:w="3695" w:type="dxa"/>
          </w:tcPr>
          <w:p w14:paraId="3DB60870"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15.000,00</w:t>
            </w:r>
          </w:p>
        </w:tc>
      </w:tr>
      <w:tr w:rsidR="00BA6966" w:rsidRPr="00BA6966" w14:paraId="638418A3" w14:textId="77777777" w:rsidTr="0022580C">
        <w:trPr>
          <w:jc w:val="center"/>
        </w:trPr>
        <w:tc>
          <w:tcPr>
            <w:tcW w:w="1035" w:type="dxa"/>
            <w:shd w:val="clear" w:color="auto" w:fill="auto"/>
          </w:tcPr>
          <w:p w14:paraId="287AC919"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09819A2E"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Uređaji, strojevi i oprema za ostale namjene</w:t>
            </w:r>
          </w:p>
        </w:tc>
        <w:tc>
          <w:tcPr>
            <w:tcW w:w="3695" w:type="dxa"/>
          </w:tcPr>
          <w:p w14:paraId="4C047EDF"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13.000,00</w:t>
            </w:r>
          </w:p>
        </w:tc>
      </w:tr>
      <w:tr w:rsidR="00BA6966" w:rsidRPr="00BA6966" w14:paraId="7B59AC91" w14:textId="77777777" w:rsidTr="0022580C">
        <w:trPr>
          <w:jc w:val="center"/>
        </w:trPr>
        <w:tc>
          <w:tcPr>
            <w:tcW w:w="1035" w:type="dxa"/>
            <w:shd w:val="clear" w:color="auto" w:fill="auto"/>
          </w:tcPr>
          <w:p w14:paraId="5DB20712"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11C61FEC"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Računalni programi</w:t>
            </w:r>
          </w:p>
        </w:tc>
        <w:tc>
          <w:tcPr>
            <w:tcW w:w="3695" w:type="dxa"/>
          </w:tcPr>
          <w:p w14:paraId="78C3672A"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2.000,00 </w:t>
            </w:r>
          </w:p>
        </w:tc>
      </w:tr>
      <w:tr w:rsidR="00BA6966" w:rsidRPr="00BA6966" w14:paraId="0D5F6C93" w14:textId="77777777" w:rsidTr="0022580C">
        <w:trPr>
          <w:jc w:val="center"/>
        </w:trPr>
        <w:tc>
          <w:tcPr>
            <w:tcW w:w="1035" w:type="dxa"/>
            <w:shd w:val="clear" w:color="auto" w:fill="auto"/>
          </w:tcPr>
          <w:p w14:paraId="3A3E2FB0" w14:textId="77777777" w:rsidR="00BA6966" w:rsidRPr="00BA6966" w:rsidRDefault="00BA6966" w:rsidP="00BA6966">
            <w:pPr>
              <w:rPr>
                <w:rFonts w:ascii="Times New Roman" w:hAnsi="Times New Roman" w:cs="Times New Roman"/>
                <w:sz w:val="24"/>
                <w:szCs w:val="24"/>
              </w:rPr>
            </w:pPr>
          </w:p>
        </w:tc>
        <w:tc>
          <w:tcPr>
            <w:tcW w:w="5497" w:type="dxa"/>
            <w:shd w:val="clear" w:color="auto" w:fill="auto"/>
          </w:tcPr>
          <w:p w14:paraId="7EB833E6"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UKUPNO:</w:t>
            </w:r>
          </w:p>
        </w:tc>
        <w:tc>
          <w:tcPr>
            <w:tcW w:w="3695" w:type="dxa"/>
          </w:tcPr>
          <w:p w14:paraId="7BABEAE6"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b/>
                <w:sz w:val="24"/>
                <w:szCs w:val="24"/>
              </w:rPr>
              <w:t>1.476.805,00</w:t>
            </w:r>
          </w:p>
        </w:tc>
      </w:tr>
    </w:tbl>
    <w:p w14:paraId="20D4EFFD"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 </w:t>
      </w:r>
    </w:p>
    <w:p w14:paraId="2407734F" w14:textId="77777777"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Financiranje ovog Programa izvršavat će se iz: </w:t>
      </w:r>
      <w:r w:rsidRPr="00BA6966">
        <w:rPr>
          <w:rFonts w:ascii="Times New Roman" w:hAnsi="Times New Roman" w:cs="Times New Roman"/>
          <w:bCs/>
          <w:sz w:val="24"/>
          <w:szCs w:val="24"/>
        </w:rPr>
        <w:t>općih prihoda i primitaka</w:t>
      </w:r>
      <w:r w:rsidRPr="00BA6966">
        <w:rPr>
          <w:rFonts w:ascii="Times New Roman" w:hAnsi="Times New Roman" w:cs="Times New Roman"/>
          <w:sz w:val="24"/>
          <w:szCs w:val="24"/>
        </w:rPr>
        <w:t xml:space="preserve"> Općine Kloštar Ivanić u vrijednosti </w:t>
      </w:r>
      <w:r w:rsidRPr="00BA6966">
        <w:rPr>
          <w:rFonts w:ascii="Times New Roman" w:hAnsi="Times New Roman" w:cs="Times New Roman"/>
          <w:b/>
          <w:bCs/>
          <w:sz w:val="24"/>
          <w:szCs w:val="24"/>
        </w:rPr>
        <w:t>233.687,46 EUR</w:t>
      </w:r>
      <w:r w:rsidRPr="00BA6966">
        <w:rPr>
          <w:rFonts w:ascii="Times New Roman" w:hAnsi="Times New Roman" w:cs="Times New Roman"/>
          <w:b/>
          <w:sz w:val="24"/>
          <w:szCs w:val="24"/>
        </w:rPr>
        <w:t>,</w:t>
      </w:r>
      <w:r w:rsidRPr="00BA6966">
        <w:rPr>
          <w:rFonts w:ascii="Times New Roman" w:hAnsi="Times New Roman" w:cs="Times New Roman"/>
          <w:sz w:val="24"/>
          <w:szCs w:val="24"/>
        </w:rPr>
        <w:t xml:space="preserve"> </w:t>
      </w:r>
      <w:r w:rsidRPr="00BA6966">
        <w:rPr>
          <w:rFonts w:ascii="Times New Roman" w:hAnsi="Times New Roman" w:cs="Times New Roman"/>
          <w:bCs/>
          <w:sz w:val="24"/>
          <w:szCs w:val="24"/>
        </w:rPr>
        <w:t xml:space="preserve">vlastitih prihoda Dječjeg vrtića Proljeće u vrijednosti </w:t>
      </w:r>
      <w:r w:rsidRPr="00BA6966">
        <w:rPr>
          <w:rFonts w:ascii="Times New Roman" w:hAnsi="Times New Roman" w:cs="Times New Roman"/>
          <w:b/>
          <w:sz w:val="24"/>
          <w:szCs w:val="24"/>
        </w:rPr>
        <w:t xml:space="preserve">192.960,00 EUR, </w:t>
      </w:r>
      <w:r w:rsidRPr="00BA6966">
        <w:rPr>
          <w:rFonts w:ascii="Times New Roman" w:hAnsi="Times New Roman" w:cs="Times New Roman"/>
          <w:bCs/>
          <w:sz w:val="24"/>
          <w:szCs w:val="24"/>
        </w:rPr>
        <w:t xml:space="preserve">prihoda od kamata u vrijednosti </w:t>
      </w:r>
      <w:r w:rsidRPr="00BA6966">
        <w:rPr>
          <w:rFonts w:ascii="Times New Roman" w:hAnsi="Times New Roman" w:cs="Times New Roman"/>
          <w:b/>
          <w:sz w:val="24"/>
          <w:szCs w:val="24"/>
        </w:rPr>
        <w:t>1,00 EUR</w:t>
      </w:r>
      <w:r w:rsidRPr="00BA6966">
        <w:rPr>
          <w:rFonts w:ascii="Times New Roman" w:hAnsi="Times New Roman" w:cs="Times New Roman"/>
          <w:bCs/>
          <w:sz w:val="24"/>
          <w:szCs w:val="24"/>
        </w:rPr>
        <w:t>,</w:t>
      </w:r>
      <w:r w:rsidRPr="00BA6966">
        <w:rPr>
          <w:rFonts w:ascii="Times New Roman" w:hAnsi="Times New Roman" w:cs="Times New Roman"/>
          <w:b/>
          <w:sz w:val="24"/>
          <w:szCs w:val="24"/>
        </w:rPr>
        <w:t xml:space="preserve"> </w:t>
      </w:r>
      <w:r w:rsidRPr="00BA6966">
        <w:rPr>
          <w:rFonts w:ascii="Times New Roman" w:hAnsi="Times New Roman" w:cs="Times New Roman"/>
          <w:bCs/>
          <w:sz w:val="24"/>
          <w:szCs w:val="24"/>
        </w:rPr>
        <w:t xml:space="preserve">pomoći proračunu iz proračuna nadležnog Ministarstva u vrijednosti </w:t>
      </w:r>
      <w:r w:rsidRPr="00BA6966">
        <w:rPr>
          <w:rFonts w:ascii="Times New Roman" w:hAnsi="Times New Roman" w:cs="Times New Roman"/>
          <w:b/>
          <w:sz w:val="24"/>
          <w:szCs w:val="24"/>
        </w:rPr>
        <w:t>656.090,00 EUR</w:t>
      </w:r>
      <w:r w:rsidRPr="00BA6966">
        <w:rPr>
          <w:rFonts w:ascii="Times New Roman" w:hAnsi="Times New Roman" w:cs="Times New Roman"/>
          <w:sz w:val="24"/>
          <w:szCs w:val="24"/>
        </w:rPr>
        <w:t xml:space="preserve"> </w:t>
      </w:r>
      <w:r w:rsidRPr="00BA6966">
        <w:rPr>
          <w:rFonts w:ascii="Times New Roman" w:hAnsi="Times New Roman" w:cs="Times New Roman"/>
          <w:bCs/>
          <w:sz w:val="24"/>
          <w:szCs w:val="24"/>
        </w:rPr>
        <w:t xml:space="preserve">(sredstva fiskalnog izravnanja 652.090,00 EUR i Ministarstvo obrazovanja 4.000,00 EUR), Državnog proračuna RH u vrijednosti </w:t>
      </w:r>
      <w:r w:rsidRPr="00BA6966">
        <w:rPr>
          <w:rFonts w:ascii="Times New Roman" w:hAnsi="Times New Roman" w:cs="Times New Roman"/>
          <w:b/>
          <w:sz w:val="24"/>
          <w:szCs w:val="24"/>
        </w:rPr>
        <w:t>210.000,00 EUR</w:t>
      </w:r>
      <w:r w:rsidRPr="00BA6966">
        <w:rPr>
          <w:rFonts w:ascii="Times New Roman" w:hAnsi="Times New Roman" w:cs="Times New Roman"/>
          <w:bCs/>
          <w:sz w:val="24"/>
          <w:szCs w:val="24"/>
        </w:rPr>
        <w:t xml:space="preserve">, prihoda od donacija i pruženih usluga u vrijednosti </w:t>
      </w:r>
      <w:r w:rsidRPr="00BA6966">
        <w:rPr>
          <w:rFonts w:ascii="Times New Roman" w:hAnsi="Times New Roman" w:cs="Times New Roman"/>
          <w:b/>
          <w:sz w:val="24"/>
          <w:szCs w:val="24"/>
        </w:rPr>
        <w:t>1.000,00 EUR</w:t>
      </w:r>
      <w:r w:rsidRPr="00BA6966">
        <w:rPr>
          <w:rFonts w:ascii="Times New Roman" w:hAnsi="Times New Roman" w:cs="Times New Roman"/>
          <w:bCs/>
          <w:sz w:val="24"/>
          <w:szCs w:val="24"/>
        </w:rPr>
        <w:t>,</w:t>
      </w:r>
      <w:r w:rsidRPr="00BA6966">
        <w:rPr>
          <w:rFonts w:ascii="Times New Roman" w:hAnsi="Times New Roman" w:cs="Times New Roman"/>
          <w:b/>
          <w:sz w:val="24"/>
          <w:szCs w:val="24"/>
        </w:rPr>
        <w:t xml:space="preserve"> </w:t>
      </w:r>
      <w:r w:rsidRPr="00BA6966">
        <w:rPr>
          <w:rFonts w:ascii="Times New Roman" w:hAnsi="Times New Roman" w:cs="Times New Roman"/>
          <w:bCs/>
          <w:sz w:val="24"/>
          <w:szCs w:val="24"/>
        </w:rPr>
        <w:t xml:space="preserve">viška prihoda Općine Kloštar Ivanić u vrijednosti </w:t>
      </w:r>
      <w:r w:rsidRPr="00BA6966">
        <w:rPr>
          <w:rFonts w:ascii="Times New Roman" w:hAnsi="Times New Roman" w:cs="Times New Roman"/>
          <w:b/>
          <w:sz w:val="24"/>
          <w:szCs w:val="24"/>
        </w:rPr>
        <w:t xml:space="preserve">182.066,54 EUR </w:t>
      </w:r>
      <w:r w:rsidRPr="00BA6966">
        <w:rPr>
          <w:rFonts w:ascii="Times New Roman" w:hAnsi="Times New Roman" w:cs="Times New Roman"/>
          <w:bCs/>
          <w:sz w:val="24"/>
          <w:szCs w:val="24"/>
        </w:rPr>
        <w:t>i viška prihoda Dječjeg vrtića Proljeće u vrijednosti</w:t>
      </w:r>
      <w:r w:rsidRPr="00BA6966">
        <w:rPr>
          <w:rFonts w:ascii="Times New Roman" w:hAnsi="Times New Roman" w:cs="Times New Roman"/>
          <w:b/>
          <w:sz w:val="24"/>
          <w:szCs w:val="24"/>
        </w:rPr>
        <w:t xml:space="preserve"> 1.000,00 EUR</w:t>
      </w:r>
      <w:r w:rsidRPr="00BA6966">
        <w:rPr>
          <w:rFonts w:ascii="Times New Roman" w:hAnsi="Times New Roman" w:cs="Times New Roman"/>
          <w:bCs/>
          <w:sz w:val="24"/>
          <w:szCs w:val="24"/>
        </w:rPr>
        <w:t>.</w:t>
      </w:r>
    </w:p>
    <w:p w14:paraId="4CDF7298" w14:textId="77777777" w:rsidR="00BA6966" w:rsidRPr="00BA6966" w:rsidRDefault="00BA6966" w:rsidP="00BA6966">
      <w:pPr>
        <w:rPr>
          <w:rFonts w:ascii="Times New Roman" w:hAnsi="Times New Roman" w:cs="Times New Roman"/>
          <w:b/>
          <w:sz w:val="24"/>
          <w:szCs w:val="24"/>
        </w:rPr>
      </w:pPr>
      <w:r w:rsidRPr="00BA6966">
        <w:rPr>
          <w:rFonts w:ascii="Times New Roman" w:hAnsi="Times New Roman" w:cs="Times New Roman"/>
          <w:sz w:val="24"/>
          <w:szCs w:val="24"/>
        </w:rPr>
        <w:lastRenderedPageBreak/>
        <w:t>Ako se u Proračunu Općine Kloštar Ivanić neće ostvariti planirani prihodi, sredstva će se uplaćivati prema mogućnostima Proračuna.</w:t>
      </w:r>
    </w:p>
    <w:p w14:paraId="333C0357" w14:textId="77777777" w:rsidR="00BA6966" w:rsidRPr="00BA6966" w:rsidRDefault="00BA6966" w:rsidP="00BA6966">
      <w:pPr>
        <w:rPr>
          <w:rFonts w:ascii="Times New Roman" w:hAnsi="Times New Roman" w:cs="Times New Roman"/>
          <w:sz w:val="24"/>
          <w:szCs w:val="24"/>
        </w:rPr>
      </w:pPr>
    </w:p>
    <w:p w14:paraId="2058FD72" w14:textId="5520A793" w:rsidR="00BA6966" w:rsidRPr="00BA6966" w:rsidRDefault="00BA6966" w:rsidP="00BA6966">
      <w:pPr>
        <w:rPr>
          <w:rFonts w:ascii="Times New Roman" w:hAnsi="Times New Roman" w:cs="Times New Roman"/>
          <w:sz w:val="24"/>
          <w:szCs w:val="24"/>
        </w:rPr>
      </w:pPr>
      <w:r>
        <w:rPr>
          <w:rFonts w:ascii="Times New Roman" w:hAnsi="Times New Roman" w:cs="Times New Roman"/>
          <w:sz w:val="24"/>
          <w:szCs w:val="24"/>
        </w:rPr>
        <w:t xml:space="preserve">                                                                </w:t>
      </w:r>
      <w:r w:rsidRPr="00BA6966">
        <w:rPr>
          <w:rFonts w:ascii="Times New Roman" w:hAnsi="Times New Roman" w:cs="Times New Roman"/>
          <w:sz w:val="24"/>
          <w:szCs w:val="24"/>
        </w:rPr>
        <w:t>V.</w:t>
      </w:r>
    </w:p>
    <w:p w14:paraId="207ECCDC" w14:textId="53D50734" w:rsidR="00BA6966" w:rsidRPr="00BA6966" w:rsidRDefault="00BA6966" w:rsidP="00BA6966">
      <w:pPr>
        <w:rPr>
          <w:rFonts w:ascii="Times New Roman" w:hAnsi="Times New Roman" w:cs="Times New Roman"/>
          <w:sz w:val="24"/>
          <w:szCs w:val="24"/>
        </w:rPr>
      </w:pPr>
      <w:r w:rsidRPr="00BA6966">
        <w:rPr>
          <w:rFonts w:ascii="Times New Roman" w:hAnsi="Times New Roman" w:cs="Times New Roman"/>
          <w:sz w:val="24"/>
          <w:szCs w:val="24"/>
        </w:rPr>
        <w:t xml:space="preserve"> Programa javnih potreba u predškolskom odgoju i obrazovanju u 2025. godini stupa na snagu danom donošenja</w:t>
      </w:r>
      <w:bookmarkStart w:id="15" w:name="_Hlk185249375"/>
      <w:r>
        <w:rPr>
          <w:rFonts w:ascii="Times New Roman" w:hAnsi="Times New Roman" w:cs="Times New Roman"/>
          <w:sz w:val="24"/>
          <w:szCs w:val="24"/>
        </w:rPr>
        <w:t xml:space="preserve"> i objaviti će se </w:t>
      </w:r>
      <w:r w:rsidRPr="00EE1C4C">
        <w:rPr>
          <w:rFonts w:ascii="Times New Roman" w:hAnsi="Times New Roman" w:cs="Times New Roman"/>
          <w:sz w:val="24"/>
          <w:szCs w:val="24"/>
        </w:rPr>
        <w:t>u Glasniku Zagrebačke županije</w:t>
      </w:r>
      <w:bookmarkEnd w:id="15"/>
      <w:r w:rsidRPr="00EE1C4C">
        <w:rPr>
          <w:rFonts w:ascii="Times New Roman" w:hAnsi="Times New Roman" w:cs="Times New Roman"/>
          <w:sz w:val="24"/>
          <w:szCs w:val="24"/>
        </w:rPr>
        <w:t>.</w:t>
      </w:r>
    </w:p>
    <w:p w14:paraId="318B0AA3" w14:textId="36B8478A" w:rsidR="00205AF9" w:rsidRPr="00BA6966"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g) Program socijalnih potreba u 2025. g.,</w:t>
      </w:r>
    </w:p>
    <w:p w14:paraId="200E54A4" w14:textId="77777777" w:rsidR="00BA6966" w:rsidRPr="00BA6966" w:rsidRDefault="00BA6966" w:rsidP="00BA6966">
      <w:pPr>
        <w:rPr>
          <w:rFonts w:ascii="Times New Roman" w:hAnsi="Times New Roman" w:cs="Times New Roman"/>
          <w:b/>
          <w:bCs/>
          <w:i/>
          <w:iCs/>
          <w:sz w:val="24"/>
          <w:szCs w:val="24"/>
        </w:rPr>
      </w:pPr>
      <w:bookmarkStart w:id="16" w:name="_Hlk185249437"/>
      <w:r w:rsidRPr="00BA6966">
        <w:rPr>
          <w:rFonts w:ascii="Times New Roman" w:hAnsi="Times New Roman" w:cs="Times New Roman"/>
          <w:b/>
          <w:bCs/>
          <w:i/>
          <w:iCs/>
          <w:sz w:val="24"/>
          <w:szCs w:val="24"/>
        </w:rPr>
        <w:t xml:space="preserve">Sa 9 glasova „za“ i 1 suzdržanim glasom donosi se </w:t>
      </w:r>
    </w:p>
    <w:bookmarkEnd w:id="16"/>
    <w:p w14:paraId="7D87F6BF" w14:textId="77777777" w:rsidR="00BA6966" w:rsidRPr="00BA6966" w:rsidRDefault="00BA6966" w:rsidP="00BA6966">
      <w:pPr>
        <w:spacing w:after="0" w:line="240" w:lineRule="auto"/>
        <w:ind w:firstLine="708"/>
        <w:jc w:val="both"/>
        <w:rPr>
          <w:rFonts w:ascii="Times New Roman" w:eastAsia="Times New Roman" w:hAnsi="Times New Roman" w:cs="Times New Roman"/>
          <w:b/>
          <w:bCs/>
          <w:sz w:val="28"/>
          <w:szCs w:val="28"/>
          <w:lang w:eastAsia="hr-HR"/>
        </w:rPr>
      </w:pPr>
    </w:p>
    <w:p w14:paraId="6411FEB6" w14:textId="77777777" w:rsidR="00BA6966" w:rsidRPr="00BA6966" w:rsidRDefault="00BA6966" w:rsidP="00BA6966">
      <w:pPr>
        <w:spacing w:after="0" w:line="240" w:lineRule="auto"/>
        <w:jc w:val="center"/>
        <w:rPr>
          <w:rFonts w:ascii="Times New Roman" w:eastAsia="Times New Roman" w:hAnsi="Times New Roman" w:cs="Times New Roman"/>
          <w:b/>
          <w:bCs/>
          <w:sz w:val="28"/>
          <w:szCs w:val="28"/>
          <w:lang w:eastAsia="hr-HR"/>
        </w:rPr>
      </w:pPr>
      <w:r w:rsidRPr="00BA6966">
        <w:rPr>
          <w:rFonts w:ascii="Times New Roman" w:eastAsia="Times New Roman" w:hAnsi="Times New Roman" w:cs="Times New Roman"/>
          <w:b/>
          <w:bCs/>
          <w:sz w:val="28"/>
          <w:szCs w:val="28"/>
          <w:lang w:eastAsia="hr-HR"/>
        </w:rPr>
        <w:t>PROGRAM</w:t>
      </w:r>
    </w:p>
    <w:p w14:paraId="216579BD" w14:textId="77777777" w:rsidR="00BA6966" w:rsidRPr="00BA6966" w:rsidRDefault="00BA6966" w:rsidP="00BA6966">
      <w:pPr>
        <w:spacing w:after="0" w:line="240" w:lineRule="auto"/>
        <w:jc w:val="center"/>
        <w:rPr>
          <w:rFonts w:ascii="Times New Roman" w:eastAsia="Times New Roman" w:hAnsi="Times New Roman" w:cs="Times New Roman"/>
          <w:b/>
          <w:bCs/>
          <w:sz w:val="28"/>
          <w:szCs w:val="28"/>
          <w:lang w:eastAsia="hr-HR"/>
        </w:rPr>
      </w:pPr>
      <w:r w:rsidRPr="00BA6966">
        <w:rPr>
          <w:rFonts w:ascii="Times New Roman" w:eastAsia="Times New Roman" w:hAnsi="Times New Roman" w:cs="Times New Roman"/>
          <w:b/>
          <w:bCs/>
          <w:sz w:val="28"/>
          <w:szCs w:val="28"/>
          <w:lang w:eastAsia="hr-HR"/>
        </w:rPr>
        <w:t>SOCIJALNIH POTREBA</w:t>
      </w:r>
    </w:p>
    <w:p w14:paraId="4CFC1789" w14:textId="77777777" w:rsidR="00BA6966" w:rsidRPr="00BA6966" w:rsidRDefault="00BA6966" w:rsidP="00BA6966">
      <w:pPr>
        <w:spacing w:after="0" w:line="240" w:lineRule="auto"/>
        <w:jc w:val="center"/>
        <w:rPr>
          <w:rFonts w:ascii="Times New Roman" w:eastAsia="Times New Roman" w:hAnsi="Times New Roman" w:cs="Times New Roman"/>
          <w:sz w:val="24"/>
          <w:szCs w:val="24"/>
          <w:lang w:eastAsia="hr-HR"/>
        </w:rPr>
      </w:pPr>
      <w:r w:rsidRPr="00BA6966">
        <w:rPr>
          <w:rFonts w:ascii="Times New Roman" w:eastAsia="Times New Roman" w:hAnsi="Times New Roman" w:cs="Times New Roman"/>
          <w:b/>
          <w:bCs/>
          <w:sz w:val="28"/>
          <w:szCs w:val="28"/>
          <w:lang w:eastAsia="hr-HR"/>
        </w:rPr>
        <w:t>OPĆINE KLOŠTAR IVANIĆ U 2025. g.</w:t>
      </w:r>
    </w:p>
    <w:p w14:paraId="7E1FAE5E"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207156EB" w14:textId="77777777" w:rsidR="00BA6966" w:rsidRPr="00BA6966" w:rsidRDefault="00BA6966" w:rsidP="00BA6966">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OBLICI I OPSEG SOCIJALNE SKRBI</w:t>
      </w:r>
    </w:p>
    <w:p w14:paraId="37203822" w14:textId="77777777" w:rsidR="00BA6966" w:rsidRPr="00BA6966" w:rsidRDefault="00BA6966" w:rsidP="00BA6966">
      <w:pPr>
        <w:spacing w:after="0" w:line="240" w:lineRule="auto"/>
        <w:jc w:val="center"/>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Članak 1.</w:t>
      </w:r>
    </w:p>
    <w:p w14:paraId="6A16441F" w14:textId="77777777" w:rsidR="00BA6966" w:rsidRPr="00BA6966" w:rsidRDefault="00BA6966" w:rsidP="00BA6966">
      <w:pPr>
        <w:spacing w:after="0" w:line="240" w:lineRule="auto"/>
        <w:jc w:val="both"/>
        <w:rPr>
          <w:rFonts w:ascii="Times New Roman" w:eastAsia="Times New Roman" w:hAnsi="Times New Roman" w:cs="Times New Roman"/>
          <w:sz w:val="24"/>
          <w:szCs w:val="24"/>
          <w:lang w:val="en-AU" w:eastAsia="hr-HR"/>
        </w:rPr>
      </w:pPr>
    </w:p>
    <w:p w14:paraId="734035F2" w14:textId="77777777" w:rsidR="00BA6966" w:rsidRPr="00BA6966" w:rsidRDefault="00BA6966" w:rsidP="00BA6966">
      <w:pPr>
        <w:spacing w:after="0" w:line="240" w:lineRule="auto"/>
        <w:ind w:firstLine="360"/>
        <w:jc w:val="both"/>
        <w:rPr>
          <w:rFonts w:ascii="Times New Roman" w:eastAsia="Times New Roman" w:hAnsi="Times New Roman" w:cs="Times New Roman"/>
          <w:b/>
          <w:sz w:val="24"/>
          <w:szCs w:val="24"/>
          <w:lang w:eastAsia="hr-HR"/>
        </w:rPr>
      </w:pPr>
      <w:r w:rsidRPr="00BA6966">
        <w:rPr>
          <w:rFonts w:ascii="Times New Roman" w:eastAsia="Times New Roman" w:hAnsi="Times New Roman" w:cs="Times New Roman"/>
          <w:sz w:val="24"/>
          <w:szCs w:val="24"/>
          <w:lang w:eastAsia="hr-HR"/>
        </w:rPr>
        <w:t xml:space="preserve">Programom socijalnih potreba za 2025. g. čija se vrijednost procjenjuje na </w:t>
      </w:r>
      <w:r w:rsidRPr="00BA6966">
        <w:rPr>
          <w:rFonts w:ascii="Times New Roman" w:eastAsia="Times New Roman" w:hAnsi="Times New Roman" w:cs="Times New Roman"/>
          <w:b/>
          <w:bCs/>
          <w:sz w:val="24"/>
          <w:szCs w:val="24"/>
          <w:lang w:eastAsia="hr-HR"/>
        </w:rPr>
        <w:t>227.500,00 EUR</w:t>
      </w:r>
      <w:r w:rsidRPr="00BA6966">
        <w:rPr>
          <w:rFonts w:ascii="Times New Roman" w:eastAsia="Times New Roman" w:hAnsi="Times New Roman" w:cs="Times New Roman"/>
          <w:sz w:val="24"/>
          <w:szCs w:val="24"/>
          <w:lang w:eastAsia="hr-HR"/>
        </w:rPr>
        <w:t xml:space="preserve"> utvrđuju se sljedeći oblici socijalne skrbi:</w:t>
      </w:r>
    </w:p>
    <w:p w14:paraId="01627935"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39D09622"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t>Naknade za troškove stanovanja i jednokratne novčane pomoći</w:t>
      </w:r>
    </w:p>
    <w:p w14:paraId="121C72D1"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Temeljem Zakona o socijalnoj skrbi, Općina Kloštar Ivanić osigurava sredstva za podmirenje troškova stanovanja korisnicima zajamčene minimalne naknade. Troškovi stanovanja u smislu Zakona odnose se na najamninu, komunalne naknade, troškove grijanja, vodne usluge te troškove koji su nastali zbog radova na povećanju energetske učinkovitosti zgrade. </w:t>
      </w:r>
    </w:p>
    <w:p w14:paraId="686D8068"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Isplata jednokratne novčane pomoći odobravat će se osobama koje  zbog trenutačnih okolnosti nisu u stanju u cijelosti zadovoljiti osnovne životne potrebe. Jednokratne novčane pomoći odobravat će se najviše dva puta u tijeku godine, u iznosu do 250,00 EUR za samce i do 350,00 EUR za kućanstvo.</w:t>
      </w:r>
    </w:p>
    <w:p w14:paraId="4BE416BC"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Za ove namjene planirano je </w:t>
      </w:r>
      <w:r w:rsidRPr="00BA6966">
        <w:rPr>
          <w:rFonts w:ascii="Times New Roman" w:eastAsia="Times New Roman" w:hAnsi="Times New Roman" w:cs="Times New Roman"/>
          <w:b/>
          <w:bCs/>
          <w:sz w:val="24"/>
          <w:szCs w:val="24"/>
          <w:lang w:eastAsia="hr-HR"/>
        </w:rPr>
        <w:t>15.000,00 EUR.</w:t>
      </w:r>
    </w:p>
    <w:p w14:paraId="0848F4EE"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71E8FEA3"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lang w:eastAsia="hr-HR"/>
        </w:rPr>
      </w:pPr>
      <w:r w:rsidRPr="00BA6966">
        <w:rPr>
          <w:rFonts w:ascii="Times New Roman" w:eastAsia="Times New Roman" w:hAnsi="Times New Roman" w:cs="Times New Roman"/>
          <w:b/>
          <w:bCs/>
          <w:sz w:val="24"/>
          <w:szCs w:val="24"/>
          <w:u w:val="single"/>
          <w:lang w:eastAsia="hr-HR"/>
        </w:rPr>
        <w:t>Ostali izdaci za humanitarna djela i novčane pomoći pojedincima i obiteljima prema odluci Općinskog načelnika.</w:t>
      </w:r>
    </w:p>
    <w:p w14:paraId="127DAB8E"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 Za ovu namjenu planirano je </w:t>
      </w:r>
      <w:r w:rsidRPr="00BA6966">
        <w:rPr>
          <w:rFonts w:ascii="Times New Roman" w:eastAsia="Times New Roman" w:hAnsi="Times New Roman" w:cs="Times New Roman"/>
          <w:b/>
          <w:bCs/>
          <w:sz w:val="24"/>
          <w:szCs w:val="24"/>
          <w:lang w:eastAsia="hr-HR"/>
        </w:rPr>
        <w:t>10.000,00 EUR.</w:t>
      </w:r>
    </w:p>
    <w:p w14:paraId="7A2B0F45"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60F5BC1B"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t>Podmirenje pogrebnih troškova</w:t>
      </w:r>
    </w:p>
    <w:p w14:paraId="4E3E4355"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Za osobe koje nemaju nasljednika niti zakonskih obveznika koji su dužni snositi pogrebne troškove za umrlu osobu, podmirivat će se iz  navedene stavke prema odluci Općinskog načelnika. Ovisno o okolnostima, odobravat će se podmirenje samo dijela pogrebnih troškova.</w:t>
      </w:r>
    </w:p>
    <w:p w14:paraId="45A9E075"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Za ovu namjenu planirano je </w:t>
      </w:r>
      <w:r w:rsidRPr="00BA6966">
        <w:rPr>
          <w:rFonts w:ascii="Times New Roman" w:eastAsia="Times New Roman" w:hAnsi="Times New Roman" w:cs="Times New Roman"/>
          <w:b/>
          <w:bCs/>
          <w:sz w:val="24"/>
          <w:szCs w:val="24"/>
          <w:lang w:eastAsia="hr-HR"/>
        </w:rPr>
        <w:t>3.000,00 EUR.</w:t>
      </w:r>
    </w:p>
    <w:p w14:paraId="2114B469"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3259D3B2"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bookmarkStart w:id="17" w:name="_Hlk114050091"/>
      <w:r w:rsidRPr="00BA6966">
        <w:rPr>
          <w:rFonts w:ascii="Times New Roman" w:eastAsia="Times New Roman" w:hAnsi="Times New Roman" w:cs="Times New Roman"/>
          <w:b/>
          <w:bCs/>
          <w:sz w:val="24"/>
          <w:szCs w:val="24"/>
          <w:u w:val="single"/>
          <w:lang w:eastAsia="hr-HR"/>
        </w:rPr>
        <w:t xml:space="preserve">Jednokratna novčana pomoć umirovljenicima, nezaposlenima i korisnicima ZMN – božićnica i </w:t>
      </w:r>
      <w:proofErr w:type="spellStart"/>
      <w:r w:rsidRPr="00BA6966">
        <w:rPr>
          <w:rFonts w:ascii="Times New Roman" w:eastAsia="Times New Roman" w:hAnsi="Times New Roman" w:cs="Times New Roman"/>
          <w:b/>
          <w:bCs/>
          <w:sz w:val="24"/>
          <w:szCs w:val="24"/>
          <w:u w:val="single"/>
          <w:lang w:eastAsia="hr-HR"/>
        </w:rPr>
        <w:t>uskrsnica</w:t>
      </w:r>
      <w:proofErr w:type="spellEnd"/>
    </w:p>
    <w:p w14:paraId="3B1B2C4E"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Jednokratna novčana pomoć povodom Božićnih i Uskrsnih blagdana odobravat će se umirovljenicima s prebivalištem na području Općine Kloštar Ivanić čija ukupna mjesečna </w:t>
      </w:r>
      <w:r w:rsidRPr="00BA6966">
        <w:rPr>
          <w:rFonts w:ascii="Times New Roman" w:eastAsia="Times New Roman" w:hAnsi="Times New Roman" w:cs="Times New Roman"/>
          <w:sz w:val="24"/>
          <w:szCs w:val="24"/>
          <w:lang w:eastAsia="hr-HR"/>
        </w:rPr>
        <w:lastRenderedPageBreak/>
        <w:t>mirovinska primanja iznose do 600,00 EUR u iznosu od 50,00 EUR, a od 600,01 EUR na dalje u iznosu od 30,00 EUR.</w:t>
      </w:r>
    </w:p>
    <w:p w14:paraId="1C7F819B"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Nezaposlenim osobama s prebivalištem na području Općine Kloštar Ivanić koje su kao nezaposlene prijavljene u evidenciji Hrvatskog zavoda za zapošljavanje,  Područne službe Zagreb, Ispostave Ivanić Grad i koji nisu primatelji novčane naknade, te radno nesposobnim korisnicima zajamčene minimalne naknade s prebivalištem na području Općine Kloštar Ivanić temeljem rješenja Hrvatskog zavoda za socijalni rad, pomoć će se odobravati u iznosu od 50,00 EUR, a prema odluci Općinskog načelnika.</w:t>
      </w:r>
    </w:p>
    <w:p w14:paraId="629BE5E8" w14:textId="77777777" w:rsidR="00BA6966" w:rsidRPr="00BA6966" w:rsidRDefault="00BA6966" w:rsidP="00BA6966">
      <w:pPr>
        <w:spacing w:after="0" w:line="240" w:lineRule="auto"/>
        <w:jc w:val="both"/>
        <w:rPr>
          <w:rFonts w:ascii="Times New Roman" w:eastAsia="Times New Roman" w:hAnsi="Times New Roman" w:cs="Times New Roman"/>
          <w:b/>
          <w:bCs/>
          <w:sz w:val="24"/>
          <w:szCs w:val="24"/>
          <w:lang w:eastAsia="hr-HR"/>
        </w:rPr>
      </w:pPr>
      <w:r w:rsidRPr="00BA6966">
        <w:rPr>
          <w:rFonts w:ascii="Times New Roman" w:eastAsia="Times New Roman" w:hAnsi="Times New Roman" w:cs="Times New Roman"/>
          <w:sz w:val="24"/>
          <w:szCs w:val="24"/>
          <w:lang w:eastAsia="hr-HR"/>
        </w:rPr>
        <w:t xml:space="preserve">Za ove namjene planirano je </w:t>
      </w:r>
      <w:r w:rsidRPr="00BA6966">
        <w:rPr>
          <w:rFonts w:ascii="Times New Roman" w:eastAsia="Times New Roman" w:hAnsi="Times New Roman" w:cs="Times New Roman"/>
          <w:b/>
          <w:bCs/>
          <w:sz w:val="24"/>
          <w:szCs w:val="24"/>
          <w:lang w:eastAsia="hr-HR"/>
        </w:rPr>
        <w:t>88.500,00 EUR.</w:t>
      </w:r>
    </w:p>
    <w:p w14:paraId="11CFE3E1" w14:textId="77777777" w:rsidR="00BA6966" w:rsidRPr="00BA6966" w:rsidRDefault="00BA6966" w:rsidP="00BA6966">
      <w:pPr>
        <w:spacing w:after="0" w:line="240" w:lineRule="auto"/>
        <w:jc w:val="both"/>
        <w:rPr>
          <w:rFonts w:ascii="Times New Roman" w:eastAsia="Times New Roman" w:hAnsi="Times New Roman" w:cs="Times New Roman"/>
          <w:b/>
          <w:bCs/>
          <w:sz w:val="24"/>
          <w:szCs w:val="24"/>
          <w:lang w:eastAsia="hr-HR"/>
        </w:rPr>
      </w:pPr>
    </w:p>
    <w:bookmarkEnd w:id="17"/>
    <w:p w14:paraId="6F65E61C"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t>Jednokratna novčana pomoć roditeljima povodom rođenja djeteta</w:t>
      </w:r>
    </w:p>
    <w:p w14:paraId="3339A2EE" w14:textId="77777777" w:rsidR="00BA6966" w:rsidRPr="00BA6966" w:rsidRDefault="00BA6966" w:rsidP="00BA6966">
      <w:pPr>
        <w:spacing w:after="0" w:line="240" w:lineRule="auto"/>
        <w:ind w:firstLine="30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Jednokratna novčana pomoć roditeljima povodom rođenja djeteta utvrđuje se na sljedeći način u sljedećim iznosima: </w:t>
      </w:r>
    </w:p>
    <w:p w14:paraId="452C4786" w14:textId="77777777" w:rsidR="00BA6966" w:rsidRPr="00BA6966" w:rsidRDefault="00BA6966" w:rsidP="00BA6966">
      <w:pPr>
        <w:numPr>
          <w:ilvl w:val="0"/>
          <w:numId w:val="18"/>
        </w:num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za rođenje prvog djeteta novčana pomoć iznosi 400,00 EUR, a za drugo i svako daljnje dijete iznos novčane pomoći se povećava za 200,00 EUR.</w:t>
      </w:r>
    </w:p>
    <w:p w14:paraId="4EC0A8F5" w14:textId="77777777" w:rsidR="00BA6966" w:rsidRPr="00BA6966" w:rsidRDefault="00BA6966" w:rsidP="00BA6966">
      <w:pPr>
        <w:spacing w:after="0" w:line="240" w:lineRule="auto"/>
        <w:ind w:firstLine="30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Odobravat će se majci koja je hrvatska državljanka i u trenutku poroda ima prebivalište na području Općine, a zahtjev za ostvarivanje navedenog prava podnese u roku od 6 mjeseci od dana rođenja djeteta koje također ima prebivalište na području Općine, odnosno roditelj posvojenog djeteta koji ima prebivalište na području Općine u trenutku pravomoćnosti rješenja o posvojenju, a zahtjev za ostvarivanje prava podnese u roku od 4 mjeseca od dana pravomoćnosti rješenja o posvojenju, bez obzira na starost djeteta. </w:t>
      </w:r>
    </w:p>
    <w:p w14:paraId="501EB192" w14:textId="77777777" w:rsidR="00BA6966" w:rsidRPr="00BA6966" w:rsidRDefault="00BA6966" w:rsidP="00BA6966">
      <w:pPr>
        <w:spacing w:after="0" w:line="240" w:lineRule="auto"/>
        <w:ind w:firstLine="30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Iznimno, pravo na potporu može se ostvariti ako samo jedan od roditelja na području Općine ima prijavljeno prebivalište najmanje godinu dana prije rođenja djeteta, ukoliko drugi roditelj nema prebivalište na području Općine ili je stranac sa stalnim boravkom na području Općine, a zahtjev za ostvarivanje prava podnese u roku od 6 mjeseci od dana rođenja djeteta koje također ima prebivalište na području Općine, uz uvjet da za to dijete novčana naknada nije već ranije isplaćena od strane druge jedinice lokalne samouprave što dokazuje vlastoručno potpisanom izjavom.</w:t>
      </w:r>
    </w:p>
    <w:p w14:paraId="448EFD77" w14:textId="77777777" w:rsidR="00BA6966" w:rsidRPr="00BA6966" w:rsidRDefault="00BA6966" w:rsidP="00BA6966">
      <w:pPr>
        <w:spacing w:after="0" w:line="240" w:lineRule="auto"/>
        <w:ind w:firstLine="30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Jednokratna pomoć će se isplaćivati po dostavi potrebne dokumentacije sukladno Odluci Općinskog načelnika o pravu na novčanu naknadu za novorođenu djecu s prebivalištem na području Općine Kloštar Ivanić.</w:t>
      </w:r>
    </w:p>
    <w:p w14:paraId="3C9E8663"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Za realizaciju ovog dijela Programa planirano je </w:t>
      </w:r>
      <w:r w:rsidRPr="00BA6966">
        <w:rPr>
          <w:rFonts w:ascii="Times New Roman" w:eastAsia="Times New Roman" w:hAnsi="Times New Roman" w:cs="Times New Roman"/>
          <w:b/>
          <w:bCs/>
          <w:sz w:val="24"/>
          <w:szCs w:val="24"/>
          <w:lang w:eastAsia="hr-HR"/>
        </w:rPr>
        <w:t>35.000,00 EUR.</w:t>
      </w:r>
    </w:p>
    <w:p w14:paraId="28965ABC"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2B239ED0"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t>Podmirenje troškova ljetovanja učenika iz socijalno – ugroženih obitelji i osoba s posebnim potrebama</w:t>
      </w:r>
    </w:p>
    <w:p w14:paraId="1090541A"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Za djecu iz obitelji u socijalnoj potrebi financirat će se ljetovanje prema kriterijima koje utvrdi Osnovna škola i Hrvatski zavod za socijalni rad, a prema Sporazumu o osiguranju i izdvajanju sredstava za darivanje socijalno ugroženih osoba sklopljenog između Općine Kloštar Ivanić, Hrvatskog zavoda za socijalni rad i Gradskog društva Crvenog križa Ivanić - Grad.</w:t>
      </w:r>
    </w:p>
    <w:p w14:paraId="0BF72850" w14:textId="77777777" w:rsidR="00BA6966" w:rsidRPr="00BA6966" w:rsidRDefault="00BA6966" w:rsidP="00BA6966">
      <w:pPr>
        <w:spacing w:after="0" w:line="240" w:lineRule="auto"/>
        <w:jc w:val="both"/>
        <w:rPr>
          <w:rFonts w:ascii="Times New Roman" w:eastAsia="Times New Roman" w:hAnsi="Times New Roman" w:cs="Times New Roman"/>
          <w:b/>
          <w:bCs/>
          <w:sz w:val="24"/>
          <w:szCs w:val="24"/>
          <w:lang w:eastAsia="hr-HR"/>
        </w:rPr>
      </w:pPr>
      <w:r w:rsidRPr="00BA6966">
        <w:rPr>
          <w:rFonts w:ascii="Times New Roman" w:eastAsia="Times New Roman" w:hAnsi="Times New Roman" w:cs="Times New Roman"/>
          <w:sz w:val="24"/>
          <w:szCs w:val="24"/>
          <w:lang w:eastAsia="hr-HR"/>
        </w:rPr>
        <w:t xml:space="preserve">Za ove namjene planirano je </w:t>
      </w:r>
      <w:r w:rsidRPr="00BA6966">
        <w:rPr>
          <w:rFonts w:ascii="Times New Roman" w:eastAsia="Times New Roman" w:hAnsi="Times New Roman" w:cs="Times New Roman"/>
          <w:b/>
          <w:bCs/>
          <w:sz w:val="24"/>
          <w:szCs w:val="24"/>
          <w:lang w:eastAsia="hr-HR"/>
        </w:rPr>
        <w:t>2.000,00 EUR.</w:t>
      </w:r>
    </w:p>
    <w:p w14:paraId="23D247C0"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55175D8D"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lang w:eastAsia="hr-HR"/>
        </w:rPr>
      </w:pPr>
      <w:r w:rsidRPr="00BA6966">
        <w:rPr>
          <w:rFonts w:ascii="Times New Roman" w:eastAsia="Times New Roman" w:hAnsi="Times New Roman" w:cs="Times New Roman"/>
          <w:b/>
          <w:bCs/>
          <w:sz w:val="24"/>
          <w:szCs w:val="24"/>
          <w:u w:val="single"/>
          <w:lang w:eastAsia="hr-HR"/>
        </w:rPr>
        <w:t xml:space="preserve">Podmirenje troškova Osnovnoj školi braće Radić Kloštar Ivanić za školu plivanja učenicima  </w:t>
      </w:r>
    </w:p>
    <w:p w14:paraId="7C6CCB07" w14:textId="77777777" w:rsidR="00BA6966" w:rsidRPr="00BA6966" w:rsidRDefault="00BA6966" w:rsidP="00BA6966">
      <w:pPr>
        <w:spacing w:after="0" w:line="240" w:lineRule="auto"/>
        <w:jc w:val="both"/>
        <w:rPr>
          <w:rFonts w:ascii="Times New Roman" w:eastAsia="Times New Roman" w:hAnsi="Times New Roman" w:cs="Times New Roman"/>
          <w:color w:val="FF0000"/>
          <w:sz w:val="24"/>
          <w:szCs w:val="24"/>
          <w:lang w:eastAsia="hr-HR"/>
        </w:rPr>
      </w:pPr>
      <w:r w:rsidRPr="00BA6966">
        <w:rPr>
          <w:rFonts w:ascii="Times New Roman" w:eastAsia="Times New Roman" w:hAnsi="Times New Roman" w:cs="Times New Roman"/>
          <w:sz w:val="24"/>
          <w:szCs w:val="24"/>
          <w:lang w:eastAsia="hr-HR"/>
        </w:rPr>
        <w:t xml:space="preserve">Za ovu namjenu planirano je </w:t>
      </w:r>
      <w:r w:rsidRPr="00BA6966">
        <w:rPr>
          <w:rFonts w:ascii="Times New Roman" w:eastAsia="Times New Roman" w:hAnsi="Times New Roman" w:cs="Times New Roman"/>
          <w:b/>
          <w:bCs/>
          <w:sz w:val="24"/>
          <w:szCs w:val="24"/>
          <w:lang w:eastAsia="hr-HR"/>
        </w:rPr>
        <w:t>2.200,00 EUR.</w:t>
      </w:r>
    </w:p>
    <w:p w14:paraId="74B5BF74"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7B7EC557"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t>Tekuće donacije u novcu Gradskom društvu Crvenog križa</w:t>
      </w:r>
    </w:p>
    <w:p w14:paraId="496592B7"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Tekuće donacije u novcu Gradskom društvu Crvenog križa namijenjene su financiranju redovitih aktivnosti Gradskog društva o čemu će se sklopiti Ugovor o izravnoj dodjeli sredstava.</w:t>
      </w:r>
    </w:p>
    <w:p w14:paraId="58BA56E9"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Za navedenu namjenu Programom je planirano </w:t>
      </w:r>
      <w:r w:rsidRPr="00BA6966">
        <w:rPr>
          <w:rFonts w:ascii="Times New Roman" w:eastAsia="Times New Roman" w:hAnsi="Times New Roman" w:cs="Times New Roman"/>
          <w:b/>
          <w:bCs/>
          <w:sz w:val="24"/>
          <w:szCs w:val="24"/>
          <w:lang w:eastAsia="hr-HR"/>
        </w:rPr>
        <w:t>6.000,00 EUR.</w:t>
      </w:r>
    </w:p>
    <w:p w14:paraId="7FA52014"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7CCC8DA2"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lastRenderedPageBreak/>
        <w:t>Financiranje programa/projekata udruga u okviru javnih potreba iz područja socijalne skrbi i humanitarne djelatnosti</w:t>
      </w:r>
    </w:p>
    <w:p w14:paraId="4E626F1F"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u w:val="single"/>
          <w:lang w:eastAsia="hr-HR"/>
        </w:rPr>
      </w:pPr>
      <w:r w:rsidRPr="00BA6966">
        <w:rPr>
          <w:rFonts w:ascii="Times New Roman" w:eastAsia="Times New Roman" w:hAnsi="Times New Roman" w:cs="Times New Roman"/>
          <w:sz w:val="24"/>
          <w:szCs w:val="24"/>
          <w:lang w:eastAsia="hr-HR"/>
        </w:rPr>
        <w:t>Sredstva će se izdvajati za rad udruga po odluci Općinskog načelnika, sukladno zakonskim i podzakonskim propisima.</w:t>
      </w:r>
    </w:p>
    <w:p w14:paraId="314DC810"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Za ovu namjenu planirano je </w:t>
      </w:r>
      <w:r w:rsidRPr="00BA6966">
        <w:rPr>
          <w:rFonts w:ascii="Times New Roman" w:eastAsia="Times New Roman" w:hAnsi="Times New Roman" w:cs="Times New Roman"/>
          <w:b/>
          <w:bCs/>
          <w:sz w:val="24"/>
          <w:szCs w:val="24"/>
          <w:lang w:eastAsia="hr-HR"/>
        </w:rPr>
        <w:t>6.000,00 EUR.</w:t>
      </w:r>
    </w:p>
    <w:p w14:paraId="1000D273" w14:textId="77777777" w:rsidR="00BA6966" w:rsidRPr="00BA6966" w:rsidRDefault="00BA6966" w:rsidP="00BA6966">
      <w:pPr>
        <w:spacing w:after="0" w:line="240" w:lineRule="auto"/>
        <w:rPr>
          <w:rFonts w:ascii="Times New Roman" w:eastAsia="Times New Roman" w:hAnsi="Times New Roman" w:cs="Times New Roman"/>
          <w:sz w:val="24"/>
          <w:szCs w:val="24"/>
          <w:lang w:eastAsia="hr-HR"/>
        </w:rPr>
      </w:pPr>
    </w:p>
    <w:p w14:paraId="0A9647F1"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lang w:eastAsia="hr-HR"/>
        </w:rPr>
        <w:t xml:space="preserve"> </w:t>
      </w:r>
      <w:r w:rsidRPr="00BA6966">
        <w:rPr>
          <w:rFonts w:ascii="Times New Roman" w:eastAsia="Times New Roman" w:hAnsi="Times New Roman" w:cs="Times New Roman"/>
          <w:b/>
          <w:bCs/>
          <w:sz w:val="24"/>
          <w:szCs w:val="24"/>
          <w:u w:val="single"/>
          <w:lang w:eastAsia="hr-HR"/>
        </w:rPr>
        <w:t>Potpora učenicima i studentima (stipendije)</w:t>
      </w:r>
    </w:p>
    <w:p w14:paraId="4252AAF0"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Učenicima i studentima s prebivalištem na području Općine Kloštar Ivanić isplaćuje se stipendija u skladu s Pravilnikom o stipendiranju učenika i studenata i na temelju rezultata provedenog natječaja.</w:t>
      </w:r>
    </w:p>
    <w:p w14:paraId="7874907A"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Stipendije se isplaćuju po Odluci o dodjeli stipendije, a za ovu namjenu Programom je planirano </w:t>
      </w:r>
      <w:r w:rsidRPr="00BA6966">
        <w:rPr>
          <w:rFonts w:ascii="Times New Roman" w:eastAsia="Times New Roman" w:hAnsi="Times New Roman" w:cs="Times New Roman"/>
          <w:b/>
          <w:bCs/>
          <w:sz w:val="24"/>
          <w:szCs w:val="24"/>
          <w:lang w:eastAsia="hr-HR"/>
        </w:rPr>
        <w:t>38.000,00 EUR.</w:t>
      </w:r>
    </w:p>
    <w:p w14:paraId="2AD7899D"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29C71817"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t>Prigodna pomoć socijalno ugroženim, starim osobama i umirovljenicima</w:t>
      </w:r>
    </w:p>
    <w:p w14:paraId="55F3EBD7"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Prigodna pomoć isplaćuje se prigodno (Uskršnji i Božićni paketi, za Dan starih osoba), a po odluci Općinskog načelnika odnosno sukladno</w:t>
      </w:r>
      <w:r w:rsidRPr="00BA6966">
        <w:rPr>
          <w:rFonts w:ascii="Times New Roman" w:eastAsia="Times New Roman" w:hAnsi="Times New Roman" w:cs="Times New Roman"/>
          <w:sz w:val="20"/>
          <w:szCs w:val="20"/>
          <w:lang w:eastAsia="hr-HR"/>
        </w:rPr>
        <w:t xml:space="preserve"> </w:t>
      </w:r>
      <w:r w:rsidRPr="00BA6966">
        <w:rPr>
          <w:rFonts w:ascii="Times New Roman" w:eastAsia="Times New Roman" w:hAnsi="Times New Roman" w:cs="Times New Roman"/>
          <w:sz w:val="24"/>
          <w:szCs w:val="24"/>
          <w:lang w:eastAsia="hr-HR"/>
        </w:rPr>
        <w:t xml:space="preserve">Sporazumu o osiguranju i izdvajanju sredstava za darivanje socijalno ugroženih osoba sklopljenog između Općine Kloštar Ivanić, Hrvatskog zavoda za socijalni rad i Gradskog društva Crvenog križa Ivanić - Grad. </w:t>
      </w:r>
    </w:p>
    <w:p w14:paraId="09AB8DDF"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Za ove namjene planirano je </w:t>
      </w:r>
      <w:r w:rsidRPr="00BA6966">
        <w:rPr>
          <w:rFonts w:ascii="Times New Roman" w:eastAsia="Times New Roman" w:hAnsi="Times New Roman" w:cs="Times New Roman"/>
          <w:b/>
          <w:bCs/>
          <w:sz w:val="24"/>
          <w:szCs w:val="24"/>
          <w:lang w:eastAsia="hr-HR"/>
        </w:rPr>
        <w:t>5.500,00 EUR.</w:t>
      </w:r>
    </w:p>
    <w:p w14:paraId="156E53AB"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448C8EAD"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t xml:space="preserve">Subvencioniranje prijevoza  studentima  viših škola i fakulteta      </w:t>
      </w:r>
    </w:p>
    <w:p w14:paraId="5F4A6E98" w14:textId="77777777" w:rsidR="00BA6966" w:rsidRPr="00BA6966" w:rsidRDefault="00BA6966" w:rsidP="00BA6966">
      <w:pPr>
        <w:spacing w:after="0" w:line="240" w:lineRule="auto"/>
        <w:ind w:firstLine="360"/>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Subvencioniranje prijevoza studenata viših škola i fakulteta, s prebivalištem na području Općine Kloštar Ivanić vršit će se u iznosu 26,54 EUR od cijene mjesečne karte za prijevoz sredstvima javnog prijevoza. Postupak ostvarivanja prava i potrebna dokumentacija za ostvarivanje subvencija regulirat će se odlukom Općinskog načelnika. </w:t>
      </w:r>
    </w:p>
    <w:p w14:paraId="45819EB3" w14:textId="77777777" w:rsidR="00BA6966" w:rsidRPr="00BA6966" w:rsidRDefault="00BA6966" w:rsidP="00BA6966">
      <w:pPr>
        <w:spacing w:after="0" w:line="240" w:lineRule="auto"/>
        <w:jc w:val="both"/>
        <w:rPr>
          <w:rFonts w:ascii="Times New Roman" w:eastAsia="Times New Roman" w:hAnsi="Times New Roman" w:cs="Times New Roman"/>
          <w:b/>
          <w:bCs/>
          <w:color w:val="FF0000"/>
          <w:sz w:val="24"/>
          <w:szCs w:val="24"/>
          <w:lang w:eastAsia="hr-HR"/>
        </w:rPr>
      </w:pPr>
      <w:r w:rsidRPr="00BA6966">
        <w:rPr>
          <w:rFonts w:ascii="Times New Roman" w:eastAsia="Times New Roman" w:hAnsi="Times New Roman" w:cs="Times New Roman"/>
          <w:sz w:val="24"/>
          <w:szCs w:val="24"/>
          <w:lang w:eastAsia="hr-HR"/>
        </w:rPr>
        <w:t xml:space="preserve">Za ovu namjenu planirano je </w:t>
      </w:r>
      <w:r w:rsidRPr="00BA6966">
        <w:rPr>
          <w:rFonts w:ascii="Times New Roman" w:eastAsia="Times New Roman" w:hAnsi="Times New Roman" w:cs="Times New Roman"/>
          <w:b/>
          <w:bCs/>
          <w:sz w:val="24"/>
          <w:szCs w:val="24"/>
          <w:lang w:eastAsia="hr-HR"/>
        </w:rPr>
        <w:t xml:space="preserve">15.000,00 EUR. </w:t>
      </w:r>
    </w:p>
    <w:p w14:paraId="18B21EEF" w14:textId="77777777" w:rsidR="00BA6966" w:rsidRPr="00BA6966" w:rsidRDefault="00BA6966" w:rsidP="00BA6966">
      <w:pPr>
        <w:spacing w:after="0" w:line="240" w:lineRule="auto"/>
        <w:jc w:val="both"/>
        <w:rPr>
          <w:rFonts w:ascii="Times New Roman" w:eastAsia="Times New Roman" w:hAnsi="Times New Roman" w:cs="Times New Roman"/>
          <w:color w:val="FF0000"/>
          <w:sz w:val="24"/>
          <w:szCs w:val="24"/>
          <w:lang w:eastAsia="hr-HR"/>
        </w:rPr>
      </w:pPr>
    </w:p>
    <w:p w14:paraId="04596B81" w14:textId="77777777" w:rsidR="00BA6966" w:rsidRPr="00BA6966" w:rsidRDefault="00BA6966" w:rsidP="00BA6966">
      <w:pPr>
        <w:numPr>
          <w:ilvl w:val="0"/>
          <w:numId w:val="20"/>
        </w:numPr>
        <w:spacing w:after="0" w:line="240" w:lineRule="auto"/>
        <w:contextualSpacing/>
        <w:jc w:val="both"/>
        <w:rPr>
          <w:rFonts w:ascii="Times New Roman" w:eastAsia="Times New Roman" w:hAnsi="Times New Roman" w:cs="Times New Roman"/>
          <w:b/>
          <w:bCs/>
          <w:sz w:val="24"/>
          <w:szCs w:val="24"/>
          <w:u w:val="single"/>
          <w:lang w:eastAsia="hr-HR"/>
        </w:rPr>
      </w:pPr>
      <w:r w:rsidRPr="00BA6966">
        <w:rPr>
          <w:rFonts w:ascii="Times New Roman" w:eastAsia="Times New Roman" w:hAnsi="Times New Roman" w:cs="Times New Roman"/>
          <w:b/>
          <w:bCs/>
          <w:sz w:val="24"/>
          <w:szCs w:val="24"/>
          <w:u w:val="single"/>
          <w:lang w:eastAsia="hr-HR"/>
        </w:rPr>
        <w:t>Tekuće donacije u novcu «Caritasu» Kloštar Ivanić</w:t>
      </w:r>
    </w:p>
    <w:p w14:paraId="757DDB93" w14:textId="77777777" w:rsidR="00BA6966" w:rsidRPr="00BA6966" w:rsidRDefault="00BA6966" w:rsidP="00BA6966">
      <w:pPr>
        <w:spacing w:after="0" w:line="240" w:lineRule="auto"/>
        <w:ind w:firstLine="360"/>
        <w:jc w:val="both"/>
        <w:rPr>
          <w:rFonts w:ascii="Times New Roman" w:eastAsia="Times New Roman" w:hAnsi="Times New Roman" w:cs="Times New Roman"/>
          <w:b/>
          <w:sz w:val="24"/>
          <w:szCs w:val="24"/>
          <w:lang w:eastAsia="hr-HR"/>
        </w:rPr>
      </w:pPr>
      <w:r w:rsidRPr="00BA6966">
        <w:rPr>
          <w:rFonts w:ascii="Times New Roman" w:eastAsia="Times New Roman" w:hAnsi="Times New Roman" w:cs="Times New Roman"/>
          <w:sz w:val="24"/>
          <w:szCs w:val="24"/>
          <w:lang w:eastAsia="hr-HR"/>
        </w:rPr>
        <w:t xml:space="preserve">Tekuće donacije u novcu «Caritasu» Kloštar Ivanić namijenjene su za financiranje redovitih aktivnosti «Caritasa», a za ovu namjenu planirano je </w:t>
      </w:r>
      <w:r w:rsidRPr="00BA6966">
        <w:rPr>
          <w:rFonts w:ascii="Times New Roman" w:eastAsia="Times New Roman" w:hAnsi="Times New Roman" w:cs="Times New Roman"/>
          <w:b/>
          <w:sz w:val="24"/>
          <w:szCs w:val="24"/>
          <w:lang w:eastAsia="hr-HR"/>
        </w:rPr>
        <w:t xml:space="preserve">1.300,00 EUR. </w:t>
      </w:r>
    </w:p>
    <w:p w14:paraId="785D7A94"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sdt>
      <w:sdtPr>
        <w:rPr>
          <w:rFonts w:ascii="Times New Roman" w:eastAsia="Times New Roman" w:hAnsi="Times New Roman" w:cs="Times New Roman"/>
          <w:sz w:val="20"/>
          <w:szCs w:val="20"/>
          <w:lang w:val="en-AU" w:eastAsia="hr-HR"/>
        </w:rPr>
        <w:id w:val="1206601504"/>
        <w:docPartObj>
          <w:docPartGallery w:val="Table of Contents"/>
          <w:docPartUnique/>
        </w:docPartObj>
      </w:sdtPr>
      <w:sdtEndPr>
        <w:rPr>
          <w:b/>
          <w:bCs/>
          <w:sz w:val="22"/>
          <w:szCs w:val="22"/>
        </w:rPr>
      </w:sdtEndPr>
      <w:sdtContent>
        <w:p w14:paraId="35347A6D" w14:textId="77777777" w:rsidR="00BA6966" w:rsidRPr="00BA6966" w:rsidRDefault="00BA6966" w:rsidP="00BA6966">
          <w:pPr>
            <w:keepNext/>
            <w:keepLines/>
            <w:spacing w:before="240" w:after="0"/>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REKAPITULACIJA:</w:t>
          </w:r>
        </w:p>
        <w:p w14:paraId="39496869" w14:textId="77777777" w:rsidR="00BA6966" w:rsidRPr="00BA6966" w:rsidRDefault="00BA6966" w:rsidP="00BA6966">
          <w:pPr>
            <w:spacing w:after="0" w:line="240" w:lineRule="auto"/>
            <w:rPr>
              <w:rFonts w:ascii="Times New Roman" w:eastAsia="Times New Roman" w:hAnsi="Times New Roman" w:cs="Times New Roman"/>
              <w:sz w:val="20"/>
              <w:szCs w:val="20"/>
              <w:lang w:eastAsia="hr-HR"/>
            </w:rPr>
          </w:pPr>
        </w:p>
        <w:p w14:paraId="5037628E"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sz w:val="24"/>
              <w:szCs w:val="24"/>
              <w:lang w:val="en-AU" w:eastAsia="hr-HR"/>
            </w:rPr>
            <w:t xml:space="preserve">  </w:t>
          </w:r>
          <w:r w:rsidRPr="00BA6966">
            <w:rPr>
              <w:rFonts w:ascii="Times New Roman" w:eastAsia="Times New Roman" w:hAnsi="Times New Roman" w:cs="Times New Roman"/>
              <w:b/>
              <w:bCs/>
              <w:sz w:val="24"/>
              <w:szCs w:val="24"/>
              <w:lang w:val="en-AU" w:eastAsia="hr-HR"/>
            </w:rPr>
            <w:t xml:space="preserve">1. </w:t>
          </w:r>
          <w:proofErr w:type="spellStart"/>
          <w:r w:rsidRPr="00BA6966">
            <w:rPr>
              <w:rFonts w:ascii="Times New Roman" w:eastAsia="Times New Roman" w:hAnsi="Times New Roman" w:cs="Times New Roman"/>
              <w:b/>
              <w:bCs/>
              <w:sz w:val="24"/>
              <w:szCs w:val="24"/>
              <w:lang w:val="en-AU" w:eastAsia="hr-HR"/>
            </w:rPr>
            <w:t>Naknade</w:t>
          </w:r>
          <w:proofErr w:type="spellEnd"/>
          <w:r w:rsidRPr="00BA6966">
            <w:rPr>
              <w:rFonts w:ascii="Times New Roman" w:eastAsia="Times New Roman" w:hAnsi="Times New Roman" w:cs="Times New Roman"/>
              <w:b/>
              <w:bCs/>
              <w:sz w:val="24"/>
              <w:szCs w:val="24"/>
              <w:lang w:val="en-AU" w:eastAsia="hr-HR"/>
            </w:rPr>
            <w:t xml:space="preserve"> za </w:t>
          </w:r>
          <w:proofErr w:type="spellStart"/>
          <w:r w:rsidRPr="00BA6966">
            <w:rPr>
              <w:rFonts w:ascii="Times New Roman" w:eastAsia="Times New Roman" w:hAnsi="Times New Roman" w:cs="Times New Roman"/>
              <w:b/>
              <w:bCs/>
              <w:sz w:val="24"/>
              <w:szCs w:val="24"/>
              <w:lang w:val="en-AU" w:eastAsia="hr-HR"/>
            </w:rPr>
            <w:t>troškove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stanovanja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jednokratne novčane </w:t>
          </w:r>
          <w:proofErr w:type="spellStart"/>
          <w:r w:rsidRPr="00BA6966">
            <w:rPr>
              <w:rFonts w:ascii="Times New Roman" w:eastAsia="Times New Roman" w:hAnsi="Times New Roman" w:cs="Times New Roman"/>
              <w:b/>
              <w:bCs/>
              <w:sz w:val="24"/>
              <w:szCs w:val="24"/>
              <w:lang w:val="en-AU" w:eastAsia="hr-HR"/>
            </w:rPr>
            <w:t>pomoći</w:t>
          </w:r>
          <w:proofErr w:type="spellEnd"/>
          <w:r w:rsidRPr="00BA6966">
            <w:rPr>
              <w:rFonts w:ascii="Times New Roman" w:eastAsia="Times New Roman" w:hAnsi="Times New Roman" w:cs="Times New Roman"/>
              <w:b/>
              <w:bCs/>
              <w:sz w:val="24"/>
              <w:szCs w:val="24"/>
              <w:lang w:val="en-AU" w:eastAsia="hr-HR"/>
            </w:rPr>
            <w:t xml:space="preserve">                        15.000,00</w:t>
          </w:r>
        </w:p>
        <w:p w14:paraId="77CCB654"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2. </w:t>
          </w:r>
          <w:proofErr w:type="spellStart"/>
          <w:r w:rsidRPr="00BA6966">
            <w:rPr>
              <w:rFonts w:ascii="Times New Roman" w:eastAsia="Times New Roman" w:hAnsi="Times New Roman" w:cs="Times New Roman"/>
              <w:b/>
              <w:bCs/>
              <w:sz w:val="24"/>
              <w:szCs w:val="24"/>
              <w:lang w:val="en-AU" w:eastAsia="hr-HR"/>
            </w:rPr>
            <w:t>Ostali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izdaci</w:t>
          </w:r>
          <w:proofErr w:type="spellEnd"/>
          <w:r w:rsidRPr="00BA6966">
            <w:rPr>
              <w:rFonts w:ascii="Times New Roman" w:eastAsia="Times New Roman" w:hAnsi="Times New Roman" w:cs="Times New Roman"/>
              <w:b/>
              <w:bCs/>
              <w:sz w:val="24"/>
              <w:szCs w:val="24"/>
              <w:lang w:val="en-AU" w:eastAsia="hr-HR"/>
            </w:rPr>
            <w:t xml:space="preserve"> za </w:t>
          </w:r>
          <w:proofErr w:type="spellStart"/>
          <w:r w:rsidRPr="00BA6966">
            <w:rPr>
              <w:rFonts w:ascii="Times New Roman" w:eastAsia="Times New Roman" w:hAnsi="Times New Roman" w:cs="Times New Roman"/>
              <w:b/>
              <w:bCs/>
              <w:sz w:val="24"/>
              <w:szCs w:val="24"/>
              <w:lang w:val="en-AU" w:eastAsia="hr-HR"/>
            </w:rPr>
            <w:t>humanitarna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djela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novčane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pomoći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pojedincima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p>
        <w:p w14:paraId="037B9F11"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obiteljima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prema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Odluci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načelnika</w:t>
          </w:r>
          <w:proofErr w:type="spellEnd"/>
          <w:r w:rsidRPr="00BA6966">
            <w:rPr>
              <w:rFonts w:ascii="Times New Roman" w:eastAsia="Times New Roman" w:hAnsi="Times New Roman" w:cs="Times New Roman"/>
              <w:b/>
              <w:bCs/>
              <w:sz w:val="24"/>
              <w:szCs w:val="24"/>
              <w:lang w:val="en-AU" w:eastAsia="hr-HR"/>
            </w:rPr>
            <w:t xml:space="preserve">                                                                          10.000,00</w:t>
          </w:r>
        </w:p>
        <w:p w14:paraId="38920E0B"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3. </w:t>
          </w:r>
          <w:proofErr w:type="spellStart"/>
          <w:r w:rsidRPr="00BA6966">
            <w:rPr>
              <w:rFonts w:ascii="Times New Roman" w:eastAsia="Times New Roman" w:hAnsi="Times New Roman" w:cs="Times New Roman"/>
              <w:b/>
              <w:bCs/>
              <w:sz w:val="24"/>
              <w:szCs w:val="24"/>
              <w:lang w:val="en-AU" w:eastAsia="hr-HR"/>
            </w:rPr>
            <w:t>Podmirenje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pogrebnih</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troškova</w:t>
          </w:r>
          <w:proofErr w:type="spellEnd"/>
          <w:r w:rsidRPr="00BA6966">
            <w:rPr>
              <w:rFonts w:ascii="Times New Roman" w:eastAsia="Times New Roman" w:hAnsi="Times New Roman" w:cs="Times New Roman"/>
              <w:b/>
              <w:bCs/>
              <w:sz w:val="24"/>
              <w:szCs w:val="24"/>
              <w:lang w:val="en-AU" w:eastAsia="hr-HR"/>
            </w:rPr>
            <w:t xml:space="preserve">                                                                               3.000,00</w:t>
          </w:r>
        </w:p>
        <w:p w14:paraId="56317EAE"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4. </w:t>
          </w:r>
          <w:proofErr w:type="spellStart"/>
          <w:r w:rsidRPr="00BA6966">
            <w:rPr>
              <w:rFonts w:ascii="Times New Roman" w:eastAsia="Times New Roman" w:hAnsi="Times New Roman" w:cs="Times New Roman"/>
              <w:b/>
              <w:bCs/>
              <w:sz w:val="24"/>
              <w:szCs w:val="24"/>
              <w:lang w:val="en-AU" w:eastAsia="hr-HR"/>
            </w:rPr>
            <w:t>Jednokratna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novčana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pomoć</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umirovljenicima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nezaposlenima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w:t>
          </w:r>
        </w:p>
        <w:p w14:paraId="43D5CC60"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korisnicima</w:t>
          </w:r>
          <w:proofErr w:type="spellEnd"/>
          <w:r w:rsidRPr="00BA6966">
            <w:rPr>
              <w:rFonts w:ascii="Times New Roman" w:eastAsia="Times New Roman" w:hAnsi="Times New Roman" w:cs="Times New Roman"/>
              <w:b/>
              <w:bCs/>
              <w:sz w:val="24"/>
              <w:szCs w:val="24"/>
              <w:lang w:val="en-AU" w:eastAsia="hr-HR"/>
            </w:rPr>
            <w:t xml:space="preserve"> ZMN – </w:t>
          </w:r>
          <w:proofErr w:type="spellStart"/>
          <w:r w:rsidRPr="00BA6966">
            <w:rPr>
              <w:rFonts w:ascii="Times New Roman" w:eastAsia="Times New Roman" w:hAnsi="Times New Roman" w:cs="Times New Roman"/>
              <w:b/>
              <w:bCs/>
              <w:sz w:val="24"/>
              <w:szCs w:val="24"/>
              <w:lang w:val="en-AU" w:eastAsia="hr-HR"/>
            </w:rPr>
            <w:t>božićnica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uskrsnica</w:t>
          </w:r>
          <w:proofErr w:type="spellEnd"/>
          <w:r w:rsidRPr="00BA6966">
            <w:rPr>
              <w:rFonts w:ascii="Times New Roman" w:eastAsia="Times New Roman" w:hAnsi="Times New Roman" w:cs="Times New Roman"/>
              <w:b/>
              <w:bCs/>
              <w:sz w:val="24"/>
              <w:szCs w:val="24"/>
              <w:lang w:val="en-AU" w:eastAsia="hr-HR"/>
            </w:rPr>
            <w:t xml:space="preserve">    </w:t>
          </w:r>
          <w:r w:rsidRPr="00BA6966">
            <w:rPr>
              <w:rFonts w:ascii="Times New Roman" w:eastAsia="Times New Roman" w:hAnsi="Times New Roman" w:cs="Times New Roman"/>
              <w:b/>
              <w:bCs/>
              <w:sz w:val="24"/>
              <w:szCs w:val="24"/>
              <w:lang w:val="en-AU" w:eastAsia="hr-HR"/>
            </w:rPr>
            <w:tab/>
          </w:r>
          <w:r w:rsidRPr="00BA6966">
            <w:rPr>
              <w:rFonts w:ascii="Times New Roman" w:eastAsia="Times New Roman" w:hAnsi="Times New Roman" w:cs="Times New Roman"/>
              <w:b/>
              <w:bCs/>
              <w:sz w:val="24"/>
              <w:szCs w:val="24"/>
              <w:lang w:val="en-AU" w:eastAsia="hr-HR"/>
            </w:rPr>
            <w:tab/>
          </w:r>
          <w:r w:rsidRPr="00BA6966">
            <w:rPr>
              <w:rFonts w:ascii="Times New Roman" w:eastAsia="Times New Roman" w:hAnsi="Times New Roman" w:cs="Times New Roman"/>
              <w:b/>
              <w:bCs/>
              <w:sz w:val="24"/>
              <w:szCs w:val="24"/>
              <w:lang w:val="en-AU" w:eastAsia="hr-HR"/>
            </w:rPr>
            <w:tab/>
          </w:r>
          <w:r w:rsidRPr="00BA6966">
            <w:rPr>
              <w:rFonts w:ascii="Times New Roman" w:eastAsia="Times New Roman" w:hAnsi="Times New Roman" w:cs="Times New Roman"/>
              <w:b/>
              <w:bCs/>
              <w:sz w:val="24"/>
              <w:szCs w:val="24"/>
              <w:lang w:val="en-AU" w:eastAsia="hr-HR"/>
            </w:rPr>
            <w:tab/>
          </w:r>
          <w:r w:rsidRPr="00BA6966">
            <w:rPr>
              <w:rFonts w:ascii="Times New Roman" w:eastAsia="Times New Roman" w:hAnsi="Times New Roman" w:cs="Times New Roman"/>
              <w:b/>
              <w:bCs/>
              <w:sz w:val="24"/>
              <w:szCs w:val="24"/>
              <w:lang w:val="en-AU" w:eastAsia="hr-HR"/>
            </w:rPr>
            <w:tab/>
            <w:t xml:space="preserve">        88.500,00 </w:t>
          </w:r>
        </w:p>
        <w:p w14:paraId="7C0E5FAE"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5. </w:t>
          </w:r>
          <w:proofErr w:type="spellStart"/>
          <w:r w:rsidRPr="00BA6966">
            <w:rPr>
              <w:rFonts w:ascii="Times New Roman" w:eastAsia="Times New Roman" w:hAnsi="Times New Roman" w:cs="Times New Roman"/>
              <w:b/>
              <w:bCs/>
              <w:sz w:val="24"/>
              <w:szCs w:val="24"/>
              <w:lang w:val="en-AU" w:eastAsia="hr-HR"/>
            </w:rPr>
            <w:t>Jednokratna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novčana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pomoć</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roditeljima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povodom</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rođenja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djeteta</w:t>
          </w:r>
          <w:proofErr w:type="spellEnd"/>
          <w:r w:rsidRPr="00BA6966">
            <w:rPr>
              <w:rFonts w:ascii="Times New Roman" w:eastAsia="Times New Roman" w:hAnsi="Times New Roman" w:cs="Times New Roman"/>
              <w:b/>
              <w:bCs/>
              <w:sz w:val="24"/>
              <w:szCs w:val="24"/>
              <w:lang w:val="en-AU" w:eastAsia="hr-HR"/>
            </w:rPr>
            <w:t xml:space="preserve">                  35.000,00</w:t>
          </w:r>
        </w:p>
        <w:p w14:paraId="4E798A20"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6. </w:t>
          </w:r>
          <w:proofErr w:type="spellStart"/>
          <w:r w:rsidRPr="00BA6966">
            <w:rPr>
              <w:rFonts w:ascii="Times New Roman" w:eastAsia="Times New Roman" w:hAnsi="Times New Roman" w:cs="Times New Roman"/>
              <w:b/>
              <w:bCs/>
              <w:sz w:val="24"/>
              <w:szCs w:val="24"/>
              <w:lang w:val="en-AU" w:eastAsia="hr-HR"/>
            </w:rPr>
            <w:t>Podmirenje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troškova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ljetovanja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učenika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iz</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socijalno</w:t>
          </w:r>
          <w:proofErr w:type="spellEnd"/>
          <w:r w:rsidRPr="00BA6966">
            <w:rPr>
              <w:rFonts w:ascii="Times New Roman" w:eastAsia="Times New Roman" w:hAnsi="Times New Roman" w:cs="Times New Roman"/>
              <w:b/>
              <w:bCs/>
              <w:sz w:val="24"/>
              <w:szCs w:val="24"/>
              <w:lang w:val="en-AU" w:eastAsia="hr-HR"/>
            </w:rPr>
            <w:t xml:space="preserve"> – </w:t>
          </w:r>
          <w:proofErr w:type="spellStart"/>
          <w:r w:rsidRPr="00BA6966">
            <w:rPr>
              <w:rFonts w:ascii="Times New Roman" w:eastAsia="Times New Roman" w:hAnsi="Times New Roman" w:cs="Times New Roman"/>
              <w:b/>
              <w:bCs/>
              <w:sz w:val="24"/>
              <w:szCs w:val="24"/>
              <w:lang w:val="en-AU" w:eastAsia="hr-HR"/>
            </w:rPr>
            <w:t>ugroženih</w:t>
          </w:r>
          <w:proofErr w:type="spellEnd"/>
          <w:r w:rsidRPr="00BA6966">
            <w:rPr>
              <w:rFonts w:ascii="Times New Roman" w:eastAsia="Times New Roman" w:hAnsi="Times New Roman" w:cs="Times New Roman"/>
              <w:b/>
              <w:bCs/>
              <w:sz w:val="24"/>
              <w:szCs w:val="24"/>
              <w:lang w:val="en-AU" w:eastAsia="hr-HR"/>
            </w:rPr>
            <w:t xml:space="preserve"> </w:t>
          </w:r>
        </w:p>
        <w:p w14:paraId="27B4C777"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obitelji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osoba</w:t>
          </w:r>
          <w:proofErr w:type="spellEnd"/>
          <w:r w:rsidRPr="00BA6966">
            <w:rPr>
              <w:rFonts w:ascii="Times New Roman" w:eastAsia="Times New Roman" w:hAnsi="Times New Roman" w:cs="Times New Roman"/>
              <w:b/>
              <w:bCs/>
              <w:sz w:val="24"/>
              <w:szCs w:val="24"/>
              <w:lang w:val="en-AU" w:eastAsia="hr-HR"/>
            </w:rPr>
            <w:t xml:space="preserve"> s </w:t>
          </w:r>
          <w:proofErr w:type="spellStart"/>
          <w:r w:rsidRPr="00BA6966">
            <w:rPr>
              <w:rFonts w:ascii="Times New Roman" w:eastAsia="Times New Roman" w:hAnsi="Times New Roman" w:cs="Times New Roman"/>
              <w:b/>
              <w:bCs/>
              <w:sz w:val="24"/>
              <w:szCs w:val="24"/>
              <w:lang w:val="en-AU" w:eastAsia="hr-HR"/>
            </w:rPr>
            <w:t>posebnim</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potrebama</w:t>
          </w:r>
          <w:proofErr w:type="spellEnd"/>
          <w:r w:rsidRPr="00BA6966">
            <w:rPr>
              <w:rFonts w:ascii="Times New Roman" w:eastAsia="Times New Roman" w:hAnsi="Times New Roman" w:cs="Times New Roman"/>
              <w:b/>
              <w:bCs/>
              <w:sz w:val="24"/>
              <w:szCs w:val="24"/>
              <w:lang w:val="en-AU" w:eastAsia="hr-HR"/>
            </w:rPr>
            <w:t xml:space="preserve">                                                                     2.000,00</w:t>
          </w:r>
        </w:p>
        <w:p w14:paraId="5D54F1E7"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7. </w:t>
          </w:r>
          <w:proofErr w:type="spellStart"/>
          <w:r w:rsidRPr="00BA6966">
            <w:rPr>
              <w:rFonts w:ascii="Times New Roman" w:eastAsia="Times New Roman" w:hAnsi="Times New Roman" w:cs="Times New Roman"/>
              <w:b/>
              <w:bCs/>
              <w:sz w:val="24"/>
              <w:szCs w:val="24"/>
              <w:lang w:val="en-AU" w:eastAsia="hr-HR"/>
            </w:rPr>
            <w:t>Podmirenje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troškova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Osnovnoj</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školi</w:t>
          </w:r>
          <w:proofErr w:type="spellEnd"/>
          <w:r w:rsidRPr="00BA6966">
            <w:rPr>
              <w:rFonts w:ascii="Times New Roman" w:eastAsia="Times New Roman" w:hAnsi="Times New Roman" w:cs="Times New Roman"/>
              <w:b/>
              <w:bCs/>
              <w:sz w:val="24"/>
              <w:szCs w:val="24"/>
              <w:lang w:val="en-AU" w:eastAsia="hr-HR"/>
            </w:rPr>
            <w:t xml:space="preserve"> braće Radić Kloštar Ivanić</w:t>
          </w:r>
        </w:p>
        <w:p w14:paraId="1ED1044F"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lastRenderedPageBreak/>
            <w:t xml:space="preserve">    za </w:t>
          </w:r>
          <w:proofErr w:type="spellStart"/>
          <w:r w:rsidRPr="00BA6966">
            <w:rPr>
              <w:rFonts w:ascii="Times New Roman" w:eastAsia="Times New Roman" w:hAnsi="Times New Roman" w:cs="Times New Roman"/>
              <w:b/>
              <w:bCs/>
              <w:sz w:val="24"/>
              <w:szCs w:val="24"/>
              <w:lang w:val="en-AU" w:eastAsia="hr-HR"/>
            </w:rPr>
            <w:t>školu</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plivanja</w:t>
          </w:r>
          <w:proofErr w:type="spellEnd"/>
          <w:r w:rsidRPr="00BA6966">
            <w:rPr>
              <w:rFonts w:ascii="Times New Roman" w:eastAsia="Times New Roman" w:hAnsi="Times New Roman" w:cs="Times New Roman"/>
              <w:b/>
              <w:bCs/>
              <w:sz w:val="24"/>
              <w:szCs w:val="24"/>
              <w:lang w:val="en-AU" w:eastAsia="hr-HR"/>
            </w:rPr>
            <w:t xml:space="preserve">                                                                                                           2.200,00</w:t>
          </w:r>
        </w:p>
        <w:p w14:paraId="539F18EC"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8. Tekuće </w:t>
          </w:r>
          <w:proofErr w:type="spellStart"/>
          <w:r w:rsidRPr="00BA6966">
            <w:rPr>
              <w:rFonts w:ascii="Times New Roman" w:eastAsia="Times New Roman" w:hAnsi="Times New Roman" w:cs="Times New Roman"/>
              <w:b/>
              <w:bCs/>
              <w:sz w:val="24"/>
              <w:szCs w:val="24"/>
              <w:lang w:val="en-AU" w:eastAsia="hr-HR"/>
            </w:rPr>
            <w:t>donacije</w:t>
          </w:r>
          <w:proofErr w:type="spellEnd"/>
          <w:r w:rsidRPr="00BA6966">
            <w:rPr>
              <w:rFonts w:ascii="Times New Roman" w:eastAsia="Times New Roman" w:hAnsi="Times New Roman" w:cs="Times New Roman"/>
              <w:b/>
              <w:bCs/>
              <w:sz w:val="24"/>
              <w:szCs w:val="24"/>
              <w:lang w:val="en-AU" w:eastAsia="hr-HR"/>
            </w:rPr>
            <w:t xml:space="preserve"> u </w:t>
          </w:r>
          <w:proofErr w:type="spellStart"/>
          <w:r w:rsidRPr="00BA6966">
            <w:rPr>
              <w:rFonts w:ascii="Times New Roman" w:eastAsia="Times New Roman" w:hAnsi="Times New Roman" w:cs="Times New Roman"/>
              <w:b/>
              <w:bCs/>
              <w:sz w:val="24"/>
              <w:szCs w:val="24"/>
              <w:lang w:val="en-AU" w:eastAsia="hr-HR"/>
            </w:rPr>
            <w:t>novcu</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Gradskom</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društvu</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Crvenog</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križa</w:t>
          </w:r>
          <w:proofErr w:type="spellEnd"/>
          <w:r w:rsidRPr="00BA6966">
            <w:rPr>
              <w:rFonts w:ascii="Times New Roman" w:eastAsia="Times New Roman" w:hAnsi="Times New Roman" w:cs="Times New Roman"/>
              <w:b/>
              <w:bCs/>
              <w:sz w:val="24"/>
              <w:szCs w:val="24"/>
              <w:lang w:val="en-AU" w:eastAsia="hr-HR"/>
            </w:rPr>
            <w:t xml:space="preserve">                                6.000,00</w:t>
          </w:r>
        </w:p>
        <w:p w14:paraId="198C07DA"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9. </w:t>
          </w:r>
          <w:proofErr w:type="spellStart"/>
          <w:r w:rsidRPr="00BA6966">
            <w:rPr>
              <w:rFonts w:ascii="Times New Roman" w:eastAsia="Times New Roman" w:hAnsi="Times New Roman" w:cs="Times New Roman"/>
              <w:b/>
              <w:bCs/>
              <w:sz w:val="24"/>
              <w:szCs w:val="24"/>
              <w:lang w:val="en-AU" w:eastAsia="hr-HR"/>
            </w:rPr>
            <w:t>Financiranje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programa</w:t>
          </w:r>
          <w:proofErr w:type="spellEnd"/>
          <w:r w:rsidRPr="00BA6966">
            <w:rPr>
              <w:rFonts w:ascii="Times New Roman" w:eastAsia="Times New Roman" w:hAnsi="Times New Roman" w:cs="Times New Roman"/>
              <w:b/>
              <w:bCs/>
              <w:sz w:val="24"/>
              <w:szCs w:val="24"/>
              <w:lang w:val="en-AU" w:eastAsia="hr-HR"/>
            </w:rPr>
            <w:t>/</w:t>
          </w:r>
          <w:proofErr w:type="spellStart"/>
          <w:r w:rsidRPr="00BA6966">
            <w:rPr>
              <w:rFonts w:ascii="Times New Roman" w:eastAsia="Times New Roman" w:hAnsi="Times New Roman" w:cs="Times New Roman"/>
              <w:b/>
              <w:bCs/>
              <w:sz w:val="24"/>
              <w:szCs w:val="24"/>
              <w:lang w:val="en-AU" w:eastAsia="hr-HR"/>
            </w:rPr>
            <w:t>projekata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udruga</w:t>
          </w:r>
          <w:proofErr w:type="spellEnd"/>
          <w:r w:rsidRPr="00BA6966">
            <w:rPr>
              <w:rFonts w:ascii="Times New Roman" w:eastAsia="Times New Roman" w:hAnsi="Times New Roman" w:cs="Times New Roman"/>
              <w:b/>
              <w:bCs/>
              <w:sz w:val="24"/>
              <w:szCs w:val="24"/>
              <w:lang w:val="en-AU" w:eastAsia="hr-HR"/>
            </w:rPr>
            <w:t xml:space="preserve"> u </w:t>
          </w:r>
          <w:proofErr w:type="spellStart"/>
          <w:r w:rsidRPr="00BA6966">
            <w:rPr>
              <w:rFonts w:ascii="Times New Roman" w:eastAsia="Times New Roman" w:hAnsi="Times New Roman" w:cs="Times New Roman"/>
              <w:b/>
              <w:bCs/>
              <w:sz w:val="24"/>
              <w:szCs w:val="24"/>
              <w:lang w:val="en-AU" w:eastAsia="hr-HR"/>
            </w:rPr>
            <w:t>okviru</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javnih</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potreba</w:t>
          </w:r>
          <w:proofErr w:type="spellEnd"/>
          <w:r w:rsidRPr="00BA6966">
            <w:rPr>
              <w:rFonts w:ascii="Times New Roman" w:eastAsia="Times New Roman" w:hAnsi="Times New Roman" w:cs="Times New Roman"/>
              <w:b/>
              <w:bCs/>
              <w:sz w:val="24"/>
              <w:szCs w:val="24"/>
              <w:lang w:val="en-AU" w:eastAsia="hr-HR"/>
            </w:rPr>
            <w:t xml:space="preserve"> </w:t>
          </w:r>
        </w:p>
        <w:p w14:paraId="2C16022D"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iz</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područja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socijalne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skrbi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humanitarne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djelatnosti</w:t>
          </w:r>
          <w:proofErr w:type="spellEnd"/>
          <w:r w:rsidRPr="00BA6966">
            <w:rPr>
              <w:rFonts w:ascii="Times New Roman" w:eastAsia="Times New Roman" w:hAnsi="Times New Roman" w:cs="Times New Roman"/>
              <w:b/>
              <w:bCs/>
              <w:sz w:val="24"/>
              <w:szCs w:val="24"/>
              <w:lang w:val="en-AU" w:eastAsia="hr-HR"/>
            </w:rPr>
            <w:t xml:space="preserve">                                              6.000,00</w:t>
          </w:r>
        </w:p>
        <w:p w14:paraId="635E32DD"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10. </w:t>
          </w:r>
          <w:proofErr w:type="spellStart"/>
          <w:r w:rsidRPr="00BA6966">
            <w:rPr>
              <w:rFonts w:ascii="Times New Roman" w:eastAsia="Times New Roman" w:hAnsi="Times New Roman" w:cs="Times New Roman"/>
              <w:b/>
              <w:bCs/>
              <w:sz w:val="24"/>
              <w:szCs w:val="24"/>
              <w:lang w:val="en-AU" w:eastAsia="hr-HR"/>
            </w:rPr>
            <w:t>Potpora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učenicima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studentima</w:t>
          </w:r>
          <w:proofErr w:type="spellEnd"/>
          <w:r w:rsidRPr="00BA6966">
            <w:rPr>
              <w:rFonts w:ascii="Times New Roman" w:eastAsia="Times New Roman" w:hAnsi="Times New Roman" w:cs="Times New Roman"/>
              <w:b/>
              <w:bCs/>
              <w:sz w:val="24"/>
              <w:szCs w:val="24"/>
              <w:lang w:val="en-AU" w:eastAsia="hr-HR"/>
            </w:rPr>
            <w:t xml:space="preserve"> (</w:t>
          </w:r>
          <w:proofErr w:type="spellStart"/>
          <w:proofErr w:type="gramStart"/>
          <w:r w:rsidRPr="00BA6966">
            <w:rPr>
              <w:rFonts w:ascii="Times New Roman" w:eastAsia="Times New Roman" w:hAnsi="Times New Roman" w:cs="Times New Roman"/>
              <w:b/>
              <w:bCs/>
              <w:sz w:val="24"/>
              <w:szCs w:val="24"/>
              <w:lang w:val="en-AU" w:eastAsia="hr-HR"/>
            </w:rPr>
            <w:t>stipendije</w:t>
          </w:r>
          <w:proofErr w:type="spellEnd"/>
          <w:r w:rsidRPr="00BA6966">
            <w:rPr>
              <w:rFonts w:ascii="Times New Roman" w:eastAsia="Times New Roman" w:hAnsi="Times New Roman" w:cs="Times New Roman"/>
              <w:b/>
              <w:bCs/>
              <w:sz w:val="24"/>
              <w:szCs w:val="24"/>
              <w:lang w:val="en-AU" w:eastAsia="hr-HR"/>
            </w:rPr>
            <w:t xml:space="preserve">)   </w:t>
          </w:r>
          <w:proofErr w:type="gramEnd"/>
          <w:r w:rsidRPr="00BA6966">
            <w:rPr>
              <w:rFonts w:ascii="Times New Roman" w:eastAsia="Times New Roman" w:hAnsi="Times New Roman" w:cs="Times New Roman"/>
              <w:b/>
              <w:bCs/>
              <w:sz w:val="24"/>
              <w:szCs w:val="24"/>
              <w:lang w:val="en-AU" w:eastAsia="hr-HR"/>
            </w:rPr>
            <w:t xml:space="preserve">                                                      38.000,00</w:t>
          </w:r>
        </w:p>
        <w:p w14:paraId="2FD2432B" w14:textId="77777777" w:rsidR="00BA6966" w:rsidRPr="00BA6966" w:rsidRDefault="00BA6966" w:rsidP="00BA6966">
          <w:pPr>
            <w:spacing w:after="0" w:line="240" w:lineRule="auto"/>
            <w:rPr>
              <w:rFonts w:ascii="Times New Roman" w:eastAsia="Times New Roman" w:hAnsi="Times New Roman" w:cs="Times New Roman"/>
              <w:b/>
              <w:bCs/>
              <w:sz w:val="24"/>
              <w:szCs w:val="24"/>
              <w:lang w:val="en-AU" w:eastAsia="hr-HR"/>
            </w:rPr>
          </w:pPr>
          <w:r w:rsidRPr="00BA6966">
            <w:rPr>
              <w:rFonts w:ascii="Times New Roman" w:eastAsia="Times New Roman" w:hAnsi="Times New Roman" w:cs="Times New Roman"/>
              <w:b/>
              <w:bCs/>
              <w:sz w:val="24"/>
              <w:szCs w:val="24"/>
              <w:lang w:val="en-AU" w:eastAsia="hr-HR"/>
            </w:rPr>
            <w:t xml:space="preserve">11. </w:t>
          </w:r>
          <w:proofErr w:type="spellStart"/>
          <w:r w:rsidRPr="00BA6966">
            <w:rPr>
              <w:rFonts w:ascii="Times New Roman" w:eastAsia="Times New Roman" w:hAnsi="Times New Roman" w:cs="Times New Roman"/>
              <w:b/>
              <w:bCs/>
              <w:sz w:val="24"/>
              <w:szCs w:val="24"/>
              <w:lang w:val="en-AU" w:eastAsia="hr-HR"/>
            </w:rPr>
            <w:t>Prigodna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pomoć</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socijalno</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ugroženim</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starim</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osobama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umirovljenicima</w:t>
          </w:r>
          <w:proofErr w:type="spellEnd"/>
          <w:r w:rsidRPr="00BA6966">
            <w:rPr>
              <w:rFonts w:ascii="Times New Roman" w:eastAsia="Times New Roman" w:hAnsi="Times New Roman" w:cs="Times New Roman"/>
              <w:b/>
              <w:bCs/>
              <w:sz w:val="24"/>
              <w:szCs w:val="24"/>
              <w:lang w:val="en-AU" w:eastAsia="hr-HR"/>
            </w:rPr>
            <w:t xml:space="preserve">          5.500,00</w:t>
          </w:r>
        </w:p>
        <w:p w14:paraId="30679E44" w14:textId="77777777" w:rsidR="00BA6966" w:rsidRPr="00BA6966" w:rsidRDefault="00BA6966" w:rsidP="00BA6966">
          <w:pPr>
            <w:spacing w:after="0" w:line="240" w:lineRule="auto"/>
            <w:rPr>
              <w:rFonts w:ascii="Times New Roman" w:eastAsia="Times New Roman" w:hAnsi="Times New Roman" w:cs="Times New Roman"/>
              <w:b/>
              <w:bCs/>
              <w:color w:val="FF0000"/>
              <w:sz w:val="24"/>
              <w:szCs w:val="24"/>
              <w:lang w:val="en-AU" w:eastAsia="hr-HR"/>
            </w:rPr>
          </w:pPr>
          <w:r w:rsidRPr="00BA6966">
            <w:rPr>
              <w:rFonts w:ascii="Times New Roman" w:eastAsia="Times New Roman" w:hAnsi="Times New Roman" w:cs="Times New Roman"/>
              <w:b/>
              <w:bCs/>
              <w:sz w:val="24"/>
              <w:szCs w:val="24"/>
              <w:lang w:val="en-AU" w:eastAsia="hr-HR"/>
            </w:rPr>
            <w:t xml:space="preserve">12. </w:t>
          </w:r>
          <w:proofErr w:type="spellStart"/>
          <w:r w:rsidRPr="00BA6966">
            <w:rPr>
              <w:rFonts w:ascii="Times New Roman" w:eastAsia="Times New Roman" w:hAnsi="Times New Roman" w:cs="Times New Roman"/>
              <w:b/>
              <w:bCs/>
              <w:sz w:val="24"/>
              <w:szCs w:val="24"/>
              <w:lang w:val="en-AU" w:eastAsia="hr-HR"/>
            </w:rPr>
            <w:t>Subvencioniranje</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prijevoza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studentima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viših</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škola</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i</w:t>
          </w:r>
          <w:proofErr w:type="spellEnd"/>
          <w:r w:rsidRPr="00BA6966">
            <w:rPr>
              <w:rFonts w:ascii="Times New Roman" w:eastAsia="Times New Roman" w:hAnsi="Times New Roman" w:cs="Times New Roman"/>
              <w:b/>
              <w:bCs/>
              <w:sz w:val="24"/>
              <w:szCs w:val="24"/>
              <w:lang w:val="en-AU" w:eastAsia="hr-HR"/>
            </w:rPr>
            <w:t xml:space="preserve"> </w:t>
          </w:r>
          <w:proofErr w:type="spellStart"/>
          <w:r w:rsidRPr="00BA6966">
            <w:rPr>
              <w:rFonts w:ascii="Times New Roman" w:eastAsia="Times New Roman" w:hAnsi="Times New Roman" w:cs="Times New Roman"/>
              <w:b/>
              <w:bCs/>
              <w:sz w:val="24"/>
              <w:szCs w:val="24"/>
              <w:lang w:val="en-AU" w:eastAsia="hr-HR"/>
            </w:rPr>
            <w:t>fakulteta</w:t>
          </w:r>
          <w:proofErr w:type="spellEnd"/>
          <w:r w:rsidRPr="00BA6966">
            <w:rPr>
              <w:rFonts w:ascii="Times New Roman" w:eastAsia="Times New Roman" w:hAnsi="Times New Roman" w:cs="Times New Roman"/>
              <w:b/>
              <w:bCs/>
              <w:sz w:val="24"/>
              <w:szCs w:val="24"/>
              <w:lang w:val="en-AU" w:eastAsia="hr-HR"/>
            </w:rPr>
            <w:t xml:space="preserve">                           15.000,00</w:t>
          </w:r>
        </w:p>
        <w:p w14:paraId="122F61C9" w14:textId="77777777" w:rsidR="00BA6966" w:rsidRPr="00BA6966" w:rsidRDefault="00BA6966" w:rsidP="00BA6966">
          <w:pPr>
            <w:spacing w:after="0" w:line="240" w:lineRule="auto"/>
            <w:rPr>
              <w:rFonts w:ascii="Times New Roman" w:eastAsia="Times New Roman" w:hAnsi="Times New Roman" w:cs="Times New Roman"/>
              <w:b/>
              <w:bCs/>
              <w:sz w:val="24"/>
              <w:szCs w:val="24"/>
              <w:lang w:eastAsia="hr-HR"/>
            </w:rPr>
          </w:pPr>
          <w:r w:rsidRPr="00BA6966">
            <w:rPr>
              <w:rFonts w:ascii="Times New Roman" w:eastAsia="Times New Roman" w:hAnsi="Times New Roman" w:cs="Times New Roman"/>
              <w:b/>
              <w:bCs/>
              <w:sz w:val="24"/>
              <w:szCs w:val="24"/>
              <w:lang w:val="en-AU" w:eastAsia="hr-HR"/>
            </w:rPr>
            <w:t xml:space="preserve">13. Tekuće </w:t>
          </w:r>
          <w:proofErr w:type="spellStart"/>
          <w:r w:rsidRPr="00BA6966">
            <w:rPr>
              <w:rFonts w:ascii="Times New Roman" w:eastAsia="Times New Roman" w:hAnsi="Times New Roman" w:cs="Times New Roman"/>
              <w:b/>
              <w:bCs/>
              <w:sz w:val="24"/>
              <w:szCs w:val="24"/>
              <w:lang w:val="en-AU" w:eastAsia="hr-HR"/>
            </w:rPr>
            <w:t>donacije</w:t>
          </w:r>
          <w:proofErr w:type="spellEnd"/>
          <w:r w:rsidRPr="00BA6966">
            <w:rPr>
              <w:rFonts w:ascii="Times New Roman" w:eastAsia="Times New Roman" w:hAnsi="Times New Roman" w:cs="Times New Roman"/>
              <w:b/>
              <w:bCs/>
              <w:sz w:val="24"/>
              <w:szCs w:val="24"/>
              <w:lang w:val="en-AU" w:eastAsia="hr-HR"/>
            </w:rPr>
            <w:t xml:space="preserve"> u </w:t>
          </w:r>
          <w:proofErr w:type="spellStart"/>
          <w:r w:rsidRPr="00BA6966">
            <w:rPr>
              <w:rFonts w:ascii="Times New Roman" w:eastAsia="Times New Roman" w:hAnsi="Times New Roman" w:cs="Times New Roman"/>
              <w:b/>
              <w:bCs/>
              <w:sz w:val="24"/>
              <w:szCs w:val="24"/>
              <w:lang w:val="en-AU" w:eastAsia="hr-HR"/>
            </w:rPr>
            <w:t>novcu</w:t>
          </w:r>
          <w:proofErr w:type="spellEnd"/>
          <w:r w:rsidRPr="00BA6966">
            <w:rPr>
              <w:rFonts w:ascii="Times New Roman" w:eastAsia="Times New Roman" w:hAnsi="Times New Roman" w:cs="Times New Roman"/>
              <w:b/>
              <w:bCs/>
              <w:sz w:val="24"/>
              <w:szCs w:val="24"/>
              <w:lang w:val="en-AU" w:eastAsia="hr-HR"/>
            </w:rPr>
            <w:t xml:space="preserve"> </w:t>
          </w:r>
          <w:r w:rsidRPr="00BA6966">
            <w:rPr>
              <w:rFonts w:ascii="Times New Roman" w:eastAsia="Times New Roman" w:hAnsi="Times New Roman" w:cs="Times New Roman"/>
              <w:b/>
              <w:bCs/>
              <w:sz w:val="24"/>
              <w:szCs w:val="24"/>
              <w:lang w:eastAsia="hr-HR"/>
            </w:rPr>
            <w:t>«Caritasu» Kloštar Ivanić                                              1.300,00</w:t>
          </w:r>
        </w:p>
        <w:p w14:paraId="3EC70FA5" w14:textId="77777777" w:rsidR="00BA6966" w:rsidRPr="00BA6966" w:rsidRDefault="00BA6966" w:rsidP="00BA6966">
          <w:pPr>
            <w:spacing w:after="0" w:line="240" w:lineRule="auto"/>
            <w:rPr>
              <w:rFonts w:ascii="Times New Roman" w:eastAsia="Times New Roman" w:hAnsi="Times New Roman" w:cs="Times New Roman"/>
              <w:b/>
              <w:bCs/>
              <w:sz w:val="24"/>
              <w:szCs w:val="24"/>
              <w:lang w:eastAsia="hr-HR"/>
            </w:rPr>
          </w:pPr>
          <w:r w:rsidRPr="00BA6966">
            <w:rPr>
              <w:rFonts w:ascii="Times New Roman" w:eastAsia="Times New Roman" w:hAnsi="Times New Roman" w:cs="Times New Roman"/>
              <w:b/>
              <w:bCs/>
              <w:sz w:val="24"/>
              <w:szCs w:val="24"/>
              <w:lang w:eastAsia="hr-HR"/>
            </w:rPr>
            <w:t>……………………………………………………………………………………………………..</w:t>
          </w:r>
        </w:p>
        <w:p w14:paraId="75B00C8C" w14:textId="77777777" w:rsidR="00BA6966" w:rsidRPr="00BA6966" w:rsidRDefault="00BA6966" w:rsidP="00BA6966">
          <w:pPr>
            <w:spacing w:after="0" w:line="240" w:lineRule="auto"/>
            <w:rPr>
              <w:rFonts w:ascii="Times New Roman" w:eastAsia="Times New Roman" w:hAnsi="Times New Roman" w:cs="Times New Roman"/>
              <w:b/>
              <w:bCs/>
              <w:sz w:val="24"/>
              <w:szCs w:val="24"/>
              <w:lang w:eastAsia="hr-HR"/>
            </w:rPr>
          </w:pPr>
          <w:r w:rsidRPr="00BA6966">
            <w:rPr>
              <w:rFonts w:ascii="Times New Roman" w:eastAsia="Times New Roman" w:hAnsi="Times New Roman" w:cs="Times New Roman"/>
              <w:b/>
              <w:bCs/>
              <w:sz w:val="24"/>
              <w:szCs w:val="24"/>
              <w:lang w:eastAsia="hr-HR"/>
            </w:rPr>
            <w:t xml:space="preserve">                                                                                       UKUPNO:                              227.500,00</w:t>
          </w:r>
        </w:p>
      </w:sdtContent>
    </w:sdt>
    <w:p w14:paraId="7DDE4E5E" w14:textId="77777777" w:rsidR="00BA6966" w:rsidRPr="00BA6966" w:rsidRDefault="00BA6966" w:rsidP="00BA6966">
      <w:pPr>
        <w:spacing w:after="0" w:line="240" w:lineRule="auto"/>
        <w:jc w:val="both"/>
        <w:rPr>
          <w:rFonts w:ascii="Times New Roman" w:eastAsia="Times New Roman" w:hAnsi="Times New Roman" w:cs="Times New Roman"/>
          <w:b/>
          <w:color w:val="FF0000"/>
          <w:sz w:val="24"/>
          <w:szCs w:val="24"/>
          <w:lang w:eastAsia="hr-HR"/>
        </w:rPr>
      </w:pPr>
    </w:p>
    <w:p w14:paraId="5471618F" w14:textId="77777777" w:rsidR="00BA6966" w:rsidRPr="00BA6966" w:rsidRDefault="00BA6966" w:rsidP="00BA6966">
      <w:pPr>
        <w:spacing w:after="0" w:line="240" w:lineRule="auto"/>
        <w:jc w:val="both"/>
        <w:rPr>
          <w:rFonts w:ascii="Times New Roman" w:eastAsia="Times New Roman" w:hAnsi="Times New Roman" w:cs="Times New Roman"/>
          <w:b/>
          <w:color w:val="FF0000"/>
          <w:sz w:val="24"/>
          <w:szCs w:val="24"/>
          <w:lang w:eastAsia="hr-HR"/>
        </w:rPr>
      </w:pPr>
    </w:p>
    <w:p w14:paraId="1CB89D11" w14:textId="77777777" w:rsidR="00BA6966" w:rsidRPr="00BA6966" w:rsidRDefault="00BA6966" w:rsidP="00BA6966">
      <w:pPr>
        <w:numPr>
          <w:ilvl w:val="0"/>
          <w:numId w:val="21"/>
        </w:numPr>
        <w:spacing w:after="0" w:line="240" w:lineRule="auto"/>
        <w:contextualSpacing/>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NAČIN REALIZACIJE PROGRAMA</w:t>
      </w:r>
    </w:p>
    <w:p w14:paraId="716E6126"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3291F60D" w14:textId="77777777" w:rsidR="00BA6966" w:rsidRPr="00BA6966" w:rsidRDefault="00BA6966" w:rsidP="00BA6966">
      <w:pPr>
        <w:spacing w:after="0" w:line="240" w:lineRule="auto"/>
        <w:jc w:val="center"/>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Članak 2.</w:t>
      </w:r>
    </w:p>
    <w:p w14:paraId="24992552"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2239710A" w14:textId="77777777" w:rsidR="00BA6966" w:rsidRPr="00BA6966" w:rsidRDefault="00BA6966" w:rsidP="00BA6966">
      <w:pPr>
        <w:spacing w:after="0" w:line="240" w:lineRule="auto"/>
        <w:ind w:firstLine="708"/>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Pojedinačna prava iz ovog Programa osigurat će se isključivo za osobe s prebivalištem na području Općine Kloštar Ivanić.</w:t>
      </w:r>
    </w:p>
    <w:p w14:paraId="10B25398" w14:textId="77777777" w:rsidR="00BA6966" w:rsidRPr="00BA6966" w:rsidRDefault="00BA6966" w:rsidP="00BA6966">
      <w:pPr>
        <w:spacing w:after="0" w:line="240" w:lineRule="auto"/>
        <w:ind w:firstLine="708"/>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 xml:space="preserve">Pojedinačna prava podliježu redovnom preispitivanju, vezano za uvjete i okolnosti s obzirom na koje su ostvarena. </w:t>
      </w:r>
    </w:p>
    <w:p w14:paraId="243DA239" w14:textId="77777777" w:rsidR="00BA6966" w:rsidRPr="00BA6966" w:rsidRDefault="00BA6966" w:rsidP="00BA6966">
      <w:pPr>
        <w:spacing w:after="0" w:line="240" w:lineRule="auto"/>
        <w:ind w:firstLine="708"/>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Korisnik je dužan prijaviti svaku promjenu okolnosti ili uvjeta temeljem kojih ostvaruje neki od oblika pomoći i potpora predviđenih ovim Programom, u roku 8 dana od dana nastanka istih.</w:t>
      </w:r>
    </w:p>
    <w:p w14:paraId="6B851A6E" w14:textId="77777777" w:rsidR="00BA6966" w:rsidRPr="00BA6966" w:rsidRDefault="00BA6966" w:rsidP="00BA6966">
      <w:pPr>
        <w:spacing w:after="0" w:line="240" w:lineRule="auto"/>
        <w:ind w:firstLine="708"/>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Program socijalnih potreba provodi se putem usvajanja Proračuna, prava na socijalnu skrb osoba u socijalnoj potrebi, u skladu sa Zakonom te praćenja stanja provedbe istih.</w:t>
      </w:r>
    </w:p>
    <w:p w14:paraId="6C53D0DD" w14:textId="77777777" w:rsidR="00BA6966" w:rsidRPr="00BA6966" w:rsidRDefault="00BA6966" w:rsidP="00BA6966">
      <w:pPr>
        <w:spacing w:after="0" w:line="240" w:lineRule="auto"/>
        <w:ind w:firstLine="708"/>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Općina Kloštar Ivanić može zaključiti ugovor o obavljanju opisanih poslova u 2025. godini s Hrvatskim zavodom za socijalni rad ili te poslove obavljati sama.</w:t>
      </w:r>
    </w:p>
    <w:p w14:paraId="6680A57E"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7059D2AC" w14:textId="77777777" w:rsidR="00BA6966" w:rsidRPr="00BA6966" w:rsidRDefault="00BA6966" w:rsidP="00BA6966">
      <w:pPr>
        <w:numPr>
          <w:ilvl w:val="0"/>
          <w:numId w:val="21"/>
        </w:numPr>
        <w:spacing w:after="0" w:line="240" w:lineRule="auto"/>
        <w:contextualSpacing/>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ZAVRŠNE ODREDBE</w:t>
      </w:r>
    </w:p>
    <w:p w14:paraId="40F41302" w14:textId="77777777" w:rsidR="00BA6966" w:rsidRPr="00BA6966" w:rsidRDefault="00BA6966" w:rsidP="00BA6966">
      <w:pPr>
        <w:spacing w:after="0" w:line="240" w:lineRule="auto"/>
        <w:jc w:val="both"/>
        <w:rPr>
          <w:rFonts w:ascii="Times New Roman" w:eastAsia="Times New Roman" w:hAnsi="Times New Roman" w:cs="Times New Roman"/>
          <w:sz w:val="24"/>
          <w:szCs w:val="24"/>
          <w:lang w:eastAsia="hr-HR"/>
        </w:rPr>
      </w:pPr>
    </w:p>
    <w:p w14:paraId="6E8A1DBF" w14:textId="6BC30388" w:rsidR="00BA6966" w:rsidRPr="00BA6966" w:rsidRDefault="00BA6966" w:rsidP="00824BCE">
      <w:pPr>
        <w:spacing w:after="0" w:line="240" w:lineRule="auto"/>
        <w:jc w:val="both"/>
        <w:rPr>
          <w:rFonts w:ascii="Times New Roman" w:eastAsia="Times New Roman" w:hAnsi="Times New Roman" w:cs="Times New Roman"/>
          <w:sz w:val="24"/>
          <w:szCs w:val="24"/>
          <w:lang w:eastAsia="hr-HR"/>
        </w:rPr>
      </w:pPr>
      <w:r w:rsidRPr="00BA6966">
        <w:rPr>
          <w:rFonts w:ascii="Times New Roman" w:eastAsia="Times New Roman" w:hAnsi="Times New Roman" w:cs="Times New Roman"/>
          <w:sz w:val="24"/>
          <w:szCs w:val="24"/>
          <w:lang w:eastAsia="hr-HR"/>
        </w:rPr>
        <w:t>Program socijalnih potreba Općine Kloštar Ivanić u 2025. godini stupa na snagu danom donošenja</w:t>
      </w:r>
      <w:r w:rsidR="00824BCE">
        <w:rPr>
          <w:rFonts w:ascii="Times New Roman" w:eastAsia="Times New Roman" w:hAnsi="Times New Roman" w:cs="Times New Roman"/>
          <w:sz w:val="24"/>
          <w:szCs w:val="24"/>
          <w:lang w:eastAsia="hr-HR"/>
        </w:rPr>
        <w:t xml:space="preserve"> </w:t>
      </w:r>
      <w:bookmarkStart w:id="18" w:name="_Hlk185249652"/>
      <w:r w:rsidR="00824BCE" w:rsidRPr="00824BCE">
        <w:rPr>
          <w:rFonts w:ascii="Times New Roman" w:eastAsia="Times New Roman" w:hAnsi="Times New Roman" w:cs="Times New Roman"/>
          <w:sz w:val="24"/>
          <w:szCs w:val="24"/>
          <w:lang w:eastAsia="hr-HR"/>
        </w:rPr>
        <w:t xml:space="preserve">i objaviti će se </w:t>
      </w:r>
      <w:r w:rsidR="00824BCE" w:rsidRPr="00EE1C4C">
        <w:rPr>
          <w:rFonts w:ascii="Times New Roman" w:eastAsia="Times New Roman" w:hAnsi="Times New Roman" w:cs="Times New Roman"/>
          <w:sz w:val="24"/>
          <w:szCs w:val="24"/>
          <w:lang w:eastAsia="hr-HR"/>
        </w:rPr>
        <w:t>u Glasniku Zagrebačke županije</w:t>
      </w:r>
      <w:bookmarkEnd w:id="18"/>
    </w:p>
    <w:p w14:paraId="102CBA46" w14:textId="77777777" w:rsidR="00824BCE" w:rsidRDefault="00824BCE" w:rsidP="00824BCE">
      <w:pPr>
        <w:rPr>
          <w:rFonts w:ascii="Times New Roman" w:hAnsi="Times New Roman" w:cs="Times New Roman"/>
          <w:b/>
          <w:bCs/>
          <w:i/>
          <w:iCs/>
          <w:sz w:val="24"/>
          <w:szCs w:val="24"/>
        </w:rPr>
      </w:pPr>
    </w:p>
    <w:p w14:paraId="68D26E02" w14:textId="464C540E" w:rsidR="00824BCE" w:rsidRDefault="00824BCE" w:rsidP="00824BCE">
      <w:pPr>
        <w:rPr>
          <w:rFonts w:ascii="Times New Roman" w:hAnsi="Times New Roman" w:cs="Times New Roman"/>
          <w:b/>
          <w:bCs/>
          <w:i/>
          <w:iCs/>
          <w:sz w:val="24"/>
          <w:szCs w:val="24"/>
        </w:rPr>
      </w:pPr>
      <w:r>
        <w:rPr>
          <w:rFonts w:ascii="Times New Roman" w:hAnsi="Times New Roman" w:cs="Times New Roman"/>
          <w:b/>
          <w:bCs/>
          <w:i/>
          <w:iCs/>
          <w:sz w:val="24"/>
          <w:szCs w:val="24"/>
        </w:rPr>
        <w:t xml:space="preserve">h) Program poticanja poduzetništva Općine Kloštar Ivanić za 2025. god. </w:t>
      </w:r>
    </w:p>
    <w:p w14:paraId="5D7EEA81" w14:textId="0D509E37" w:rsidR="00824BCE" w:rsidRPr="00824BCE" w:rsidRDefault="00824BCE" w:rsidP="00824BCE">
      <w:pPr>
        <w:rPr>
          <w:rFonts w:ascii="Times New Roman" w:hAnsi="Times New Roman" w:cs="Times New Roman"/>
          <w:b/>
          <w:bCs/>
          <w:i/>
          <w:iCs/>
          <w:sz w:val="24"/>
          <w:szCs w:val="24"/>
        </w:rPr>
      </w:pPr>
      <w:r w:rsidRPr="00824BCE">
        <w:rPr>
          <w:rFonts w:ascii="Times New Roman" w:hAnsi="Times New Roman" w:cs="Times New Roman"/>
          <w:b/>
          <w:bCs/>
          <w:i/>
          <w:iCs/>
          <w:sz w:val="24"/>
          <w:szCs w:val="24"/>
        </w:rPr>
        <w:t xml:space="preserve">Sa 9 glasova „za“ i 1 suzdržanim glasom donosi se </w:t>
      </w:r>
    </w:p>
    <w:p w14:paraId="0FE36699" w14:textId="77777777" w:rsidR="00824BCE" w:rsidRPr="00824BCE" w:rsidRDefault="00824BCE" w:rsidP="00824BCE">
      <w:pPr>
        <w:rPr>
          <w:rFonts w:ascii="Times New Roman" w:hAnsi="Times New Roman" w:cs="Times New Roman"/>
          <w:b/>
          <w:sz w:val="24"/>
          <w:szCs w:val="24"/>
        </w:rPr>
      </w:pPr>
    </w:p>
    <w:p w14:paraId="21E3BDD2" w14:textId="1E8BE5C7" w:rsidR="00824BCE" w:rsidRPr="00824BCE" w:rsidRDefault="00824BCE" w:rsidP="00824BCE">
      <w:pPr>
        <w:rPr>
          <w:rFonts w:ascii="Times New Roman" w:hAnsi="Times New Roman" w:cs="Times New Roman"/>
          <w:b/>
          <w:sz w:val="24"/>
          <w:szCs w:val="24"/>
        </w:rPr>
      </w:pPr>
      <w:r>
        <w:rPr>
          <w:rFonts w:ascii="Times New Roman" w:hAnsi="Times New Roman" w:cs="Times New Roman"/>
          <w:b/>
          <w:sz w:val="24"/>
          <w:szCs w:val="24"/>
        </w:rPr>
        <w:t xml:space="preserve">                         </w:t>
      </w:r>
      <w:r w:rsidRPr="00824BCE">
        <w:rPr>
          <w:rFonts w:ascii="Times New Roman" w:hAnsi="Times New Roman" w:cs="Times New Roman"/>
          <w:b/>
          <w:sz w:val="24"/>
          <w:szCs w:val="24"/>
        </w:rPr>
        <w:t xml:space="preserve"> PROGRAM POTICANJA PODUZETNIŠTVA</w:t>
      </w:r>
    </w:p>
    <w:p w14:paraId="38F5EAA5" w14:textId="5303F8C1" w:rsidR="00824BCE" w:rsidRPr="00824BCE" w:rsidRDefault="00824BCE" w:rsidP="00824BCE">
      <w:pPr>
        <w:rPr>
          <w:rFonts w:ascii="Times New Roman" w:hAnsi="Times New Roman" w:cs="Times New Roman"/>
          <w:b/>
          <w:sz w:val="24"/>
          <w:szCs w:val="24"/>
        </w:rPr>
      </w:pPr>
      <w:r>
        <w:rPr>
          <w:rFonts w:ascii="Times New Roman" w:hAnsi="Times New Roman" w:cs="Times New Roman"/>
          <w:b/>
          <w:sz w:val="24"/>
          <w:szCs w:val="24"/>
        </w:rPr>
        <w:t xml:space="preserve">                        </w:t>
      </w:r>
      <w:r w:rsidRPr="00824BCE">
        <w:rPr>
          <w:rFonts w:ascii="Times New Roman" w:hAnsi="Times New Roman" w:cs="Times New Roman"/>
          <w:b/>
          <w:sz w:val="24"/>
          <w:szCs w:val="24"/>
        </w:rPr>
        <w:t xml:space="preserve"> OPĆINE KLOŠTAR IVANIĆ ZA 2025. GODINU</w:t>
      </w:r>
      <w:r w:rsidRPr="00824BCE">
        <w:rPr>
          <w:rFonts w:ascii="Times New Roman" w:hAnsi="Times New Roman" w:cs="Times New Roman"/>
          <w:b/>
          <w:sz w:val="24"/>
          <w:szCs w:val="24"/>
        </w:rPr>
        <w:tab/>
      </w:r>
    </w:p>
    <w:p w14:paraId="4D378F1D" w14:textId="77777777" w:rsidR="00824BCE" w:rsidRPr="00824BCE" w:rsidRDefault="00824BCE" w:rsidP="00824BCE">
      <w:pPr>
        <w:rPr>
          <w:rFonts w:ascii="Times New Roman" w:hAnsi="Times New Roman" w:cs="Times New Roman"/>
          <w:b/>
          <w:sz w:val="24"/>
          <w:szCs w:val="24"/>
        </w:rPr>
      </w:pPr>
    </w:p>
    <w:p w14:paraId="677A16D6"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I. OPĆI UVJETI</w:t>
      </w:r>
      <w:r w:rsidRPr="00824BCE">
        <w:rPr>
          <w:rFonts w:ascii="Times New Roman" w:hAnsi="Times New Roman" w:cs="Times New Roman"/>
          <w:b/>
          <w:sz w:val="24"/>
          <w:szCs w:val="24"/>
        </w:rPr>
        <w:tab/>
      </w:r>
    </w:p>
    <w:p w14:paraId="51CAFEA3" w14:textId="77777777" w:rsidR="00824BCE" w:rsidRPr="00824BCE" w:rsidRDefault="00824BCE" w:rsidP="00824BCE">
      <w:pPr>
        <w:rPr>
          <w:rFonts w:ascii="Times New Roman" w:hAnsi="Times New Roman" w:cs="Times New Roman"/>
          <w:sz w:val="24"/>
          <w:szCs w:val="24"/>
        </w:rPr>
      </w:pPr>
    </w:p>
    <w:p w14:paraId="73978675" w14:textId="69E093EF" w:rsidR="00824BCE" w:rsidRPr="00824BCE" w:rsidRDefault="00824BCE" w:rsidP="00824BCE">
      <w:pPr>
        <w:rPr>
          <w:rFonts w:ascii="Times New Roman" w:hAnsi="Times New Roman" w:cs="Times New Roman"/>
          <w:sz w:val="24"/>
          <w:szCs w:val="24"/>
        </w:rPr>
      </w:pPr>
      <w:r>
        <w:rPr>
          <w:rFonts w:ascii="Times New Roman" w:hAnsi="Times New Roman" w:cs="Times New Roman"/>
          <w:b/>
          <w:sz w:val="24"/>
          <w:szCs w:val="24"/>
        </w:rPr>
        <w:t xml:space="preserve">                                                                  </w:t>
      </w:r>
      <w:r w:rsidRPr="00824BCE">
        <w:rPr>
          <w:rFonts w:ascii="Times New Roman" w:hAnsi="Times New Roman" w:cs="Times New Roman"/>
          <w:b/>
          <w:sz w:val="24"/>
          <w:szCs w:val="24"/>
        </w:rPr>
        <w:t>Članak 1.</w:t>
      </w:r>
    </w:p>
    <w:p w14:paraId="170E2F24"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Programom poticanja razvoja poduzetništva Općina Kloštar Ivanić za 2025. godinu ( u daljnjem tekstu: Program) utvrđuju se opći uvjeti, mjere, korisnici, kriteriji i postupak dodjele bespovratnih subvencija Općine Kloštar Ivanić za poticanje razvoja poduzetništva, te obveze korisnika subvencija. </w:t>
      </w:r>
    </w:p>
    <w:p w14:paraId="16333CA4" w14:textId="77777777" w:rsidR="00824BCE" w:rsidRPr="00824BCE" w:rsidRDefault="00824BCE" w:rsidP="00824BCE">
      <w:pPr>
        <w:rPr>
          <w:rFonts w:ascii="Times New Roman" w:hAnsi="Times New Roman" w:cs="Times New Roman"/>
          <w:sz w:val="24"/>
          <w:szCs w:val="24"/>
        </w:rPr>
      </w:pPr>
    </w:p>
    <w:p w14:paraId="46AA1AC5" w14:textId="46065772" w:rsidR="00824BCE" w:rsidRPr="00824BCE" w:rsidRDefault="00824BCE" w:rsidP="00824BCE">
      <w:pPr>
        <w:rPr>
          <w:rFonts w:ascii="Times New Roman" w:hAnsi="Times New Roman" w:cs="Times New Roman"/>
          <w:b/>
          <w:sz w:val="24"/>
          <w:szCs w:val="24"/>
        </w:rPr>
      </w:pPr>
      <w:r>
        <w:rPr>
          <w:rFonts w:ascii="Times New Roman" w:hAnsi="Times New Roman" w:cs="Times New Roman"/>
          <w:b/>
          <w:sz w:val="24"/>
          <w:szCs w:val="24"/>
        </w:rPr>
        <w:t xml:space="preserve">                                                               </w:t>
      </w:r>
      <w:r w:rsidRPr="00824BCE">
        <w:rPr>
          <w:rFonts w:ascii="Times New Roman" w:hAnsi="Times New Roman" w:cs="Times New Roman"/>
          <w:b/>
          <w:sz w:val="24"/>
          <w:szCs w:val="24"/>
        </w:rPr>
        <w:t>Članak 2.</w:t>
      </w:r>
    </w:p>
    <w:p w14:paraId="06D1E471"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Općina Kloštar Ivanić će u cilju poticanja razvoja poduzetništva subvencionirati sljedeće mjere i aktivnosti:</w:t>
      </w:r>
    </w:p>
    <w:p w14:paraId="3D35739B" w14:textId="77777777" w:rsidR="00824BCE" w:rsidRPr="00824BCE" w:rsidRDefault="00824BCE" w:rsidP="00824BCE">
      <w:pPr>
        <w:numPr>
          <w:ilvl w:val="0"/>
          <w:numId w:val="22"/>
        </w:numPr>
        <w:rPr>
          <w:rFonts w:ascii="Times New Roman" w:hAnsi="Times New Roman" w:cs="Times New Roman"/>
          <w:sz w:val="24"/>
          <w:szCs w:val="24"/>
        </w:rPr>
      </w:pPr>
      <w:r w:rsidRPr="00824BCE">
        <w:rPr>
          <w:rFonts w:ascii="Times New Roman" w:hAnsi="Times New Roman" w:cs="Times New Roman"/>
          <w:sz w:val="24"/>
          <w:szCs w:val="24"/>
        </w:rPr>
        <w:t>Potpora novoosnovanim tvrtkama i obrtima kroz oslobođenje od plaćanja komunalne naknade na vrijeme od godinu dana</w:t>
      </w:r>
    </w:p>
    <w:p w14:paraId="46A0CFC2" w14:textId="77777777" w:rsidR="00824BCE" w:rsidRPr="00824BCE" w:rsidRDefault="00824BCE" w:rsidP="00824BCE">
      <w:pPr>
        <w:numPr>
          <w:ilvl w:val="0"/>
          <w:numId w:val="22"/>
        </w:numPr>
        <w:rPr>
          <w:rFonts w:ascii="Times New Roman" w:hAnsi="Times New Roman" w:cs="Times New Roman"/>
          <w:sz w:val="24"/>
          <w:szCs w:val="24"/>
        </w:rPr>
      </w:pPr>
      <w:r w:rsidRPr="00824BCE">
        <w:rPr>
          <w:rFonts w:ascii="Times New Roman" w:hAnsi="Times New Roman" w:cs="Times New Roman"/>
          <w:sz w:val="24"/>
          <w:szCs w:val="24"/>
        </w:rPr>
        <w:t>Potpora za početak poslovanja poduzetnika.</w:t>
      </w:r>
    </w:p>
    <w:p w14:paraId="224F2623" w14:textId="77777777" w:rsidR="00824BCE" w:rsidRPr="00824BCE" w:rsidRDefault="00824BCE" w:rsidP="00824BCE">
      <w:pPr>
        <w:rPr>
          <w:rFonts w:ascii="Times New Roman" w:hAnsi="Times New Roman" w:cs="Times New Roman"/>
          <w:sz w:val="24"/>
          <w:szCs w:val="24"/>
        </w:rPr>
      </w:pPr>
    </w:p>
    <w:p w14:paraId="5176CC54" w14:textId="77777777" w:rsidR="00824BCE" w:rsidRPr="00824BCE" w:rsidRDefault="00824BCE" w:rsidP="00824BCE">
      <w:pPr>
        <w:rPr>
          <w:rFonts w:ascii="Times New Roman" w:hAnsi="Times New Roman" w:cs="Times New Roman"/>
          <w:sz w:val="24"/>
          <w:szCs w:val="24"/>
        </w:rPr>
      </w:pPr>
    </w:p>
    <w:p w14:paraId="55899485"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 xml:space="preserve">           II. KORISNICI MJERA IZ PROGRAMA</w:t>
      </w:r>
    </w:p>
    <w:p w14:paraId="1A13A2A3" w14:textId="77777777" w:rsidR="00824BCE" w:rsidRPr="00824BCE" w:rsidRDefault="00824BCE" w:rsidP="00824BCE">
      <w:pPr>
        <w:rPr>
          <w:rFonts w:ascii="Times New Roman" w:hAnsi="Times New Roman" w:cs="Times New Roman"/>
          <w:b/>
          <w:sz w:val="24"/>
          <w:szCs w:val="24"/>
        </w:rPr>
      </w:pPr>
    </w:p>
    <w:p w14:paraId="7E530567" w14:textId="201E5096" w:rsidR="00824BCE" w:rsidRPr="00824BCE" w:rsidRDefault="00824BCE" w:rsidP="00824BCE">
      <w:pPr>
        <w:rPr>
          <w:rFonts w:ascii="Times New Roman" w:hAnsi="Times New Roman" w:cs="Times New Roman"/>
          <w:sz w:val="24"/>
          <w:szCs w:val="24"/>
        </w:rPr>
      </w:pPr>
      <w:r>
        <w:rPr>
          <w:rFonts w:ascii="Times New Roman" w:hAnsi="Times New Roman" w:cs="Times New Roman"/>
          <w:b/>
          <w:sz w:val="24"/>
          <w:szCs w:val="24"/>
        </w:rPr>
        <w:t xml:space="preserve">                                                               </w:t>
      </w:r>
      <w:r w:rsidRPr="00824BCE">
        <w:rPr>
          <w:rFonts w:ascii="Times New Roman" w:hAnsi="Times New Roman" w:cs="Times New Roman"/>
          <w:b/>
          <w:sz w:val="24"/>
          <w:szCs w:val="24"/>
        </w:rPr>
        <w:t>Članak 3.</w:t>
      </w:r>
    </w:p>
    <w:p w14:paraId="5203377A"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Korisnici mjera iz ovoga Programa mogu biti subjekti malog gospodarstva utvrđeni zakonom kojim se uređuje poticanje razvoja malog gospodarstva, a koji su u cijelosti u privatnom vlasništvu sa sjedištem odnosno prebivalištem na području Općine Kloštar Ivanić.</w:t>
      </w:r>
    </w:p>
    <w:p w14:paraId="60743549" w14:textId="77777777" w:rsidR="00824BCE" w:rsidRPr="00824BCE" w:rsidRDefault="00824BCE" w:rsidP="00824BCE">
      <w:pPr>
        <w:rPr>
          <w:rFonts w:ascii="Times New Roman" w:hAnsi="Times New Roman" w:cs="Times New Roman"/>
          <w:b/>
          <w:sz w:val="24"/>
          <w:szCs w:val="24"/>
        </w:rPr>
      </w:pPr>
    </w:p>
    <w:p w14:paraId="652D15EC" w14:textId="77777777" w:rsidR="00824BCE" w:rsidRPr="00824BCE" w:rsidRDefault="00824BCE" w:rsidP="00824BCE">
      <w:pPr>
        <w:rPr>
          <w:rFonts w:ascii="Times New Roman" w:hAnsi="Times New Roman" w:cs="Times New Roman"/>
          <w:b/>
          <w:sz w:val="24"/>
          <w:szCs w:val="24"/>
        </w:rPr>
      </w:pPr>
    </w:p>
    <w:p w14:paraId="0DAEE7DD" w14:textId="3BA015BA" w:rsidR="00824BCE" w:rsidRPr="00824BCE" w:rsidRDefault="00824BCE" w:rsidP="00824BCE">
      <w:pPr>
        <w:rPr>
          <w:rFonts w:ascii="Times New Roman" w:hAnsi="Times New Roman" w:cs="Times New Roman"/>
          <w:b/>
          <w:sz w:val="24"/>
          <w:szCs w:val="24"/>
        </w:rPr>
      </w:pPr>
      <w:r>
        <w:rPr>
          <w:rFonts w:ascii="Times New Roman" w:hAnsi="Times New Roman" w:cs="Times New Roman"/>
          <w:b/>
          <w:sz w:val="24"/>
          <w:szCs w:val="24"/>
        </w:rPr>
        <w:t xml:space="preserve">                                                              </w:t>
      </w:r>
      <w:r w:rsidRPr="00824BCE">
        <w:rPr>
          <w:rFonts w:ascii="Times New Roman" w:hAnsi="Times New Roman" w:cs="Times New Roman"/>
          <w:b/>
          <w:sz w:val="24"/>
          <w:szCs w:val="24"/>
        </w:rPr>
        <w:t>Članak 4.</w:t>
      </w:r>
    </w:p>
    <w:p w14:paraId="0A01B6B2"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Pravo na korištenje subvencija iz ovog Programa ne mogu ostvariti gospodarski subjekti:</w:t>
      </w:r>
    </w:p>
    <w:p w14:paraId="7ECA80FC" w14:textId="77777777" w:rsidR="00824BCE" w:rsidRPr="00824BCE" w:rsidRDefault="00824BCE" w:rsidP="00824BCE">
      <w:pPr>
        <w:numPr>
          <w:ilvl w:val="0"/>
          <w:numId w:val="23"/>
        </w:numPr>
        <w:rPr>
          <w:rFonts w:ascii="Times New Roman" w:hAnsi="Times New Roman" w:cs="Times New Roman"/>
          <w:sz w:val="24"/>
          <w:szCs w:val="24"/>
        </w:rPr>
      </w:pPr>
      <w:r w:rsidRPr="00824BCE">
        <w:rPr>
          <w:rFonts w:ascii="Times New Roman" w:hAnsi="Times New Roman" w:cs="Times New Roman"/>
          <w:sz w:val="24"/>
          <w:szCs w:val="24"/>
        </w:rPr>
        <w:t>koji obavljaju neprofitnu djelatnost (udruge, zaklade itd.);</w:t>
      </w:r>
    </w:p>
    <w:p w14:paraId="39C337D6" w14:textId="77777777" w:rsidR="00824BCE" w:rsidRPr="00824BCE" w:rsidRDefault="00824BCE" w:rsidP="00824BCE">
      <w:pPr>
        <w:numPr>
          <w:ilvl w:val="0"/>
          <w:numId w:val="23"/>
        </w:numPr>
        <w:rPr>
          <w:rFonts w:ascii="Times New Roman" w:hAnsi="Times New Roman" w:cs="Times New Roman"/>
          <w:sz w:val="24"/>
          <w:szCs w:val="24"/>
        </w:rPr>
      </w:pPr>
      <w:r w:rsidRPr="00824BCE">
        <w:rPr>
          <w:rFonts w:ascii="Times New Roman" w:hAnsi="Times New Roman" w:cs="Times New Roman"/>
          <w:sz w:val="24"/>
          <w:szCs w:val="24"/>
        </w:rPr>
        <w:t>koji bilježe smanjivanje broja zaposlenih u odnosu na prethodnu godinu;</w:t>
      </w:r>
    </w:p>
    <w:p w14:paraId="1141E2FD" w14:textId="77777777" w:rsidR="00824BCE" w:rsidRPr="00824BCE" w:rsidRDefault="00824BCE" w:rsidP="00824BCE">
      <w:pPr>
        <w:numPr>
          <w:ilvl w:val="0"/>
          <w:numId w:val="23"/>
        </w:numPr>
        <w:rPr>
          <w:rFonts w:ascii="Times New Roman" w:hAnsi="Times New Roman" w:cs="Times New Roman"/>
          <w:sz w:val="24"/>
          <w:szCs w:val="24"/>
        </w:rPr>
      </w:pPr>
      <w:r w:rsidRPr="00824BCE">
        <w:rPr>
          <w:rFonts w:ascii="Times New Roman" w:hAnsi="Times New Roman" w:cs="Times New Roman"/>
          <w:sz w:val="24"/>
          <w:szCs w:val="24"/>
        </w:rPr>
        <w:t>nad kojima je otvoren stečajni postupak ili postupak likvidacije;</w:t>
      </w:r>
    </w:p>
    <w:p w14:paraId="27ADBA03" w14:textId="77777777" w:rsidR="00824BCE" w:rsidRPr="00824BCE" w:rsidRDefault="00824BCE" w:rsidP="00824BCE">
      <w:pPr>
        <w:numPr>
          <w:ilvl w:val="0"/>
          <w:numId w:val="23"/>
        </w:numPr>
        <w:rPr>
          <w:rFonts w:ascii="Times New Roman" w:hAnsi="Times New Roman" w:cs="Times New Roman"/>
          <w:sz w:val="24"/>
          <w:szCs w:val="24"/>
        </w:rPr>
      </w:pPr>
      <w:r w:rsidRPr="00824BCE">
        <w:rPr>
          <w:rFonts w:ascii="Times New Roman" w:hAnsi="Times New Roman" w:cs="Times New Roman"/>
          <w:sz w:val="24"/>
          <w:szCs w:val="24"/>
        </w:rPr>
        <w:t>koji imaju dospjeli dug s osnova poreza i doprinosa za mirovinsko i zdravstveno osiguranje;</w:t>
      </w:r>
    </w:p>
    <w:p w14:paraId="4EC5BE1C" w14:textId="77777777" w:rsidR="00824BCE" w:rsidRPr="00824BCE" w:rsidRDefault="00824BCE" w:rsidP="00824BCE">
      <w:pPr>
        <w:numPr>
          <w:ilvl w:val="0"/>
          <w:numId w:val="23"/>
        </w:numPr>
        <w:rPr>
          <w:rFonts w:ascii="Times New Roman" w:hAnsi="Times New Roman" w:cs="Times New Roman"/>
          <w:sz w:val="24"/>
          <w:szCs w:val="24"/>
        </w:rPr>
      </w:pPr>
      <w:r w:rsidRPr="00824BCE">
        <w:rPr>
          <w:rFonts w:ascii="Times New Roman" w:hAnsi="Times New Roman" w:cs="Times New Roman"/>
          <w:sz w:val="24"/>
          <w:szCs w:val="24"/>
        </w:rPr>
        <w:t>koji imaju dospjeli dug prema Općini Kloštar Ivanić;</w:t>
      </w:r>
    </w:p>
    <w:p w14:paraId="131B1AC8" w14:textId="77777777" w:rsidR="00824BCE" w:rsidRPr="00824BCE" w:rsidRDefault="00824BCE" w:rsidP="00824BCE">
      <w:pPr>
        <w:numPr>
          <w:ilvl w:val="0"/>
          <w:numId w:val="23"/>
        </w:numPr>
        <w:rPr>
          <w:rFonts w:ascii="Times New Roman" w:hAnsi="Times New Roman" w:cs="Times New Roman"/>
          <w:sz w:val="24"/>
          <w:szCs w:val="24"/>
        </w:rPr>
      </w:pPr>
      <w:r w:rsidRPr="00824BCE">
        <w:rPr>
          <w:rFonts w:ascii="Times New Roman" w:hAnsi="Times New Roman" w:cs="Times New Roman"/>
          <w:sz w:val="24"/>
          <w:szCs w:val="24"/>
        </w:rPr>
        <w:lastRenderedPageBreak/>
        <w:t>koji imaju dospjeli dug na ime isplate plaće zaposlenicima.</w:t>
      </w:r>
    </w:p>
    <w:p w14:paraId="11DF1FA2" w14:textId="77777777" w:rsidR="00824BCE" w:rsidRPr="00824BCE" w:rsidRDefault="00824BCE" w:rsidP="00824BCE">
      <w:pPr>
        <w:rPr>
          <w:rFonts w:ascii="Times New Roman" w:hAnsi="Times New Roman" w:cs="Times New Roman"/>
          <w:b/>
          <w:sz w:val="24"/>
          <w:szCs w:val="24"/>
        </w:rPr>
      </w:pPr>
    </w:p>
    <w:p w14:paraId="37CD4D70"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 xml:space="preserve">              III. MJERE DODJELE SUBVENCIJA</w:t>
      </w:r>
    </w:p>
    <w:p w14:paraId="5A209562" w14:textId="77777777" w:rsidR="00824BCE" w:rsidRPr="00824BCE" w:rsidRDefault="00824BCE" w:rsidP="00824BCE">
      <w:pPr>
        <w:rPr>
          <w:rFonts w:ascii="Times New Roman" w:hAnsi="Times New Roman" w:cs="Times New Roman"/>
          <w:b/>
          <w:sz w:val="24"/>
          <w:szCs w:val="24"/>
        </w:rPr>
      </w:pPr>
    </w:p>
    <w:p w14:paraId="2F0FA652"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479"/>
      </w:tblGrid>
      <w:tr w:rsidR="00824BCE" w:rsidRPr="00824BCE" w14:paraId="0BC3A6A9" w14:textId="77777777" w:rsidTr="0022580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066C69D7"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Mjera</w:t>
            </w:r>
          </w:p>
        </w:tc>
        <w:tc>
          <w:tcPr>
            <w:tcW w:w="7479" w:type="dxa"/>
            <w:tcBorders>
              <w:top w:val="single" w:sz="4" w:space="0" w:color="auto"/>
              <w:left w:val="single" w:sz="4" w:space="0" w:color="auto"/>
              <w:bottom w:val="single" w:sz="4" w:space="0" w:color="auto"/>
              <w:right w:val="single" w:sz="4" w:space="0" w:color="auto"/>
            </w:tcBorders>
            <w:vAlign w:val="center"/>
          </w:tcPr>
          <w:p w14:paraId="08250C9D"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Potpora novoosnovanim tvrtkama i obrtima kroz oslobođenje od plaćanja komunalne naknade na vrijeme od godinu dana</w:t>
            </w:r>
          </w:p>
          <w:p w14:paraId="10619CA9" w14:textId="77777777" w:rsidR="00824BCE" w:rsidRPr="00824BCE" w:rsidRDefault="00824BCE" w:rsidP="00824BCE">
            <w:pPr>
              <w:rPr>
                <w:rFonts w:ascii="Times New Roman" w:hAnsi="Times New Roman" w:cs="Times New Roman"/>
                <w:b/>
                <w:bCs/>
                <w:sz w:val="24"/>
                <w:szCs w:val="24"/>
              </w:rPr>
            </w:pPr>
          </w:p>
        </w:tc>
      </w:tr>
      <w:tr w:rsidR="00824BCE" w:rsidRPr="00824BCE" w14:paraId="3CF3E10E" w14:textId="77777777" w:rsidTr="0022580C">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6BDD5BC3"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Ciljevi</w:t>
            </w:r>
          </w:p>
        </w:tc>
        <w:tc>
          <w:tcPr>
            <w:tcW w:w="7479" w:type="dxa"/>
            <w:tcBorders>
              <w:top w:val="single" w:sz="4" w:space="0" w:color="auto"/>
              <w:left w:val="single" w:sz="4" w:space="0" w:color="auto"/>
              <w:bottom w:val="single" w:sz="4" w:space="0" w:color="auto"/>
              <w:right w:val="single" w:sz="4" w:space="0" w:color="auto"/>
            </w:tcBorders>
            <w:vAlign w:val="center"/>
          </w:tcPr>
          <w:p w14:paraId="261634CA"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Poticaj povećanju broja gospodarskih subjekata i gospodarskih aktivnosti</w:t>
            </w:r>
          </w:p>
        </w:tc>
      </w:tr>
      <w:tr w:rsidR="00824BCE" w:rsidRPr="00824BCE" w14:paraId="1D81F754" w14:textId="77777777" w:rsidTr="0022580C">
        <w:trPr>
          <w:trHeight w:val="317"/>
        </w:trPr>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730DAE59"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Nositelj</w:t>
            </w:r>
          </w:p>
        </w:tc>
        <w:tc>
          <w:tcPr>
            <w:tcW w:w="7479" w:type="dxa"/>
            <w:tcBorders>
              <w:top w:val="single" w:sz="4" w:space="0" w:color="auto"/>
              <w:left w:val="single" w:sz="4" w:space="0" w:color="auto"/>
              <w:bottom w:val="single" w:sz="4" w:space="0" w:color="auto"/>
              <w:right w:val="single" w:sz="4" w:space="0" w:color="auto"/>
            </w:tcBorders>
            <w:vAlign w:val="center"/>
          </w:tcPr>
          <w:p w14:paraId="6EE68B7C"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Općina Kloštar Ivanić</w:t>
            </w:r>
          </w:p>
        </w:tc>
      </w:tr>
      <w:tr w:rsidR="00824BCE" w:rsidRPr="00824BCE" w14:paraId="3A742AB8" w14:textId="77777777" w:rsidTr="0022580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1DFA1EEB"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Korisnici</w:t>
            </w:r>
          </w:p>
        </w:tc>
        <w:tc>
          <w:tcPr>
            <w:tcW w:w="7479" w:type="dxa"/>
            <w:tcBorders>
              <w:top w:val="single" w:sz="4" w:space="0" w:color="auto"/>
              <w:left w:val="single" w:sz="4" w:space="0" w:color="auto"/>
              <w:bottom w:val="single" w:sz="4" w:space="0" w:color="auto"/>
              <w:right w:val="single" w:sz="4" w:space="0" w:color="auto"/>
            </w:tcBorders>
            <w:vAlign w:val="center"/>
          </w:tcPr>
          <w:p w14:paraId="1F80E933"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Subjekti malog gospodarstva koji su u cijelosti u privatnom vlasništvu, sa sjedištem odnosno prebivalištem na području Općine Kloštar Ivanić.</w:t>
            </w:r>
          </w:p>
          <w:p w14:paraId="2F7F1C79"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Poduzetnici koji započnu s obavljanjem poslovne djelatnosti   </w:t>
            </w:r>
          </w:p>
        </w:tc>
      </w:tr>
      <w:tr w:rsidR="00824BCE" w:rsidRPr="00824BCE" w14:paraId="174D9A7F" w14:textId="77777777" w:rsidTr="0022580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1597A9BE"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 xml:space="preserve">Provedba </w:t>
            </w:r>
          </w:p>
        </w:tc>
        <w:tc>
          <w:tcPr>
            <w:tcW w:w="7479" w:type="dxa"/>
            <w:tcBorders>
              <w:top w:val="single" w:sz="4" w:space="0" w:color="auto"/>
              <w:left w:val="single" w:sz="4" w:space="0" w:color="auto"/>
              <w:bottom w:val="single" w:sz="4" w:space="0" w:color="auto"/>
              <w:right w:val="single" w:sz="4" w:space="0" w:color="auto"/>
            </w:tcBorders>
            <w:vAlign w:val="center"/>
          </w:tcPr>
          <w:p w14:paraId="765789C7"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Potpora za iznos komunalne naknade u prvih godinu dana od početka obavljanja poslovne djelatnosti,   odnosno ukupno do 800,00 EUR.</w:t>
            </w:r>
          </w:p>
        </w:tc>
      </w:tr>
    </w:tbl>
    <w:p w14:paraId="172CAFB7" w14:textId="77777777" w:rsidR="00824BCE" w:rsidRPr="00824BCE" w:rsidRDefault="00824BCE" w:rsidP="00824BCE">
      <w:pPr>
        <w:rPr>
          <w:rFonts w:ascii="Times New Roman" w:hAnsi="Times New Roman" w:cs="Times New Roman"/>
          <w:sz w:val="24"/>
          <w:szCs w:val="24"/>
        </w:rPr>
      </w:pPr>
    </w:p>
    <w:p w14:paraId="285DAE16" w14:textId="77777777" w:rsidR="00824BCE" w:rsidRPr="00824BCE" w:rsidRDefault="00824BCE" w:rsidP="00824BCE">
      <w:pPr>
        <w:rPr>
          <w:rFonts w:ascii="Times New Roman" w:hAnsi="Times New Roman" w:cs="Times New Roman"/>
          <w:sz w:val="24"/>
          <w:szCs w:val="24"/>
        </w:rPr>
      </w:pPr>
    </w:p>
    <w:p w14:paraId="2CEC5B15"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2.</w:t>
      </w:r>
    </w:p>
    <w:p w14:paraId="026F0D59" w14:textId="77777777" w:rsidR="00824BCE" w:rsidRPr="00824BCE" w:rsidRDefault="00824BCE" w:rsidP="00824BCE">
      <w:pPr>
        <w:rPr>
          <w:rFonts w:ascii="Times New Roman"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0"/>
      </w:tblGrid>
      <w:tr w:rsidR="00824BCE" w:rsidRPr="00824BCE" w14:paraId="0115A7FC" w14:textId="77777777" w:rsidTr="0022580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5FC534"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Mjera</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1D4CBC"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 xml:space="preserve">Potpora za početak poslovanja poduzetnika </w:t>
            </w:r>
          </w:p>
        </w:tc>
      </w:tr>
      <w:tr w:rsidR="00824BCE" w:rsidRPr="00824BCE" w14:paraId="0A5E3991" w14:textId="77777777" w:rsidTr="0022580C">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DA204D"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Ciljevi</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15F4D3"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Poticaj povećanju broja gospodarskih subjekata i gospodarskih aktivnosti</w:t>
            </w:r>
          </w:p>
        </w:tc>
      </w:tr>
      <w:tr w:rsidR="00824BCE" w:rsidRPr="00824BCE" w14:paraId="73C9C8BB" w14:textId="77777777" w:rsidTr="0022580C">
        <w:trPr>
          <w:trHeight w:val="274"/>
        </w:trPr>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D32D44"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Nositelj</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7C6F61"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Općina Kloštar Ivanić</w:t>
            </w:r>
          </w:p>
        </w:tc>
      </w:tr>
      <w:tr w:rsidR="00824BCE" w:rsidRPr="00824BCE" w14:paraId="5D7BE5CC" w14:textId="77777777" w:rsidTr="0022580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26AEBD"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Korisnici</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0A456E"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Subjekti malog gospodarstva koji su u cijelosti u privatnom vlasništvu, sa sjedištem odnosno prebivalištem na području Općine Kloštar Ivanić.</w:t>
            </w:r>
          </w:p>
          <w:p w14:paraId="67164C59"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Poduzetnici koji započnu s obavljanjem poslovne djelatnosti u tekućoj godini.   </w:t>
            </w:r>
          </w:p>
        </w:tc>
      </w:tr>
      <w:tr w:rsidR="00824BCE" w:rsidRPr="00824BCE" w14:paraId="2151BDE2" w14:textId="77777777" w:rsidTr="0022580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2B996D"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Provedba</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4A9CE08"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Sufinanciranje troškova nabave opreme, alata, strojeva, informatičke opreme ili namještaja koji će biti smješten u sjedištu ili ako se uređuje prostor sjedišta što uključuje unutrašnje građevinske radove, instalacijske  radove i radove unutrašnjeg uređenja te materijal za unutrašnje uređenje do 75 % vrijednosti, najviše 1.000,00 EUR po zahtjevu,  odnosno ukupno 10.000,00 EUR . </w:t>
            </w:r>
          </w:p>
        </w:tc>
      </w:tr>
    </w:tbl>
    <w:p w14:paraId="57EE4AB0" w14:textId="77777777" w:rsidR="00824BCE" w:rsidRPr="00824BCE" w:rsidRDefault="00824BCE" w:rsidP="00824BCE">
      <w:pPr>
        <w:rPr>
          <w:rFonts w:ascii="Times New Roman" w:hAnsi="Times New Roman" w:cs="Times New Roman"/>
          <w:sz w:val="24"/>
          <w:szCs w:val="24"/>
        </w:rPr>
      </w:pPr>
    </w:p>
    <w:p w14:paraId="6BB415A1" w14:textId="77777777" w:rsidR="00824BCE" w:rsidRPr="00824BCE" w:rsidRDefault="00824BCE" w:rsidP="00824BCE">
      <w:pPr>
        <w:rPr>
          <w:rFonts w:ascii="Times New Roman" w:hAnsi="Times New Roman" w:cs="Times New Roman"/>
          <w:b/>
          <w:sz w:val="24"/>
          <w:szCs w:val="24"/>
        </w:rPr>
      </w:pPr>
    </w:p>
    <w:p w14:paraId="76AEBD91" w14:textId="77777777" w:rsidR="00824BCE" w:rsidRPr="00824BCE" w:rsidRDefault="00824BCE" w:rsidP="00824BCE">
      <w:pPr>
        <w:rPr>
          <w:rFonts w:ascii="Times New Roman" w:hAnsi="Times New Roman" w:cs="Times New Roman"/>
          <w:b/>
          <w:sz w:val="24"/>
          <w:szCs w:val="24"/>
        </w:rPr>
      </w:pPr>
    </w:p>
    <w:p w14:paraId="28AB5C16"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 xml:space="preserve">             IV. POSTUPAK DODJELE SUBVENCIJA </w:t>
      </w:r>
    </w:p>
    <w:p w14:paraId="50F88DEF"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ab/>
        <w:t xml:space="preserve">                                                                   </w:t>
      </w:r>
    </w:p>
    <w:p w14:paraId="6A69F0C6"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sz w:val="24"/>
          <w:szCs w:val="24"/>
        </w:rPr>
        <w:t xml:space="preserve">                                                                    </w:t>
      </w:r>
      <w:r w:rsidRPr="00824BCE">
        <w:rPr>
          <w:rFonts w:ascii="Times New Roman" w:hAnsi="Times New Roman" w:cs="Times New Roman"/>
          <w:b/>
          <w:sz w:val="24"/>
          <w:szCs w:val="24"/>
        </w:rPr>
        <w:t>Članak 5.</w:t>
      </w:r>
    </w:p>
    <w:p w14:paraId="7D46CBCB"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Sredstva za provedbu mjera iz ovoga Programa osiguravaju se u Proračunu Općine Kloštar Ivanić za 2025. godinu u ukupnom iznosu od 10.800,00 EUR.  </w:t>
      </w:r>
    </w:p>
    <w:p w14:paraId="20053238" w14:textId="77777777" w:rsidR="00824BCE" w:rsidRPr="00824BCE" w:rsidRDefault="00824BCE" w:rsidP="00824BCE">
      <w:pPr>
        <w:rPr>
          <w:rFonts w:ascii="Times New Roman" w:hAnsi="Times New Roman" w:cs="Times New Roman"/>
          <w:sz w:val="24"/>
          <w:szCs w:val="24"/>
        </w:rPr>
      </w:pPr>
    </w:p>
    <w:p w14:paraId="02645169" w14:textId="7D4954AD"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24BCE">
        <w:rPr>
          <w:rFonts w:ascii="Times New Roman" w:hAnsi="Times New Roman" w:cs="Times New Roman"/>
          <w:b/>
          <w:sz w:val="24"/>
          <w:szCs w:val="24"/>
        </w:rPr>
        <w:t xml:space="preserve">    Članak 6.</w:t>
      </w:r>
    </w:p>
    <w:p w14:paraId="5D93CC0F"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Za provedbu mjera iz ovoga Programa, koje sukladno zakonu predstavljaju potporu male vrijednosti, općinski načelnik raspisuje javni poziv. </w:t>
      </w:r>
    </w:p>
    <w:p w14:paraId="0A084E05"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Javni poziv se objavljuje na web stranici Općine Kloštar Ivanić </w:t>
      </w:r>
      <w:hyperlink r:id="rId9" w:history="1">
        <w:r w:rsidRPr="00824BCE">
          <w:rPr>
            <w:rStyle w:val="Hiperveza"/>
            <w:rFonts w:ascii="Times New Roman" w:hAnsi="Times New Roman" w:cs="Times New Roman"/>
            <w:sz w:val="24"/>
            <w:szCs w:val="24"/>
          </w:rPr>
          <w:t>www.klostar-ivanic.hr</w:t>
        </w:r>
      </w:hyperlink>
      <w:r w:rsidRPr="00824BCE">
        <w:rPr>
          <w:rFonts w:ascii="Times New Roman" w:hAnsi="Times New Roman" w:cs="Times New Roman"/>
          <w:sz w:val="24"/>
          <w:szCs w:val="24"/>
        </w:rPr>
        <w:t xml:space="preserve"> a obavijest  o objavljenom javnom pozivu obznanjuje se i putem Obiteljskog radija Ivanić.</w:t>
      </w:r>
    </w:p>
    <w:p w14:paraId="7BA5D5E0"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Javni poziv iz stavka 2. ovoga članka otvoren je za podnošenje prijava do iskorištenja sredstava iz članka 5.  ovoga Programa, odnosno najkasnije do datuma utvrđenog javnim pozivom.</w:t>
      </w:r>
    </w:p>
    <w:p w14:paraId="240AFE31"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Prijava na javni poziv podnosi se u Općinu Kloštar Ivanić, u pisanom obliku na obrascu prijave koji izrađuje Jedinstveni upravni odjel.</w:t>
      </w:r>
    </w:p>
    <w:p w14:paraId="54C6758A"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ab/>
        <w:t>Uz prijavu, podnositelj prijave prilaže odgovarajuću dokumentaciju određenu u obrascu prijave.</w:t>
      </w:r>
    </w:p>
    <w:p w14:paraId="5C9823DF"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Dopuštenost potpore male vrijednosti ocjenjuje Jedinstveni upravni odjel sukladno odredbama propisa o potporama male vrijednosti.</w:t>
      </w:r>
    </w:p>
    <w:p w14:paraId="53A4FBB3"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Na temelju provedenog javnog poziva i ocjene dopuštenosti iz stavka 6. ovoga članka, općinski načelnik, na prijedlog Povjerenstva za dodjelu potpora, dodjeljuje potporu male vrijednosti.</w:t>
      </w:r>
    </w:p>
    <w:p w14:paraId="7B58EC1F"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sz w:val="24"/>
          <w:szCs w:val="24"/>
        </w:rPr>
        <w:t>Dostavljanjem dokumentacije na javni poziv i donošenjem odluke o dodjeli nepovratne potpore, korisnik sredstava daje odobrenje Općini Kloštar Ivanić da osnovne podatke o korisniku i odobrenoj potpori objavi na službenoj web stranici Općine Kloštar Ivanić te u drugim izvještajima.</w:t>
      </w:r>
    </w:p>
    <w:p w14:paraId="1D676942" w14:textId="77777777" w:rsidR="00824BCE" w:rsidRPr="00824BCE" w:rsidRDefault="00824BCE" w:rsidP="00824BCE">
      <w:pPr>
        <w:rPr>
          <w:rFonts w:ascii="Times New Roman" w:hAnsi="Times New Roman" w:cs="Times New Roman"/>
          <w:b/>
          <w:sz w:val="24"/>
          <w:szCs w:val="24"/>
        </w:rPr>
      </w:pPr>
    </w:p>
    <w:p w14:paraId="233DD688" w14:textId="77777777" w:rsidR="00824BCE" w:rsidRPr="00824BCE" w:rsidRDefault="00824BCE" w:rsidP="00824BCE">
      <w:pPr>
        <w:rPr>
          <w:rFonts w:ascii="Times New Roman" w:hAnsi="Times New Roman" w:cs="Times New Roman"/>
          <w:b/>
          <w:sz w:val="24"/>
          <w:szCs w:val="24"/>
        </w:rPr>
      </w:pPr>
      <w:r w:rsidRPr="00824BCE">
        <w:rPr>
          <w:rFonts w:ascii="Times New Roman" w:hAnsi="Times New Roman" w:cs="Times New Roman"/>
          <w:b/>
          <w:sz w:val="24"/>
          <w:szCs w:val="24"/>
        </w:rPr>
        <w:t>V. KONTROLA I POVRAT SREDSTAVA</w:t>
      </w:r>
      <w:r w:rsidRPr="00824BCE">
        <w:rPr>
          <w:rFonts w:ascii="Times New Roman" w:hAnsi="Times New Roman" w:cs="Times New Roman"/>
          <w:b/>
          <w:sz w:val="24"/>
          <w:szCs w:val="24"/>
        </w:rPr>
        <w:tab/>
      </w:r>
    </w:p>
    <w:p w14:paraId="165BD2CF" w14:textId="77777777" w:rsidR="00824BCE" w:rsidRPr="00824BCE" w:rsidRDefault="00824BCE" w:rsidP="00824BCE">
      <w:pPr>
        <w:rPr>
          <w:rFonts w:ascii="Times New Roman" w:hAnsi="Times New Roman" w:cs="Times New Roman"/>
          <w:sz w:val="24"/>
          <w:szCs w:val="24"/>
        </w:rPr>
      </w:pPr>
    </w:p>
    <w:p w14:paraId="5BB319E7" w14:textId="3BB6E85E" w:rsidR="00824BCE" w:rsidRPr="00824BCE" w:rsidRDefault="00824BCE" w:rsidP="00824BCE">
      <w:pPr>
        <w:rPr>
          <w:rFonts w:ascii="Times New Roman" w:hAnsi="Times New Roman" w:cs="Times New Roman"/>
          <w:b/>
          <w:sz w:val="24"/>
          <w:szCs w:val="24"/>
        </w:rPr>
      </w:pPr>
      <w:r>
        <w:rPr>
          <w:rFonts w:ascii="Times New Roman" w:hAnsi="Times New Roman" w:cs="Times New Roman"/>
          <w:b/>
          <w:sz w:val="24"/>
          <w:szCs w:val="24"/>
        </w:rPr>
        <w:t xml:space="preserve">                                                            </w:t>
      </w:r>
      <w:r w:rsidRPr="00824BCE">
        <w:rPr>
          <w:rFonts w:ascii="Times New Roman" w:hAnsi="Times New Roman" w:cs="Times New Roman"/>
          <w:b/>
          <w:sz w:val="24"/>
          <w:szCs w:val="24"/>
        </w:rPr>
        <w:t>Članak 7.</w:t>
      </w:r>
    </w:p>
    <w:p w14:paraId="00F5906F"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Korisnik subvencije je dužan omogućiti Općini Kloštar Ivanić kontrolu namjenskog utroška dobivene subvencije. Ukoliko je korisnik subvencije priložio neistinitu dokumentaciju, odnosno ukoliko stvarno stanje ne odgovara stanju navedenom u zahtjevu ili </w:t>
      </w:r>
      <w:r w:rsidRPr="00824BCE">
        <w:rPr>
          <w:rFonts w:ascii="Times New Roman" w:hAnsi="Times New Roman" w:cs="Times New Roman"/>
          <w:sz w:val="24"/>
          <w:szCs w:val="24"/>
        </w:rPr>
        <w:lastRenderedPageBreak/>
        <w:t>priloženoj dokumentaciji, dužan je dobivena sredstva za tu godinu vratiti u Proračun Općine Kloštar Ivanić, te će biti isključeni iz svih općinskih subvencija sljedećih 5 godina.</w:t>
      </w:r>
    </w:p>
    <w:p w14:paraId="67B299CF"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U svrhu provjere načina i utroška subvencioniranih sredstava Općina Kloštar Ivanić može izvršiti neposrednu kontrolu kroz terenski posjet gospodarskom subjektu uz prethodnu najavu.</w:t>
      </w:r>
    </w:p>
    <w:p w14:paraId="49C38FD6"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Gospodarski subjekt dužan je izvršiti povrat sredstava u sljedećim slučajevima:</w:t>
      </w:r>
    </w:p>
    <w:p w14:paraId="6E71F0C9"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1.  ako je priložena dokumentacija neistinita, odnosno ukoliko stvarno stanje  ne </w:t>
      </w:r>
    </w:p>
    <w:p w14:paraId="242F4C60"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odgovara stanju u zahtjevu ili priloženoj dokumentaciji;</w:t>
      </w:r>
    </w:p>
    <w:p w14:paraId="4591D45E"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2.  ako je utvrđeno nenamjensko trošenje dodijeljenih subvencija;</w:t>
      </w:r>
    </w:p>
    <w:p w14:paraId="068CFDA8"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3. kod utvrđenih nepravilnosti u radu, neposredno povezanima sa dodijeljenom</w:t>
      </w:r>
    </w:p>
    <w:p w14:paraId="69EBD1E6"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subvencijom, utvrđenih od strane nadležnih institucija;</w:t>
      </w:r>
    </w:p>
    <w:p w14:paraId="16E0436B"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4. ako do kraja poslovne godine gospodarski subjekt ne dostavi Izvješće o iskorištenim </w:t>
      </w:r>
    </w:p>
    <w:p w14:paraId="348711B3"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sredstvima subvencije.</w:t>
      </w:r>
    </w:p>
    <w:p w14:paraId="3CBED1D9"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Povrat sredstava potrebno je izvršiti u roku od 15 dana od dana upućivanja zahtjeva Općine Kloštar Ivanić za povratom sredstava.</w:t>
      </w:r>
    </w:p>
    <w:p w14:paraId="7F855928"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Gospodarski subjekti dužni su do kraja poslovne godine na obrascu dostaviti završno izvješće o iskorištenim sredstvima subvencije.</w:t>
      </w:r>
    </w:p>
    <w:p w14:paraId="39BA3FE1" w14:textId="77777777" w:rsidR="00824BCE" w:rsidRPr="00824BCE" w:rsidRDefault="00824BCE" w:rsidP="00824BCE">
      <w:pPr>
        <w:rPr>
          <w:rFonts w:ascii="Times New Roman" w:hAnsi="Times New Roman" w:cs="Times New Roman"/>
          <w:sz w:val="24"/>
          <w:szCs w:val="24"/>
        </w:rPr>
      </w:pPr>
    </w:p>
    <w:p w14:paraId="39316764" w14:textId="77777777" w:rsidR="00824BCE" w:rsidRPr="00824BCE" w:rsidRDefault="00824BCE" w:rsidP="00824BCE">
      <w:pPr>
        <w:rPr>
          <w:rFonts w:ascii="Times New Roman" w:hAnsi="Times New Roman" w:cs="Times New Roman"/>
          <w:sz w:val="24"/>
          <w:szCs w:val="24"/>
        </w:rPr>
      </w:pPr>
      <w:r w:rsidRPr="00824BCE">
        <w:rPr>
          <w:rFonts w:ascii="Times New Roman" w:hAnsi="Times New Roman" w:cs="Times New Roman"/>
          <w:sz w:val="24"/>
          <w:szCs w:val="24"/>
        </w:rPr>
        <w:t xml:space="preserve">                                                                </w:t>
      </w:r>
      <w:r w:rsidRPr="00824BCE">
        <w:rPr>
          <w:rFonts w:ascii="Times New Roman" w:hAnsi="Times New Roman" w:cs="Times New Roman"/>
          <w:b/>
          <w:sz w:val="24"/>
          <w:szCs w:val="24"/>
        </w:rPr>
        <w:t>Članak 8.</w:t>
      </w:r>
    </w:p>
    <w:p w14:paraId="37583A33" w14:textId="739A3023" w:rsidR="00824BCE" w:rsidRPr="00824BCE" w:rsidRDefault="00824BCE" w:rsidP="00824BCE">
      <w:pPr>
        <w:rPr>
          <w:rFonts w:ascii="Times New Roman" w:hAnsi="Times New Roman" w:cs="Times New Roman"/>
          <w:bCs/>
          <w:sz w:val="24"/>
          <w:szCs w:val="24"/>
        </w:rPr>
      </w:pPr>
      <w:r w:rsidRPr="00824BCE">
        <w:rPr>
          <w:rFonts w:ascii="Times New Roman" w:hAnsi="Times New Roman" w:cs="Times New Roman"/>
          <w:sz w:val="24"/>
          <w:szCs w:val="24"/>
        </w:rPr>
        <w:t xml:space="preserve"> Program </w:t>
      </w:r>
      <w:r w:rsidRPr="00824BCE">
        <w:rPr>
          <w:rFonts w:ascii="Times New Roman" w:hAnsi="Times New Roman" w:cs="Times New Roman"/>
          <w:bCs/>
          <w:sz w:val="24"/>
          <w:szCs w:val="24"/>
        </w:rPr>
        <w:t>poticanja poduzetništva Općine Kloštar Ivanić za 2025. godinu</w:t>
      </w:r>
      <w:r w:rsidRPr="00824BCE">
        <w:rPr>
          <w:rFonts w:ascii="Times New Roman" w:hAnsi="Times New Roman" w:cs="Times New Roman"/>
          <w:sz w:val="24"/>
          <w:szCs w:val="24"/>
        </w:rPr>
        <w:t xml:space="preserve"> stupa na snagu danom donošenja</w:t>
      </w:r>
      <w:r>
        <w:rPr>
          <w:rFonts w:ascii="Times New Roman" w:hAnsi="Times New Roman" w:cs="Times New Roman"/>
          <w:sz w:val="24"/>
          <w:szCs w:val="24"/>
        </w:rPr>
        <w:t xml:space="preserve"> </w:t>
      </w:r>
      <w:r w:rsidRPr="00824BCE">
        <w:rPr>
          <w:rFonts w:ascii="Times New Roman" w:hAnsi="Times New Roman" w:cs="Times New Roman"/>
          <w:sz w:val="24"/>
          <w:szCs w:val="24"/>
        </w:rPr>
        <w:t xml:space="preserve">i objaviti će se </w:t>
      </w:r>
      <w:r w:rsidRPr="00EE1C4C">
        <w:rPr>
          <w:rFonts w:ascii="Times New Roman" w:hAnsi="Times New Roman" w:cs="Times New Roman"/>
          <w:sz w:val="24"/>
          <w:szCs w:val="24"/>
        </w:rPr>
        <w:t>u Glasniku Zagrebačke županije</w:t>
      </w:r>
    </w:p>
    <w:p w14:paraId="7B20E8D7" w14:textId="77777777" w:rsidR="00824BCE" w:rsidRPr="00205AF9" w:rsidRDefault="00824BCE" w:rsidP="00205AF9">
      <w:pPr>
        <w:rPr>
          <w:rFonts w:ascii="Times New Roman" w:hAnsi="Times New Roman" w:cs="Times New Roman"/>
          <w:sz w:val="24"/>
          <w:szCs w:val="24"/>
        </w:rPr>
      </w:pPr>
    </w:p>
    <w:p w14:paraId="5ABE28B0" w14:textId="77777777"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i) Odluke o Proračunu Općine Kloštar Ivanić za 2025. godinu i prijedlogu projekcije</w:t>
      </w:r>
    </w:p>
    <w:p w14:paraId="4C2BD3E9" w14:textId="77777777" w:rsidR="00205AF9" w:rsidRPr="00824BCE"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proračuna za razdoblje 2026.-2027. godina,</w:t>
      </w:r>
    </w:p>
    <w:p w14:paraId="430555A2" w14:textId="63D725AB" w:rsidR="00824BCE" w:rsidRPr="00824BCE" w:rsidRDefault="00824BCE" w:rsidP="00205AF9">
      <w:pPr>
        <w:rPr>
          <w:rFonts w:ascii="Times New Roman" w:hAnsi="Times New Roman" w:cs="Times New Roman"/>
          <w:b/>
          <w:bCs/>
          <w:sz w:val="24"/>
          <w:szCs w:val="24"/>
        </w:rPr>
      </w:pPr>
      <w:r w:rsidRPr="00824BCE">
        <w:rPr>
          <w:rFonts w:ascii="Times New Roman" w:hAnsi="Times New Roman" w:cs="Times New Roman"/>
          <w:b/>
          <w:bCs/>
          <w:sz w:val="24"/>
          <w:szCs w:val="24"/>
        </w:rPr>
        <w:t xml:space="preserve">Sa 8 glasova „za“, 1 glasom protiv i 1 suzdržanim glasom donosi se </w:t>
      </w:r>
    </w:p>
    <w:p w14:paraId="26EF741B" w14:textId="77777777" w:rsidR="00824BCE" w:rsidRPr="00824BCE" w:rsidRDefault="00824BCE" w:rsidP="00824BCE">
      <w:pPr>
        <w:rPr>
          <w:rFonts w:ascii="Times New Roman" w:hAnsi="Times New Roman" w:cs="Times New Roman"/>
          <w:sz w:val="24"/>
          <w:szCs w:val="24"/>
        </w:rPr>
      </w:pPr>
    </w:p>
    <w:p w14:paraId="13A4EDBB" w14:textId="77777777" w:rsidR="00824BCE" w:rsidRDefault="00824BCE" w:rsidP="00824BCE">
      <w:pPr>
        <w:rPr>
          <w:rFonts w:ascii="Times New Roman" w:hAnsi="Times New Roman" w:cs="Times New Roman"/>
          <w:b/>
          <w:sz w:val="24"/>
          <w:szCs w:val="24"/>
        </w:rPr>
      </w:pPr>
      <w:r w:rsidRPr="00824BCE">
        <w:rPr>
          <w:rFonts w:ascii="Times New Roman" w:hAnsi="Times New Roman" w:cs="Times New Roman"/>
          <w:sz w:val="24"/>
          <w:szCs w:val="24"/>
        </w:rPr>
        <w:tab/>
      </w:r>
      <w:r w:rsidRPr="00824BCE">
        <w:rPr>
          <w:rFonts w:ascii="Times New Roman" w:hAnsi="Times New Roman" w:cs="Times New Roman"/>
          <w:b/>
          <w:sz w:val="24"/>
          <w:szCs w:val="24"/>
        </w:rPr>
        <w:t>ODLUK</w:t>
      </w:r>
      <w:r>
        <w:rPr>
          <w:rFonts w:ascii="Times New Roman" w:hAnsi="Times New Roman" w:cs="Times New Roman"/>
          <w:b/>
          <w:sz w:val="24"/>
          <w:szCs w:val="24"/>
        </w:rPr>
        <w:t>A</w:t>
      </w:r>
      <w:r w:rsidRPr="00824BCE">
        <w:rPr>
          <w:rFonts w:ascii="Times New Roman" w:hAnsi="Times New Roman" w:cs="Times New Roman"/>
          <w:b/>
          <w:sz w:val="24"/>
          <w:szCs w:val="24"/>
        </w:rPr>
        <w:t xml:space="preserve"> O PRORAČUNU OPĆINE KLOŠTAR IVANIĆ ZA </w:t>
      </w:r>
    </w:p>
    <w:p w14:paraId="5504A3FB" w14:textId="154BF8CE" w:rsidR="00824BCE" w:rsidRPr="00824BCE" w:rsidRDefault="00824BCE" w:rsidP="00824BCE">
      <w:pPr>
        <w:rPr>
          <w:rFonts w:ascii="Times New Roman" w:hAnsi="Times New Roman" w:cs="Times New Roman"/>
          <w:b/>
          <w:sz w:val="24"/>
          <w:szCs w:val="24"/>
        </w:rPr>
      </w:pPr>
      <w:r>
        <w:rPr>
          <w:rFonts w:ascii="Times New Roman" w:hAnsi="Times New Roman" w:cs="Times New Roman"/>
          <w:b/>
          <w:sz w:val="24"/>
          <w:szCs w:val="24"/>
        </w:rPr>
        <w:t xml:space="preserve">     </w:t>
      </w:r>
      <w:r w:rsidRPr="00824BCE">
        <w:rPr>
          <w:rFonts w:ascii="Times New Roman" w:hAnsi="Times New Roman" w:cs="Times New Roman"/>
          <w:b/>
          <w:sz w:val="24"/>
          <w:szCs w:val="24"/>
        </w:rPr>
        <w:t>2025. GODINU I PROJEKCIJE PRORAČUNA ZA 2026. I 2027. GODINU</w:t>
      </w:r>
    </w:p>
    <w:p w14:paraId="750F8C90" w14:textId="77777777" w:rsidR="00824BCE" w:rsidRDefault="00824BCE" w:rsidP="00205AF9">
      <w:pPr>
        <w:rPr>
          <w:rFonts w:ascii="Times New Roman" w:hAnsi="Times New Roman" w:cs="Times New Roman"/>
          <w:sz w:val="24"/>
          <w:szCs w:val="24"/>
        </w:rPr>
      </w:pPr>
    </w:p>
    <w:p w14:paraId="7041E962" w14:textId="77777777" w:rsidR="00824BCE" w:rsidRPr="00205AF9" w:rsidRDefault="00824BCE" w:rsidP="00205AF9">
      <w:pPr>
        <w:rPr>
          <w:rFonts w:ascii="Times New Roman" w:hAnsi="Times New Roman" w:cs="Times New Roman"/>
          <w:sz w:val="24"/>
          <w:szCs w:val="24"/>
        </w:rPr>
      </w:pPr>
    </w:p>
    <w:p w14:paraId="2748B6AA" w14:textId="77777777"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j) Programa korištenja sredstava od zakupa, prodaje, prodaje izravnom pogodbom,</w:t>
      </w:r>
    </w:p>
    <w:p w14:paraId="2B944D8F" w14:textId="77777777"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privremenog korištenja i davanje na korištenje izravnom pogodbom</w:t>
      </w:r>
    </w:p>
    <w:p w14:paraId="73702A75" w14:textId="77777777"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poljoprivrednog zemljišta u vlasništvu Republike Hrvatske na području Općine</w:t>
      </w:r>
    </w:p>
    <w:p w14:paraId="3119BD98" w14:textId="77777777" w:rsid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lastRenderedPageBreak/>
        <w:t>Kloštar Ivanić za 2025. godinu</w:t>
      </w:r>
    </w:p>
    <w:p w14:paraId="4ABAD530" w14:textId="500E939E" w:rsidR="00824BCE" w:rsidRDefault="00C0433C" w:rsidP="00205AF9">
      <w:pPr>
        <w:rPr>
          <w:rFonts w:ascii="Times New Roman" w:hAnsi="Times New Roman" w:cs="Times New Roman"/>
          <w:b/>
          <w:bCs/>
          <w:i/>
          <w:iCs/>
          <w:sz w:val="24"/>
          <w:szCs w:val="24"/>
        </w:rPr>
      </w:pPr>
      <w:r>
        <w:rPr>
          <w:rFonts w:ascii="Times New Roman" w:hAnsi="Times New Roman" w:cs="Times New Roman"/>
          <w:b/>
          <w:bCs/>
          <w:i/>
          <w:iCs/>
          <w:sz w:val="24"/>
          <w:szCs w:val="24"/>
        </w:rPr>
        <w:t xml:space="preserve">Sa 8 glasova „za“ i 2 suzdržana glasa donosi se </w:t>
      </w:r>
    </w:p>
    <w:p w14:paraId="62381DFC" w14:textId="72411534" w:rsidR="00C0433C" w:rsidRPr="00C0433C" w:rsidRDefault="00C0433C" w:rsidP="00C0433C">
      <w:pPr>
        <w:rPr>
          <w:rFonts w:ascii="Times New Roman" w:hAnsi="Times New Roman" w:cs="Times New Roman"/>
          <w:sz w:val="24"/>
          <w:szCs w:val="24"/>
        </w:rPr>
      </w:pPr>
      <w:r>
        <w:rPr>
          <w:rFonts w:ascii="Times New Roman" w:hAnsi="Times New Roman" w:cs="Times New Roman"/>
          <w:sz w:val="24"/>
          <w:szCs w:val="24"/>
        </w:rPr>
        <w:t xml:space="preserve">                                                        </w:t>
      </w:r>
      <w:r w:rsidRPr="00C0433C">
        <w:rPr>
          <w:rFonts w:ascii="Times New Roman" w:hAnsi="Times New Roman" w:cs="Times New Roman"/>
          <w:sz w:val="24"/>
          <w:szCs w:val="24"/>
        </w:rPr>
        <w:t>PROGRAM</w:t>
      </w:r>
    </w:p>
    <w:p w14:paraId="1DE341D0" w14:textId="77777777" w:rsidR="00C0433C" w:rsidRPr="00C0433C" w:rsidRDefault="00C0433C" w:rsidP="00C0433C">
      <w:pPr>
        <w:rPr>
          <w:rFonts w:ascii="Times New Roman" w:hAnsi="Times New Roman" w:cs="Times New Roman"/>
          <w:sz w:val="24"/>
          <w:szCs w:val="24"/>
        </w:rPr>
      </w:pPr>
      <w:bookmarkStart w:id="19" w:name="_Hlk18405536"/>
      <w:r w:rsidRPr="00C0433C">
        <w:rPr>
          <w:rFonts w:ascii="Times New Roman" w:hAnsi="Times New Roman" w:cs="Times New Roman"/>
          <w:sz w:val="24"/>
          <w:szCs w:val="24"/>
        </w:rPr>
        <w:t>korištenja sredstava od zakupa, prodaje, prodaje izravnom pogodbom, privremenog korištenja i davanja na korištenje izravnom pogodbom poljoprivrednog zemljišta u vlasništvu Republike Hrvatske na području Općine Kloštar Ivanić za 2025. godinu</w:t>
      </w:r>
      <w:bookmarkEnd w:id="19"/>
    </w:p>
    <w:p w14:paraId="3260864E" w14:textId="77777777" w:rsidR="00C0433C" w:rsidRPr="00C0433C" w:rsidRDefault="00C0433C" w:rsidP="00C0433C">
      <w:pPr>
        <w:rPr>
          <w:rFonts w:ascii="Times New Roman" w:hAnsi="Times New Roman" w:cs="Times New Roman"/>
          <w:sz w:val="24"/>
          <w:szCs w:val="24"/>
        </w:rPr>
      </w:pPr>
    </w:p>
    <w:p w14:paraId="3C0D2B96" w14:textId="049A2053" w:rsidR="00C0433C" w:rsidRPr="00C0433C" w:rsidRDefault="00C0433C" w:rsidP="00C0433C">
      <w:pPr>
        <w:rPr>
          <w:rFonts w:ascii="Times New Roman" w:hAnsi="Times New Roman" w:cs="Times New Roman"/>
          <w:sz w:val="24"/>
          <w:szCs w:val="24"/>
        </w:rPr>
      </w:pPr>
      <w:r>
        <w:rPr>
          <w:rFonts w:ascii="Times New Roman" w:hAnsi="Times New Roman" w:cs="Times New Roman"/>
          <w:sz w:val="24"/>
          <w:szCs w:val="24"/>
        </w:rPr>
        <w:t xml:space="preserve">                                                           </w:t>
      </w:r>
      <w:r w:rsidRPr="00C0433C">
        <w:rPr>
          <w:rFonts w:ascii="Times New Roman" w:hAnsi="Times New Roman" w:cs="Times New Roman"/>
          <w:sz w:val="24"/>
          <w:szCs w:val="24"/>
        </w:rPr>
        <w:t>Članak 1.</w:t>
      </w:r>
    </w:p>
    <w:p w14:paraId="604DFDBF" w14:textId="77777777" w:rsidR="00C0433C" w:rsidRPr="00C0433C" w:rsidRDefault="00C0433C" w:rsidP="00C0433C">
      <w:pPr>
        <w:rPr>
          <w:rFonts w:ascii="Times New Roman" w:hAnsi="Times New Roman" w:cs="Times New Roman"/>
          <w:sz w:val="24"/>
          <w:szCs w:val="24"/>
        </w:rPr>
      </w:pPr>
      <w:r w:rsidRPr="00C0433C">
        <w:rPr>
          <w:rFonts w:ascii="Times New Roman" w:hAnsi="Times New Roman" w:cs="Times New Roman"/>
          <w:sz w:val="24"/>
          <w:szCs w:val="24"/>
        </w:rPr>
        <w:tab/>
        <w:t xml:space="preserve">Ovim Programom utvrđuje se namjena korištenja sredstava ostvarenih u 2025. godini od zakupa, prodaje, prodaje izravnom pogodbom, privremenog korištenja i davanja na korištenje izravnom pogodbom poljoprivrednog zemljišta u vlasništvu Republike Hrvatske na području Općine Kloštar Ivanić, a koja su Proračunom Općine Kloštar Ivanić za 2025. godinu i projekcijama za 2026. i 2027. godinu planirana u ukupnom iznosu od 76.402,00 EUR. </w:t>
      </w:r>
    </w:p>
    <w:p w14:paraId="2B0C6393" w14:textId="77777777" w:rsidR="00C0433C" w:rsidRPr="00C0433C" w:rsidRDefault="00C0433C" w:rsidP="00C0433C">
      <w:pPr>
        <w:rPr>
          <w:rFonts w:ascii="Times New Roman" w:hAnsi="Times New Roman" w:cs="Times New Roman"/>
          <w:sz w:val="24"/>
          <w:szCs w:val="24"/>
        </w:rPr>
      </w:pPr>
    </w:p>
    <w:p w14:paraId="1554DA6B" w14:textId="6D501169" w:rsidR="00C0433C" w:rsidRPr="00C0433C" w:rsidRDefault="00C0433C" w:rsidP="00C0433C">
      <w:pPr>
        <w:rPr>
          <w:rFonts w:ascii="Times New Roman" w:hAnsi="Times New Roman" w:cs="Times New Roman"/>
          <w:sz w:val="24"/>
          <w:szCs w:val="24"/>
        </w:rPr>
      </w:pPr>
      <w:r>
        <w:rPr>
          <w:rFonts w:ascii="Times New Roman" w:hAnsi="Times New Roman" w:cs="Times New Roman"/>
          <w:sz w:val="24"/>
          <w:szCs w:val="24"/>
        </w:rPr>
        <w:t xml:space="preserve">                                                        </w:t>
      </w:r>
      <w:r w:rsidRPr="00C0433C">
        <w:rPr>
          <w:rFonts w:ascii="Times New Roman" w:hAnsi="Times New Roman" w:cs="Times New Roman"/>
          <w:sz w:val="24"/>
          <w:szCs w:val="24"/>
        </w:rPr>
        <w:t>Članak 2.</w:t>
      </w:r>
    </w:p>
    <w:p w14:paraId="734BF071" w14:textId="77777777" w:rsidR="00C0433C" w:rsidRPr="00C0433C" w:rsidRDefault="00C0433C" w:rsidP="00C0433C">
      <w:pPr>
        <w:rPr>
          <w:rFonts w:ascii="Times New Roman" w:hAnsi="Times New Roman" w:cs="Times New Roman"/>
          <w:sz w:val="24"/>
          <w:szCs w:val="24"/>
        </w:rPr>
      </w:pPr>
      <w:r w:rsidRPr="00C0433C">
        <w:rPr>
          <w:rFonts w:ascii="Times New Roman" w:hAnsi="Times New Roman" w:cs="Times New Roman"/>
          <w:sz w:val="24"/>
          <w:szCs w:val="24"/>
        </w:rPr>
        <w:tab/>
        <w:t>Prihod ostvaren u visini od 65% sredstava ostvarenih od zakupa, prodaje, prodaje izravnom pogodbom, privremenog korištenja i davanja na korištenje izravnom pogodbom poljoprivrednog zemljišta u vlasništvu Republike Hrvatske na području Općine Kloštar Ivanić  za 2025. godinu, utrošit će se za provedbu mjera potpora poljoprivredi Općine Kloštar Ivanić, za provođenje aktivnosti vezanih uz raspolaganje poljoprivrednim zemljištem u vlasništvu RH na području Općine Kloštar Ivanić i za održavanje poljoprivredne infrastrukture na području Općine Kloštar Ivanić u iznosu od 76.402,00 EUR, a u skladu s namjenom utvrđenom člankom 49. stavkom 3. Zakona o poljoprivrednom zemljištu (NN br. 20/18, 115/18, 98/19 i 57/22).</w:t>
      </w:r>
    </w:p>
    <w:p w14:paraId="43541A62" w14:textId="77777777" w:rsidR="00C0433C" w:rsidRPr="00C0433C" w:rsidRDefault="00C0433C" w:rsidP="00C0433C">
      <w:pPr>
        <w:rPr>
          <w:rFonts w:ascii="Times New Roman" w:hAnsi="Times New Roman" w:cs="Times New Roman"/>
          <w:sz w:val="24"/>
          <w:szCs w:val="24"/>
        </w:rPr>
      </w:pPr>
    </w:p>
    <w:p w14:paraId="0C84FAD8" w14:textId="4C725D7D" w:rsidR="00C0433C" w:rsidRPr="00C0433C" w:rsidRDefault="00C0433C" w:rsidP="00C0433C">
      <w:pPr>
        <w:rPr>
          <w:rFonts w:ascii="Times New Roman" w:hAnsi="Times New Roman" w:cs="Times New Roman"/>
          <w:sz w:val="24"/>
          <w:szCs w:val="24"/>
        </w:rPr>
      </w:pPr>
      <w:r>
        <w:rPr>
          <w:rFonts w:ascii="Times New Roman" w:hAnsi="Times New Roman" w:cs="Times New Roman"/>
          <w:sz w:val="24"/>
          <w:szCs w:val="24"/>
        </w:rPr>
        <w:t xml:space="preserve">                                                        </w:t>
      </w:r>
      <w:r w:rsidRPr="00C0433C">
        <w:rPr>
          <w:rFonts w:ascii="Times New Roman" w:hAnsi="Times New Roman" w:cs="Times New Roman"/>
          <w:sz w:val="24"/>
          <w:szCs w:val="24"/>
        </w:rPr>
        <w:t>Članak 3.</w:t>
      </w:r>
    </w:p>
    <w:p w14:paraId="6497F0C1" w14:textId="77777777" w:rsidR="00C0433C" w:rsidRPr="00C0433C" w:rsidRDefault="00C0433C" w:rsidP="00C0433C">
      <w:pPr>
        <w:rPr>
          <w:rFonts w:ascii="Times New Roman" w:hAnsi="Times New Roman" w:cs="Times New Roman"/>
          <w:sz w:val="24"/>
          <w:szCs w:val="24"/>
        </w:rPr>
      </w:pPr>
      <w:r w:rsidRPr="00C0433C">
        <w:rPr>
          <w:rFonts w:ascii="Times New Roman" w:hAnsi="Times New Roman" w:cs="Times New Roman"/>
          <w:sz w:val="24"/>
          <w:szCs w:val="24"/>
        </w:rPr>
        <w:t xml:space="preserve">          Općina Kloštar Ivanić će Ministarstvu podnositi godišnje izvješće o ostvarivanju programa korištenja sredstava svake godine do 31. ožujka za prethodnu godinu.</w:t>
      </w:r>
    </w:p>
    <w:p w14:paraId="33FC1679" w14:textId="77777777" w:rsidR="00C0433C" w:rsidRPr="00C0433C" w:rsidRDefault="00C0433C" w:rsidP="00C0433C">
      <w:pPr>
        <w:rPr>
          <w:rFonts w:ascii="Times New Roman" w:hAnsi="Times New Roman" w:cs="Times New Roman"/>
          <w:sz w:val="24"/>
          <w:szCs w:val="24"/>
        </w:rPr>
      </w:pPr>
    </w:p>
    <w:p w14:paraId="68F6EB2F" w14:textId="62F169AF" w:rsidR="00C0433C" w:rsidRPr="00C0433C" w:rsidRDefault="00C0433C" w:rsidP="00C0433C">
      <w:pPr>
        <w:rPr>
          <w:rFonts w:ascii="Times New Roman" w:hAnsi="Times New Roman" w:cs="Times New Roman"/>
          <w:sz w:val="24"/>
          <w:szCs w:val="24"/>
        </w:rPr>
      </w:pPr>
      <w:r>
        <w:rPr>
          <w:rFonts w:ascii="Times New Roman" w:hAnsi="Times New Roman" w:cs="Times New Roman"/>
          <w:sz w:val="24"/>
          <w:szCs w:val="24"/>
        </w:rPr>
        <w:t xml:space="preserve">                                                     </w:t>
      </w:r>
      <w:r w:rsidRPr="00C0433C">
        <w:rPr>
          <w:rFonts w:ascii="Times New Roman" w:hAnsi="Times New Roman" w:cs="Times New Roman"/>
          <w:sz w:val="24"/>
          <w:szCs w:val="24"/>
        </w:rPr>
        <w:t>Članak 4.</w:t>
      </w:r>
    </w:p>
    <w:p w14:paraId="63A951FF" w14:textId="3D50F7AD" w:rsidR="00C0433C" w:rsidRPr="00C0433C" w:rsidRDefault="00C0433C" w:rsidP="00C0433C">
      <w:pPr>
        <w:rPr>
          <w:rFonts w:ascii="Times New Roman" w:hAnsi="Times New Roman" w:cs="Times New Roman"/>
          <w:sz w:val="24"/>
          <w:szCs w:val="24"/>
        </w:rPr>
      </w:pPr>
      <w:r w:rsidRPr="00C0433C">
        <w:rPr>
          <w:rFonts w:ascii="Times New Roman" w:hAnsi="Times New Roman" w:cs="Times New Roman"/>
          <w:sz w:val="24"/>
          <w:szCs w:val="24"/>
        </w:rPr>
        <w:t xml:space="preserve">   Program stupa na snagu danom donošenja</w:t>
      </w:r>
      <w:r>
        <w:rPr>
          <w:rFonts w:ascii="Times New Roman" w:hAnsi="Times New Roman" w:cs="Times New Roman"/>
          <w:sz w:val="24"/>
          <w:szCs w:val="24"/>
        </w:rPr>
        <w:t xml:space="preserve"> i objaviti će se u Glasniku Zagrebačke županije. </w:t>
      </w:r>
    </w:p>
    <w:p w14:paraId="2F90FDFF" w14:textId="77777777" w:rsidR="00C0433C" w:rsidRDefault="00C0433C" w:rsidP="00205AF9">
      <w:pPr>
        <w:rPr>
          <w:rFonts w:ascii="Times New Roman" w:hAnsi="Times New Roman" w:cs="Times New Roman"/>
          <w:b/>
          <w:bCs/>
          <w:i/>
          <w:iCs/>
          <w:sz w:val="24"/>
          <w:szCs w:val="24"/>
        </w:rPr>
      </w:pPr>
    </w:p>
    <w:p w14:paraId="400FC5A7" w14:textId="77777777" w:rsidR="00205AF9" w:rsidRP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k) Programa utroška sredstava naknade za zadržavanje nezakonito izgrađenih zgrada</w:t>
      </w:r>
    </w:p>
    <w:p w14:paraId="381E65E5" w14:textId="77777777" w:rsid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u prostoru za 2025. godinu</w:t>
      </w:r>
    </w:p>
    <w:p w14:paraId="6C437D7B" w14:textId="61411127" w:rsidR="00C0433C" w:rsidRDefault="00C0433C" w:rsidP="00205AF9">
      <w:pPr>
        <w:rPr>
          <w:rFonts w:ascii="Times New Roman" w:hAnsi="Times New Roman" w:cs="Times New Roman"/>
          <w:b/>
          <w:bCs/>
          <w:i/>
          <w:iCs/>
          <w:sz w:val="24"/>
          <w:szCs w:val="24"/>
        </w:rPr>
      </w:pPr>
      <w:r>
        <w:rPr>
          <w:rFonts w:ascii="Times New Roman" w:hAnsi="Times New Roman" w:cs="Times New Roman"/>
          <w:b/>
          <w:bCs/>
          <w:i/>
          <w:iCs/>
          <w:sz w:val="24"/>
          <w:szCs w:val="24"/>
        </w:rPr>
        <w:t xml:space="preserve">Sa 9 glasova „za“ i 1 suzdržanim glasom donosi se </w:t>
      </w:r>
    </w:p>
    <w:p w14:paraId="2B4571A1" w14:textId="77777777" w:rsidR="00C0433C" w:rsidRDefault="00C0433C" w:rsidP="00205AF9">
      <w:pPr>
        <w:rPr>
          <w:rFonts w:ascii="Times New Roman" w:hAnsi="Times New Roman" w:cs="Times New Roman"/>
          <w:sz w:val="24"/>
          <w:szCs w:val="24"/>
        </w:rPr>
      </w:pPr>
    </w:p>
    <w:p w14:paraId="0088C342" w14:textId="77777777" w:rsidR="00CE07E5" w:rsidRPr="00CE07E5" w:rsidRDefault="00CE07E5" w:rsidP="00CE07E5">
      <w:pPr>
        <w:widowControl w:val="0"/>
        <w:autoSpaceDE w:val="0"/>
        <w:autoSpaceDN w:val="0"/>
        <w:spacing w:after="0" w:line="240" w:lineRule="auto"/>
        <w:jc w:val="center"/>
        <w:rPr>
          <w:rFonts w:ascii="Times New Roman" w:eastAsia="Times New Roman" w:hAnsi="Times New Roman" w:cs="Times New Roman"/>
          <w:b/>
          <w:bCs/>
          <w:sz w:val="24"/>
          <w:szCs w:val="24"/>
        </w:rPr>
      </w:pPr>
      <w:r w:rsidRPr="00CE07E5">
        <w:rPr>
          <w:rFonts w:ascii="Times New Roman" w:eastAsia="Times New Roman" w:hAnsi="Times New Roman" w:cs="Times New Roman"/>
          <w:b/>
          <w:bCs/>
          <w:sz w:val="24"/>
          <w:szCs w:val="24"/>
        </w:rPr>
        <w:lastRenderedPageBreak/>
        <w:t xml:space="preserve">PROGRAM </w:t>
      </w:r>
    </w:p>
    <w:p w14:paraId="19B7783C" w14:textId="77777777" w:rsidR="00CE07E5" w:rsidRPr="00CE07E5" w:rsidRDefault="00CE07E5" w:rsidP="00CE07E5">
      <w:pPr>
        <w:widowControl w:val="0"/>
        <w:autoSpaceDE w:val="0"/>
        <w:autoSpaceDN w:val="0"/>
        <w:spacing w:after="0" w:line="240" w:lineRule="auto"/>
        <w:jc w:val="center"/>
        <w:rPr>
          <w:rFonts w:ascii="Times New Roman" w:eastAsia="Times New Roman" w:hAnsi="Times New Roman" w:cs="Times New Roman"/>
          <w:b/>
          <w:bCs/>
          <w:sz w:val="24"/>
          <w:szCs w:val="24"/>
        </w:rPr>
      </w:pPr>
      <w:r w:rsidRPr="00CE07E5">
        <w:rPr>
          <w:rFonts w:ascii="Times New Roman" w:eastAsia="Times New Roman" w:hAnsi="Times New Roman" w:cs="Times New Roman"/>
          <w:b/>
          <w:bCs/>
          <w:sz w:val="24"/>
          <w:szCs w:val="24"/>
        </w:rPr>
        <w:t>UTROŠKA SREDSTAVA NAKNADE ZA ZADRŽAVANJE</w:t>
      </w:r>
    </w:p>
    <w:p w14:paraId="2E8C5FEF" w14:textId="77777777" w:rsidR="00CE07E5" w:rsidRPr="00CE07E5" w:rsidRDefault="00CE07E5" w:rsidP="00CE07E5">
      <w:pPr>
        <w:widowControl w:val="0"/>
        <w:autoSpaceDE w:val="0"/>
        <w:autoSpaceDN w:val="0"/>
        <w:spacing w:after="0" w:line="240" w:lineRule="auto"/>
        <w:jc w:val="center"/>
        <w:rPr>
          <w:rFonts w:ascii="Times New Roman" w:eastAsia="Times New Roman" w:hAnsi="Times New Roman" w:cs="Times New Roman"/>
          <w:b/>
          <w:bCs/>
          <w:sz w:val="24"/>
          <w:szCs w:val="24"/>
        </w:rPr>
      </w:pPr>
      <w:r w:rsidRPr="00CE07E5">
        <w:rPr>
          <w:rFonts w:ascii="Times New Roman" w:eastAsia="Times New Roman" w:hAnsi="Times New Roman" w:cs="Times New Roman"/>
          <w:b/>
          <w:bCs/>
          <w:sz w:val="24"/>
          <w:szCs w:val="24"/>
        </w:rPr>
        <w:t>NEZAKONITO IZGRAĐENIH ZGRADA U PROSTORU ZA 2025. GODINU</w:t>
      </w:r>
    </w:p>
    <w:p w14:paraId="5A49237E" w14:textId="77777777" w:rsidR="00CE07E5" w:rsidRPr="00CE07E5" w:rsidRDefault="00CE07E5" w:rsidP="00CE07E5">
      <w:pPr>
        <w:widowControl w:val="0"/>
        <w:autoSpaceDE w:val="0"/>
        <w:autoSpaceDN w:val="0"/>
        <w:spacing w:after="0" w:line="240" w:lineRule="auto"/>
        <w:ind w:left="3957"/>
        <w:rPr>
          <w:rFonts w:ascii="Times New Roman" w:eastAsia="Times New Roman" w:hAnsi="Times New Roman" w:cs="Times New Roman"/>
          <w:sz w:val="24"/>
          <w:szCs w:val="24"/>
        </w:rPr>
      </w:pPr>
    </w:p>
    <w:p w14:paraId="42E36DF8" w14:textId="77777777" w:rsidR="00CE07E5" w:rsidRPr="00CE07E5" w:rsidRDefault="00CE07E5" w:rsidP="00CE07E5">
      <w:pPr>
        <w:widowControl w:val="0"/>
        <w:autoSpaceDE w:val="0"/>
        <w:autoSpaceDN w:val="0"/>
        <w:spacing w:after="0" w:line="240" w:lineRule="auto"/>
        <w:ind w:left="3957"/>
        <w:rPr>
          <w:rFonts w:ascii="Times New Roman" w:eastAsia="Times New Roman" w:hAnsi="Times New Roman" w:cs="Times New Roman"/>
          <w:sz w:val="24"/>
          <w:szCs w:val="24"/>
        </w:rPr>
      </w:pPr>
    </w:p>
    <w:p w14:paraId="29FE8ABA" w14:textId="77777777" w:rsidR="00CE07E5" w:rsidRPr="00CE07E5" w:rsidRDefault="00CE07E5" w:rsidP="00CE07E5">
      <w:pPr>
        <w:widowControl w:val="0"/>
        <w:autoSpaceDE w:val="0"/>
        <w:autoSpaceDN w:val="0"/>
        <w:spacing w:after="0" w:line="240" w:lineRule="auto"/>
        <w:jc w:val="center"/>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Članak</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1.</w:t>
      </w:r>
    </w:p>
    <w:p w14:paraId="251CCDED" w14:textId="77777777" w:rsidR="00CE07E5" w:rsidRPr="00CE07E5" w:rsidRDefault="00CE07E5" w:rsidP="00CE07E5">
      <w:pPr>
        <w:widowControl w:val="0"/>
        <w:autoSpaceDE w:val="0"/>
        <w:autoSpaceDN w:val="0"/>
        <w:spacing w:after="0" w:line="240" w:lineRule="auto"/>
        <w:ind w:firstLine="720"/>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Programom</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utvrđuje</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se</w:t>
      </w:r>
      <w:r w:rsidRPr="00CE07E5">
        <w:rPr>
          <w:rFonts w:ascii="Times New Roman" w:eastAsia="Times New Roman" w:hAnsi="Times New Roman" w:cs="Times New Roman"/>
          <w:spacing w:val="-3"/>
          <w:sz w:val="24"/>
          <w:szCs w:val="24"/>
        </w:rPr>
        <w:t xml:space="preserve"> </w:t>
      </w:r>
      <w:r w:rsidRPr="00CE07E5">
        <w:rPr>
          <w:rFonts w:ascii="Times New Roman" w:eastAsia="Times New Roman" w:hAnsi="Times New Roman" w:cs="Times New Roman"/>
          <w:sz w:val="24"/>
          <w:szCs w:val="24"/>
        </w:rPr>
        <w:t>namjena</w:t>
      </w:r>
      <w:r w:rsidRPr="00CE07E5">
        <w:rPr>
          <w:rFonts w:ascii="Times New Roman" w:eastAsia="Times New Roman" w:hAnsi="Times New Roman" w:cs="Times New Roman"/>
          <w:spacing w:val="-2"/>
          <w:sz w:val="24"/>
          <w:szCs w:val="24"/>
        </w:rPr>
        <w:t xml:space="preserve"> </w:t>
      </w:r>
      <w:r w:rsidRPr="00CE07E5">
        <w:rPr>
          <w:rFonts w:ascii="Times New Roman" w:eastAsia="Times New Roman" w:hAnsi="Times New Roman" w:cs="Times New Roman"/>
          <w:sz w:val="24"/>
          <w:szCs w:val="24"/>
        </w:rPr>
        <w:t>korištenja naknade</w:t>
      </w:r>
      <w:r w:rsidRPr="00CE07E5">
        <w:rPr>
          <w:rFonts w:ascii="Times New Roman" w:eastAsia="Times New Roman" w:hAnsi="Times New Roman" w:cs="Times New Roman"/>
          <w:spacing w:val="-3"/>
          <w:sz w:val="24"/>
          <w:szCs w:val="24"/>
        </w:rPr>
        <w:t xml:space="preserve"> </w:t>
      </w:r>
      <w:r w:rsidRPr="00CE07E5">
        <w:rPr>
          <w:rFonts w:ascii="Times New Roman" w:eastAsia="Times New Roman" w:hAnsi="Times New Roman" w:cs="Times New Roman"/>
          <w:sz w:val="24"/>
          <w:szCs w:val="24"/>
        </w:rPr>
        <w:t>za</w:t>
      </w:r>
      <w:r w:rsidRPr="00CE07E5">
        <w:rPr>
          <w:rFonts w:ascii="Times New Roman" w:eastAsia="Times New Roman" w:hAnsi="Times New Roman" w:cs="Times New Roman"/>
          <w:spacing w:val="-2"/>
          <w:sz w:val="24"/>
          <w:szCs w:val="24"/>
        </w:rPr>
        <w:t xml:space="preserve"> </w:t>
      </w:r>
      <w:r w:rsidRPr="00CE07E5">
        <w:rPr>
          <w:rFonts w:ascii="Times New Roman" w:eastAsia="Times New Roman" w:hAnsi="Times New Roman" w:cs="Times New Roman"/>
          <w:sz w:val="24"/>
          <w:szCs w:val="24"/>
        </w:rPr>
        <w:t>zadržavanje nezakonito izgrađene zgrade u prostoru, a koja je prihod Proračuna Općine Kloštar Ivanić za 2025.</w:t>
      </w:r>
      <w:r w:rsidRPr="00CE07E5">
        <w:rPr>
          <w:rFonts w:ascii="Times New Roman" w:eastAsia="Times New Roman" w:hAnsi="Times New Roman" w:cs="Times New Roman"/>
          <w:spacing w:val="-57"/>
          <w:sz w:val="24"/>
          <w:szCs w:val="24"/>
        </w:rPr>
        <w:t xml:space="preserve"> </w:t>
      </w:r>
      <w:r w:rsidRPr="00CE07E5">
        <w:rPr>
          <w:rFonts w:ascii="Times New Roman" w:eastAsia="Times New Roman" w:hAnsi="Times New Roman" w:cs="Times New Roman"/>
          <w:sz w:val="24"/>
          <w:szCs w:val="24"/>
        </w:rPr>
        <w:t>godinu.</w:t>
      </w:r>
    </w:p>
    <w:p w14:paraId="5D14B418" w14:textId="77777777" w:rsidR="00CE07E5" w:rsidRPr="00CE07E5" w:rsidRDefault="00CE07E5" w:rsidP="00CE07E5">
      <w:pPr>
        <w:widowControl w:val="0"/>
        <w:autoSpaceDE w:val="0"/>
        <w:autoSpaceDN w:val="0"/>
        <w:spacing w:after="0" w:line="240" w:lineRule="auto"/>
        <w:rPr>
          <w:rFonts w:ascii="Times New Roman" w:eastAsia="Times New Roman" w:hAnsi="Times New Roman" w:cs="Times New Roman"/>
          <w:sz w:val="32"/>
          <w:szCs w:val="24"/>
        </w:rPr>
      </w:pPr>
    </w:p>
    <w:p w14:paraId="7E4DE2FE" w14:textId="77777777" w:rsidR="00CE07E5" w:rsidRPr="00CE07E5" w:rsidRDefault="00CE07E5" w:rsidP="00CE07E5">
      <w:pPr>
        <w:widowControl w:val="0"/>
        <w:autoSpaceDE w:val="0"/>
        <w:autoSpaceDN w:val="0"/>
        <w:spacing w:after="0" w:line="240" w:lineRule="auto"/>
        <w:jc w:val="center"/>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Članak</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2.</w:t>
      </w:r>
    </w:p>
    <w:p w14:paraId="0D0A2828" w14:textId="77777777" w:rsidR="00CE07E5" w:rsidRPr="00CE07E5" w:rsidRDefault="00CE07E5" w:rsidP="00CE07E5">
      <w:pPr>
        <w:widowControl w:val="0"/>
        <w:autoSpaceDE w:val="0"/>
        <w:autoSpaceDN w:val="0"/>
        <w:spacing w:after="0" w:line="240" w:lineRule="auto"/>
        <w:ind w:firstLine="720"/>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Prihod proračuna jedinice lokalne samouprave na čijem se području nezakonito izgrađena</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zgrada nalazi predstavlja iznos u visini od 30% naknade za zadržavanje nezakonito izgrađene</w:t>
      </w:r>
      <w:r w:rsidRPr="00CE07E5">
        <w:rPr>
          <w:rFonts w:ascii="Times New Roman" w:eastAsia="Times New Roman" w:hAnsi="Times New Roman" w:cs="Times New Roman"/>
          <w:spacing w:val="-57"/>
          <w:sz w:val="24"/>
          <w:szCs w:val="24"/>
        </w:rPr>
        <w:t xml:space="preserve"> </w:t>
      </w:r>
      <w:r w:rsidRPr="00CE07E5">
        <w:rPr>
          <w:rFonts w:ascii="Times New Roman" w:eastAsia="Times New Roman" w:hAnsi="Times New Roman" w:cs="Times New Roman"/>
          <w:sz w:val="24"/>
          <w:szCs w:val="24"/>
        </w:rPr>
        <w:t>zgrade u prostoru, a koristi se namjenski za izradu prostornih planova te za poboljšanje</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infrastrukturno</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nedovoljno opremljenih i/ili neopremljenih naselja.</w:t>
      </w:r>
    </w:p>
    <w:p w14:paraId="59B34000" w14:textId="77777777" w:rsidR="00CE07E5" w:rsidRPr="00CE07E5" w:rsidRDefault="00CE07E5" w:rsidP="00CE07E5">
      <w:pPr>
        <w:widowControl w:val="0"/>
        <w:autoSpaceDE w:val="0"/>
        <w:autoSpaceDN w:val="0"/>
        <w:spacing w:after="0" w:line="240" w:lineRule="auto"/>
        <w:rPr>
          <w:rFonts w:ascii="Times New Roman" w:eastAsia="Times New Roman" w:hAnsi="Times New Roman" w:cs="Times New Roman"/>
          <w:sz w:val="32"/>
          <w:szCs w:val="24"/>
        </w:rPr>
      </w:pPr>
    </w:p>
    <w:p w14:paraId="4CAB260D" w14:textId="77777777" w:rsidR="00CE07E5" w:rsidRPr="00CE07E5" w:rsidRDefault="00CE07E5" w:rsidP="00CE07E5">
      <w:pPr>
        <w:widowControl w:val="0"/>
        <w:autoSpaceDE w:val="0"/>
        <w:autoSpaceDN w:val="0"/>
        <w:spacing w:after="0" w:line="240" w:lineRule="auto"/>
        <w:jc w:val="center"/>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Članak</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3.</w:t>
      </w:r>
    </w:p>
    <w:p w14:paraId="5CDFA9B2" w14:textId="77777777" w:rsidR="00CE07E5" w:rsidRPr="00CE07E5" w:rsidRDefault="00CE07E5" w:rsidP="00CE07E5">
      <w:pPr>
        <w:widowControl w:val="0"/>
        <w:autoSpaceDE w:val="0"/>
        <w:autoSpaceDN w:val="0"/>
        <w:spacing w:after="0" w:line="240" w:lineRule="auto"/>
        <w:ind w:firstLine="720"/>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 xml:space="preserve">Sredstva naknade za zadržavanje nezakonito izgrađene zgrade u prostoru za 2025. </w:t>
      </w:r>
      <w:r w:rsidRPr="00CE07E5">
        <w:rPr>
          <w:rFonts w:ascii="Times New Roman" w:eastAsia="Times New Roman" w:hAnsi="Times New Roman" w:cs="Times New Roman"/>
          <w:spacing w:val="-57"/>
          <w:sz w:val="24"/>
          <w:szCs w:val="24"/>
        </w:rPr>
        <w:t xml:space="preserve"> </w:t>
      </w:r>
      <w:r w:rsidRPr="00CE07E5">
        <w:rPr>
          <w:rFonts w:ascii="Times New Roman" w:eastAsia="Times New Roman" w:hAnsi="Times New Roman" w:cs="Times New Roman"/>
          <w:sz w:val="24"/>
          <w:szCs w:val="24"/>
        </w:rPr>
        <w:t>godinu,</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planirana</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u iznosu od</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5.000,00 EUR utrošiti će</w:t>
      </w:r>
      <w:r w:rsidRPr="00CE07E5">
        <w:rPr>
          <w:rFonts w:ascii="Times New Roman" w:eastAsia="Times New Roman" w:hAnsi="Times New Roman" w:cs="Times New Roman"/>
          <w:spacing w:val="-3"/>
          <w:sz w:val="24"/>
          <w:szCs w:val="24"/>
        </w:rPr>
        <w:t xml:space="preserve"> </w:t>
      </w:r>
      <w:r w:rsidRPr="00CE07E5">
        <w:rPr>
          <w:rFonts w:ascii="Times New Roman" w:eastAsia="Times New Roman" w:hAnsi="Times New Roman" w:cs="Times New Roman"/>
          <w:sz w:val="24"/>
          <w:szCs w:val="24"/>
        </w:rPr>
        <w:t>se</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za:</w:t>
      </w:r>
    </w:p>
    <w:p w14:paraId="0B7DFDDD" w14:textId="77777777" w:rsidR="00CE07E5" w:rsidRPr="00CE07E5" w:rsidRDefault="00CE07E5" w:rsidP="00CE07E5">
      <w:pPr>
        <w:widowControl w:val="0"/>
        <w:autoSpaceDE w:val="0"/>
        <w:autoSpaceDN w:val="0"/>
        <w:spacing w:after="0" w:line="240" w:lineRule="auto"/>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w:t>
      </w:r>
      <w:r w:rsidRPr="00CE07E5">
        <w:rPr>
          <w:rFonts w:ascii="Times New Roman" w:eastAsia="Times New Roman" w:hAnsi="Times New Roman" w:cs="Times New Roman"/>
          <w:spacing w:val="-2"/>
          <w:sz w:val="24"/>
          <w:szCs w:val="24"/>
        </w:rPr>
        <w:t xml:space="preserve"> </w:t>
      </w:r>
      <w:r w:rsidRPr="00CE07E5">
        <w:rPr>
          <w:rFonts w:ascii="Times New Roman" w:eastAsia="Times New Roman" w:hAnsi="Times New Roman" w:cs="Times New Roman"/>
        </w:rPr>
        <w:t>Nadzor nad uređenjem Parka hrvatskih branitelja</w:t>
      </w:r>
      <w:r w:rsidRPr="00CE07E5">
        <w:rPr>
          <w:rFonts w:ascii="Times New Roman" w:eastAsia="Times New Roman" w:hAnsi="Times New Roman" w:cs="Times New Roman"/>
          <w:sz w:val="24"/>
          <w:szCs w:val="24"/>
        </w:rPr>
        <w:t xml:space="preserve"> 5.000,00 EUR.</w:t>
      </w:r>
    </w:p>
    <w:p w14:paraId="7B80C5D9" w14:textId="77777777" w:rsidR="00CE07E5" w:rsidRPr="00CE07E5" w:rsidRDefault="00CE07E5" w:rsidP="00CE07E5">
      <w:pPr>
        <w:widowControl w:val="0"/>
        <w:autoSpaceDE w:val="0"/>
        <w:autoSpaceDN w:val="0"/>
        <w:spacing w:after="0" w:line="240" w:lineRule="auto"/>
        <w:rPr>
          <w:rFonts w:ascii="Times New Roman" w:eastAsia="Times New Roman" w:hAnsi="Times New Roman" w:cs="Times New Roman"/>
          <w:sz w:val="32"/>
          <w:szCs w:val="24"/>
        </w:rPr>
      </w:pPr>
    </w:p>
    <w:p w14:paraId="16330960" w14:textId="77777777" w:rsidR="00CE07E5" w:rsidRPr="00CE07E5" w:rsidRDefault="00CE07E5" w:rsidP="00CE07E5">
      <w:pPr>
        <w:widowControl w:val="0"/>
        <w:autoSpaceDE w:val="0"/>
        <w:autoSpaceDN w:val="0"/>
        <w:spacing w:after="0" w:line="240" w:lineRule="auto"/>
        <w:jc w:val="center"/>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Članak</w:t>
      </w:r>
      <w:r w:rsidRPr="00CE07E5">
        <w:rPr>
          <w:rFonts w:ascii="Times New Roman" w:eastAsia="Times New Roman" w:hAnsi="Times New Roman" w:cs="Times New Roman"/>
          <w:spacing w:val="-1"/>
          <w:sz w:val="24"/>
          <w:szCs w:val="24"/>
        </w:rPr>
        <w:t xml:space="preserve"> </w:t>
      </w:r>
      <w:r w:rsidRPr="00CE07E5">
        <w:rPr>
          <w:rFonts w:ascii="Times New Roman" w:eastAsia="Times New Roman" w:hAnsi="Times New Roman" w:cs="Times New Roman"/>
          <w:sz w:val="24"/>
          <w:szCs w:val="24"/>
        </w:rPr>
        <w:t>4.</w:t>
      </w:r>
    </w:p>
    <w:p w14:paraId="3EFB5EF3" w14:textId="2B9C569B" w:rsidR="00CE07E5" w:rsidRDefault="00CE07E5" w:rsidP="00CE07E5">
      <w:pPr>
        <w:widowControl w:val="0"/>
        <w:autoSpaceDE w:val="0"/>
        <w:autoSpaceDN w:val="0"/>
        <w:spacing w:after="0" w:line="240" w:lineRule="auto"/>
        <w:ind w:firstLine="720"/>
        <w:rPr>
          <w:rFonts w:ascii="Times New Roman" w:eastAsia="Times New Roman" w:hAnsi="Times New Roman" w:cs="Times New Roman"/>
          <w:sz w:val="24"/>
          <w:szCs w:val="24"/>
        </w:rPr>
      </w:pPr>
      <w:r w:rsidRPr="00CE07E5">
        <w:rPr>
          <w:rFonts w:ascii="Times New Roman" w:eastAsia="Times New Roman" w:hAnsi="Times New Roman" w:cs="Times New Roman"/>
          <w:sz w:val="24"/>
          <w:szCs w:val="24"/>
        </w:rPr>
        <w:t>Program utroška sredstava naknade za zadržavanje nezakonito izgrađenih zgrada u prostoru za 2025. godinu stupa na snagu danom donošenja</w:t>
      </w:r>
      <w:r>
        <w:rPr>
          <w:rFonts w:ascii="Times New Roman" w:eastAsia="Times New Roman" w:hAnsi="Times New Roman" w:cs="Times New Roman"/>
          <w:sz w:val="24"/>
          <w:szCs w:val="24"/>
        </w:rPr>
        <w:t xml:space="preserve"> i objaviti će se u Glasniku Zagrebačke županije. </w:t>
      </w:r>
    </w:p>
    <w:p w14:paraId="0EC980C9" w14:textId="77777777" w:rsidR="00CE07E5" w:rsidRDefault="00CE07E5" w:rsidP="00CE07E5">
      <w:pPr>
        <w:widowControl w:val="0"/>
        <w:autoSpaceDE w:val="0"/>
        <w:autoSpaceDN w:val="0"/>
        <w:spacing w:after="0" w:line="240" w:lineRule="auto"/>
        <w:ind w:firstLine="720"/>
        <w:rPr>
          <w:rFonts w:ascii="Times New Roman" w:eastAsia="Times New Roman" w:hAnsi="Times New Roman" w:cs="Times New Roman"/>
          <w:sz w:val="24"/>
          <w:szCs w:val="24"/>
        </w:rPr>
      </w:pPr>
    </w:p>
    <w:p w14:paraId="379D80A2" w14:textId="77777777" w:rsidR="00CE07E5" w:rsidRDefault="00CE07E5" w:rsidP="00CE07E5">
      <w:pPr>
        <w:widowControl w:val="0"/>
        <w:autoSpaceDE w:val="0"/>
        <w:autoSpaceDN w:val="0"/>
        <w:spacing w:after="0" w:line="240" w:lineRule="auto"/>
        <w:ind w:firstLine="720"/>
        <w:rPr>
          <w:rFonts w:ascii="Times New Roman" w:eastAsia="Times New Roman" w:hAnsi="Times New Roman" w:cs="Times New Roman"/>
          <w:sz w:val="24"/>
          <w:szCs w:val="24"/>
        </w:rPr>
      </w:pPr>
    </w:p>
    <w:p w14:paraId="75CEB474" w14:textId="77777777" w:rsidR="00CE07E5" w:rsidRPr="00CE07E5" w:rsidRDefault="00CE07E5" w:rsidP="00CE07E5">
      <w:pPr>
        <w:rPr>
          <w:rFonts w:ascii="Times New Roman" w:hAnsi="Times New Roman" w:cs="Times New Roman"/>
          <w:b/>
          <w:bCs/>
          <w:sz w:val="24"/>
          <w:szCs w:val="24"/>
        </w:rPr>
      </w:pPr>
      <w:r w:rsidRPr="00CE07E5">
        <w:rPr>
          <w:rFonts w:ascii="Times New Roman" w:hAnsi="Times New Roman" w:cs="Times New Roman"/>
          <w:b/>
          <w:bCs/>
          <w:sz w:val="24"/>
          <w:szCs w:val="24"/>
        </w:rPr>
        <w:t>l) Program utroška sredstava šumskog doprinosa za 2025. godinu</w:t>
      </w:r>
    </w:p>
    <w:p w14:paraId="15EDB0FE" w14:textId="77777777" w:rsidR="00CE07E5" w:rsidRPr="00CE07E5" w:rsidRDefault="00CE07E5" w:rsidP="00CE07E5">
      <w:pPr>
        <w:rPr>
          <w:rFonts w:ascii="Times New Roman" w:hAnsi="Times New Roman" w:cs="Times New Roman"/>
          <w:b/>
          <w:bCs/>
          <w:sz w:val="24"/>
          <w:szCs w:val="24"/>
        </w:rPr>
      </w:pPr>
      <w:r w:rsidRPr="00CE07E5">
        <w:rPr>
          <w:rFonts w:ascii="Times New Roman" w:hAnsi="Times New Roman" w:cs="Times New Roman"/>
          <w:b/>
          <w:bCs/>
          <w:sz w:val="24"/>
          <w:szCs w:val="24"/>
        </w:rPr>
        <w:t xml:space="preserve">Sa 9 glasova „za“ i 1 suzdržanim glasom donosi se </w:t>
      </w:r>
    </w:p>
    <w:p w14:paraId="45DE0BF9" w14:textId="77777777" w:rsidR="00CE07E5" w:rsidRPr="00CE07E5" w:rsidRDefault="00CE07E5" w:rsidP="00205AF9">
      <w:pPr>
        <w:rPr>
          <w:rFonts w:ascii="Times New Roman" w:hAnsi="Times New Roman" w:cs="Times New Roman"/>
          <w:sz w:val="24"/>
          <w:szCs w:val="24"/>
        </w:rPr>
      </w:pPr>
    </w:p>
    <w:p w14:paraId="56ADD7C0" w14:textId="0BB21AFC"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 xml:space="preserve">                                                    PROGRAM</w:t>
      </w:r>
    </w:p>
    <w:p w14:paraId="663AC574" w14:textId="77777777"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UTROŠKA SREDSTAVA ŠUMSKOG DOPRINOSA ZA 2025. GODINU</w:t>
      </w:r>
    </w:p>
    <w:p w14:paraId="77B5D1C6" w14:textId="77777777" w:rsidR="00CE07E5" w:rsidRPr="00CE07E5" w:rsidRDefault="00CE07E5" w:rsidP="00CE07E5">
      <w:pPr>
        <w:rPr>
          <w:rFonts w:ascii="Times New Roman" w:hAnsi="Times New Roman" w:cs="Times New Roman"/>
          <w:sz w:val="24"/>
          <w:szCs w:val="24"/>
        </w:rPr>
      </w:pPr>
    </w:p>
    <w:p w14:paraId="73C74619" w14:textId="71215C45"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 xml:space="preserve">                                                     Članak 1.</w:t>
      </w:r>
    </w:p>
    <w:p w14:paraId="3ED92139" w14:textId="77777777"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 xml:space="preserve">Programom utroška sredstava šumskog doprinosa za 2025. godinu utvrđuje se namjena trošenje sredstava ostvarenih kao prihod Proračuna Općine Kloštar Ivanić za 2025. godinu po osnovi šumskog doprinosa. </w:t>
      </w:r>
    </w:p>
    <w:p w14:paraId="2ADC502A" w14:textId="77777777" w:rsidR="00CE07E5" w:rsidRPr="00CE07E5" w:rsidRDefault="00CE07E5" w:rsidP="00CE07E5">
      <w:pPr>
        <w:rPr>
          <w:rFonts w:ascii="Times New Roman" w:hAnsi="Times New Roman" w:cs="Times New Roman"/>
          <w:sz w:val="24"/>
          <w:szCs w:val="24"/>
        </w:rPr>
      </w:pPr>
    </w:p>
    <w:p w14:paraId="60FC2788" w14:textId="5510851D"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 xml:space="preserve">                                                     Članak 2.</w:t>
      </w:r>
    </w:p>
    <w:p w14:paraId="44858929" w14:textId="77777777"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 xml:space="preserve">Šumski doprinos plaćaju pravne i fizičke osobe, osim malih </w:t>
      </w:r>
      <w:proofErr w:type="spellStart"/>
      <w:r w:rsidRPr="00CE07E5">
        <w:rPr>
          <w:rFonts w:ascii="Times New Roman" w:hAnsi="Times New Roman" w:cs="Times New Roman"/>
          <w:sz w:val="24"/>
          <w:szCs w:val="24"/>
        </w:rPr>
        <w:t>šumoposjednika</w:t>
      </w:r>
      <w:proofErr w:type="spellEnd"/>
      <w:r w:rsidRPr="00CE07E5">
        <w:rPr>
          <w:rFonts w:ascii="Times New Roman" w:hAnsi="Times New Roman" w:cs="Times New Roman"/>
          <w:sz w:val="24"/>
          <w:szCs w:val="24"/>
        </w:rPr>
        <w:t>, koje obavljaju prodaju proizvoda iskorištavanja šuma (drvni sortimenti), jedinicama lokalne samouprave u visini od 5% u odnosu na prodajnu cijenu proizvoda na panju.</w:t>
      </w:r>
    </w:p>
    <w:p w14:paraId="51EBD44B" w14:textId="77777777" w:rsidR="00CE07E5" w:rsidRPr="00CE07E5" w:rsidRDefault="00CE07E5" w:rsidP="00CE07E5">
      <w:pPr>
        <w:rPr>
          <w:rFonts w:ascii="Times New Roman" w:hAnsi="Times New Roman" w:cs="Times New Roman"/>
          <w:sz w:val="24"/>
          <w:szCs w:val="24"/>
        </w:rPr>
      </w:pPr>
    </w:p>
    <w:p w14:paraId="5F3C1863" w14:textId="74EEE41D"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 xml:space="preserve">                                                    Članak 3.</w:t>
      </w:r>
    </w:p>
    <w:p w14:paraId="1F807152" w14:textId="77777777"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 xml:space="preserve">Prihod od šumskog doprinosa za 2025. godinu planiran je u iznosu od 57.900,00 EUR, a utrošit će se u svrhu održavanja komunalne infrastrukture, a prema Programu održavanja komunalne infrastrukture na području Općine Kloštar Ivanić u 2025. godini, a u skladu s namjenom utvrđenom člankom 69. stavkom 3. Zakona o šumama. </w:t>
      </w:r>
    </w:p>
    <w:p w14:paraId="1D882B16" w14:textId="77777777"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Ukoliko planirana sredstva ne budu ostvarena u navedenom iznosu, naknadnim će se izmjenama i dopunama odgovarajuće uskladiti sadržaj ovog Programa.</w:t>
      </w:r>
    </w:p>
    <w:p w14:paraId="0BE9ABBC" w14:textId="77777777" w:rsidR="00CE07E5" w:rsidRPr="00CE07E5" w:rsidRDefault="00CE07E5" w:rsidP="00CE07E5">
      <w:pPr>
        <w:rPr>
          <w:rFonts w:ascii="Times New Roman" w:hAnsi="Times New Roman" w:cs="Times New Roman"/>
          <w:b/>
          <w:bCs/>
          <w:sz w:val="24"/>
          <w:szCs w:val="24"/>
        </w:rPr>
      </w:pPr>
    </w:p>
    <w:p w14:paraId="1E6DFC61" w14:textId="5C58086F"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 xml:space="preserve">                                                        Članak 4.</w:t>
      </w:r>
    </w:p>
    <w:p w14:paraId="7C77C7BD" w14:textId="2C935225" w:rsidR="00CE07E5" w:rsidRPr="00CE07E5" w:rsidRDefault="00CE07E5" w:rsidP="00CE07E5">
      <w:pPr>
        <w:rPr>
          <w:rFonts w:ascii="Times New Roman" w:hAnsi="Times New Roman" w:cs="Times New Roman"/>
          <w:sz w:val="24"/>
          <w:szCs w:val="24"/>
        </w:rPr>
      </w:pPr>
      <w:r w:rsidRPr="00CE07E5">
        <w:rPr>
          <w:rFonts w:ascii="Times New Roman" w:hAnsi="Times New Roman" w:cs="Times New Roman"/>
          <w:sz w:val="24"/>
          <w:szCs w:val="24"/>
        </w:rPr>
        <w:t>Program utroška sredstava šumskog doprinosa za 2025. godinu stupa na snagu danom donošenja i objaviti će se u Glasniku Zagrebačke županije.</w:t>
      </w:r>
    </w:p>
    <w:p w14:paraId="06071D5F" w14:textId="77777777" w:rsidR="00CE07E5" w:rsidRPr="00205AF9" w:rsidRDefault="00CE07E5" w:rsidP="00205AF9">
      <w:pPr>
        <w:rPr>
          <w:rFonts w:ascii="Times New Roman" w:hAnsi="Times New Roman" w:cs="Times New Roman"/>
          <w:b/>
          <w:bCs/>
          <w:sz w:val="24"/>
          <w:szCs w:val="24"/>
        </w:rPr>
      </w:pPr>
    </w:p>
    <w:p w14:paraId="4EB7ED1A" w14:textId="77777777" w:rsidR="00205AF9" w:rsidRDefault="00205AF9" w:rsidP="00205AF9">
      <w:pPr>
        <w:rPr>
          <w:rFonts w:ascii="Times New Roman" w:hAnsi="Times New Roman" w:cs="Times New Roman"/>
          <w:b/>
          <w:bCs/>
          <w:i/>
          <w:iCs/>
          <w:sz w:val="24"/>
          <w:szCs w:val="24"/>
        </w:rPr>
      </w:pPr>
      <w:r w:rsidRPr="00205AF9">
        <w:rPr>
          <w:rFonts w:ascii="Times New Roman" w:hAnsi="Times New Roman" w:cs="Times New Roman"/>
          <w:b/>
          <w:bCs/>
          <w:i/>
          <w:iCs/>
          <w:sz w:val="24"/>
          <w:szCs w:val="24"/>
        </w:rPr>
        <w:t>m) Odluke o izvršavanju Proračuna Općine Kloštar Ivanić za 2025. godinu,</w:t>
      </w:r>
    </w:p>
    <w:p w14:paraId="2A0D78FB" w14:textId="75F81871" w:rsidR="00BD2286" w:rsidRDefault="00BD2286" w:rsidP="00205AF9">
      <w:pPr>
        <w:rPr>
          <w:rFonts w:ascii="Times New Roman" w:hAnsi="Times New Roman" w:cs="Times New Roman"/>
          <w:b/>
          <w:bCs/>
          <w:i/>
          <w:iCs/>
          <w:sz w:val="24"/>
          <w:szCs w:val="24"/>
        </w:rPr>
      </w:pPr>
      <w:r>
        <w:rPr>
          <w:rFonts w:ascii="Times New Roman" w:hAnsi="Times New Roman" w:cs="Times New Roman"/>
          <w:b/>
          <w:bCs/>
          <w:i/>
          <w:iCs/>
          <w:sz w:val="24"/>
          <w:szCs w:val="24"/>
        </w:rPr>
        <w:t xml:space="preserve">Sa 8 glasova „za“, 1 glasom protiv i 1 suzdržanim glasom donosi se </w:t>
      </w:r>
    </w:p>
    <w:p w14:paraId="0B308377" w14:textId="77777777" w:rsidR="00BD2286" w:rsidRPr="00BD2286" w:rsidRDefault="00BD2286" w:rsidP="00BD2286">
      <w:pPr>
        <w:rPr>
          <w:rFonts w:ascii="Times New Roman" w:hAnsi="Times New Roman" w:cs="Times New Roman"/>
          <w:sz w:val="24"/>
          <w:szCs w:val="24"/>
        </w:rPr>
      </w:pPr>
    </w:p>
    <w:p w14:paraId="5F302ADE" w14:textId="0C74FD5B"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 D L U K </w:t>
      </w:r>
      <w:r>
        <w:rPr>
          <w:rFonts w:ascii="Times New Roman" w:hAnsi="Times New Roman" w:cs="Times New Roman"/>
          <w:sz w:val="24"/>
          <w:szCs w:val="24"/>
        </w:rPr>
        <w:t>A</w:t>
      </w:r>
    </w:p>
    <w:p w14:paraId="55E9812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 IZVRŠAVANJU PRORAČUNA OPĆINE KLOŠTAR IVANIĆ</w:t>
      </w:r>
    </w:p>
    <w:p w14:paraId="7A0CB4B1"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ZA 2025. GODINU</w:t>
      </w:r>
    </w:p>
    <w:p w14:paraId="547CF05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581D5E86" w14:textId="25BFB9BD" w:rsidR="00BD2286" w:rsidRPr="00BD2286" w:rsidRDefault="00BD2286" w:rsidP="00BD2286">
      <w:pPr>
        <w:rPr>
          <w:rFonts w:ascii="Times New Roman" w:hAnsi="Times New Roman" w:cs="Times New Roman"/>
          <w:sz w:val="24"/>
          <w:szCs w:val="24"/>
        </w:rPr>
      </w:pPr>
      <w:r>
        <w:rPr>
          <w:rFonts w:ascii="Times New Roman" w:hAnsi="Times New Roman" w:cs="Times New Roman"/>
          <w:sz w:val="24"/>
          <w:szCs w:val="24"/>
        </w:rPr>
        <w:t xml:space="preserve">                                                     I .</w:t>
      </w:r>
      <w:r w:rsidRPr="00BD2286">
        <w:rPr>
          <w:rFonts w:ascii="Times New Roman" w:hAnsi="Times New Roman" w:cs="Times New Roman"/>
          <w:sz w:val="24"/>
          <w:szCs w:val="24"/>
        </w:rPr>
        <w:t>OPĆE ODREDBE</w:t>
      </w:r>
    </w:p>
    <w:p w14:paraId="79C00C80" w14:textId="77777777" w:rsidR="00BD2286" w:rsidRPr="00BD2286" w:rsidRDefault="00BD2286" w:rsidP="00BD2286">
      <w:pPr>
        <w:rPr>
          <w:rFonts w:ascii="Times New Roman" w:hAnsi="Times New Roman" w:cs="Times New Roman"/>
          <w:sz w:val="24"/>
          <w:szCs w:val="24"/>
        </w:rPr>
      </w:pPr>
    </w:p>
    <w:p w14:paraId="57AC71D3"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w:t>
      </w:r>
    </w:p>
    <w:p w14:paraId="0D979814" w14:textId="77777777" w:rsidR="00BD2286" w:rsidRPr="00BD2286" w:rsidRDefault="00BD2286" w:rsidP="00BD2286">
      <w:pPr>
        <w:rPr>
          <w:rFonts w:ascii="Times New Roman" w:hAnsi="Times New Roman" w:cs="Times New Roman"/>
          <w:sz w:val="24"/>
          <w:szCs w:val="24"/>
        </w:rPr>
      </w:pPr>
    </w:p>
    <w:p w14:paraId="0BB1E46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Ovom se Odlukom uređuje struktura prihoda i primitaka, rashoda i izdataka Proračuna Općine Kloštar Ivanić za 2025. godinu (u daljnjem tekstu: Proračun) i njegovo izvršavanje, opseg zaduživanja i jamstva, upravljanje dugom te financijskom i nefinancijskom imovinom, prava i obveze korisnika proračunskih sredstava, pojedine ovlasti Općinskog načelnika u izvršavanju Proračuna te druga pitanja u izvršavanju Proračuna.</w:t>
      </w:r>
    </w:p>
    <w:p w14:paraId="4292F7B0" w14:textId="77777777" w:rsidR="00BD2286" w:rsidRPr="00BD2286" w:rsidRDefault="00BD2286" w:rsidP="00BD2286">
      <w:pPr>
        <w:rPr>
          <w:rFonts w:ascii="Times New Roman" w:hAnsi="Times New Roman" w:cs="Times New Roman"/>
          <w:sz w:val="24"/>
          <w:szCs w:val="24"/>
        </w:rPr>
      </w:pPr>
    </w:p>
    <w:p w14:paraId="1B34F95A" w14:textId="77777777" w:rsidR="00BD2286" w:rsidRPr="00BD2286" w:rsidRDefault="00BD2286" w:rsidP="00BD2286">
      <w:pPr>
        <w:numPr>
          <w:ilvl w:val="0"/>
          <w:numId w:val="24"/>
        </w:numPr>
        <w:rPr>
          <w:rFonts w:ascii="Times New Roman" w:hAnsi="Times New Roman" w:cs="Times New Roman"/>
          <w:sz w:val="24"/>
          <w:szCs w:val="24"/>
        </w:rPr>
      </w:pPr>
      <w:r w:rsidRPr="00BD2286">
        <w:rPr>
          <w:rFonts w:ascii="Times New Roman" w:hAnsi="Times New Roman" w:cs="Times New Roman"/>
          <w:sz w:val="24"/>
          <w:szCs w:val="24"/>
        </w:rPr>
        <w:t>SADRŽAJ PRORAČUNA</w:t>
      </w:r>
    </w:p>
    <w:p w14:paraId="5A4EA013" w14:textId="77777777" w:rsidR="00BD2286" w:rsidRPr="00BD2286" w:rsidRDefault="00BD2286" w:rsidP="00BD2286">
      <w:pPr>
        <w:rPr>
          <w:rFonts w:ascii="Times New Roman" w:hAnsi="Times New Roman" w:cs="Times New Roman"/>
          <w:sz w:val="24"/>
          <w:szCs w:val="24"/>
        </w:rPr>
      </w:pPr>
    </w:p>
    <w:p w14:paraId="155FE374"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2.</w:t>
      </w:r>
    </w:p>
    <w:p w14:paraId="1AA597DC" w14:textId="77777777" w:rsidR="00BD2286" w:rsidRPr="00BD2286" w:rsidRDefault="00BD2286" w:rsidP="00BD2286">
      <w:pPr>
        <w:rPr>
          <w:rFonts w:ascii="Times New Roman" w:hAnsi="Times New Roman" w:cs="Times New Roman"/>
          <w:sz w:val="24"/>
          <w:szCs w:val="24"/>
        </w:rPr>
      </w:pPr>
    </w:p>
    <w:p w14:paraId="5DBF87AB"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lastRenderedPageBreak/>
        <w:t xml:space="preserve">    Proračun se sastoji od općeg i posebnog dijela te projekcije proračunske potrošnje za razdoblje 2026. – 2027.g.  </w:t>
      </w:r>
    </w:p>
    <w:p w14:paraId="17C4A68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Opći dio Proračuna čini Račun prihoda i rashoda i Račun financiranja.</w:t>
      </w:r>
    </w:p>
    <w:p w14:paraId="6E35691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Račun prihoda i rashoda proračuna sastoji se od prihoda i rashoda prema ekonomskoj klasifikaciji. Pod prihodima iskazani su prihodi od poreza, pomoći iz inozemstva i od subjekata unutar općeg proračuna, prihodi od imovine, prihodi od pristojbi i po posebnim propisima, prihodi od prodaje, usluga i donacija, prihodi od prodaje nefinancijske dug. imovine. U rashodima su rashodi za zaposlene, materijalni rashodi, financijski rashodi, subvencije, naknade građanima i kućanstvima, rashodi za nabavu </w:t>
      </w:r>
      <w:proofErr w:type="spellStart"/>
      <w:r w:rsidRPr="00BD2286">
        <w:rPr>
          <w:rFonts w:ascii="Times New Roman" w:hAnsi="Times New Roman" w:cs="Times New Roman"/>
          <w:sz w:val="24"/>
          <w:szCs w:val="24"/>
        </w:rPr>
        <w:t>neproizvedene</w:t>
      </w:r>
      <w:proofErr w:type="spellEnd"/>
      <w:r w:rsidRPr="00BD2286">
        <w:rPr>
          <w:rFonts w:ascii="Times New Roman" w:hAnsi="Times New Roman" w:cs="Times New Roman"/>
          <w:sz w:val="24"/>
          <w:szCs w:val="24"/>
        </w:rPr>
        <w:t xml:space="preserve"> i proizvedene dugotrajne imovine.</w:t>
      </w:r>
    </w:p>
    <w:p w14:paraId="120DDF0B"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U Računu financiranja iskazuju se primici od financijske imovine i zaduživanja te izdaci za financijsku imovinu i otplate zajmova.</w:t>
      </w:r>
    </w:p>
    <w:p w14:paraId="39325F5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Posebni dio proračuna sastoji se od plana rashoda i izdataka raspoređenih u programe, koji se sastoje od aktivnosti i projekata.</w:t>
      </w:r>
    </w:p>
    <w:p w14:paraId="5C7F9AB7" w14:textId="77777777" w:rsidR="00BD2286" w:rsidRPr="00BD2286" w:rsidRDefault="00BD2286" w:rsidP="00BD2286">
      <w:pPr>
        <w:rPr>
          <w:rFonts w:ascii="Times New Roman" w:hAnsi="Times New Roman" w:cs="Times New Roman"/>
          <w:sz w:val="24"/>
          <w:szCs w:val="24"/>
        </w:rPr>
      </w:pPr>
    </w:p>
    <w:p w14:paraId="265F34BA" w14:textId="77777777" w:rsidR="00BD2286" w:rsidRPr="00BD2286" w:rsidRDefault="00BD2286" w:rsidP="00BD2286">
      <w:pPr>
        <w:numPr>
          <w:ilvl w:val="0"/>
          <w:numId w:val="24"/>
        </w:numPr>
        <w:rPr>
          <w:rFonts w:ascii="Times New Roman" w:hAnsi="Times New Roman" w:cs="Times New Roman"/>
          <w:sz w:val="24"/>
          <w:szCs w:val="24"/>
        </w:rPr>
      </w:pPr>
      <w:r w:rsidRPr="00BD2286">
        <w:rPr>
          <w:rFonts w:ascii="Times New Roman" w:hAnsi="Times New Roman" w:cs="Times New Roman"/>
          <w:sz w:val="24"/>
          <w:szCs w:val="24"/>
        </w:rPr>
        <w:t xml:space="preserve">IZVRŠAVANJE PRORAČUNA </w:t>
      </w:r>
    </w:p>
    <w:p w14:paraId="2D7679AC"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35267481"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3.</w:t>
      </w:r>
    </w:p>
    <w:p w14:paraId="1F505B79" w14:textId="77777777" w:rsidR="00BD2286" w:rsidRPr="00BD2286" w:rsidRDefault="00BD2286" w:rsidP="00BD2286">
      <w:pPr>
        <w:rPr>
          <w:rFonts w:ascii="Times New Roman" w:hAnsi="Times New Roman" w:cs="Times New Roman"/>
          <w:sz w:val="24"/>
          <w:szCs w:val="24"/>
        </w:rPr>
      </w:pPr>
    </w:p>
    <w:p w14:paraId="68D1E5EE"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Proračun se izvršava u skladu s raspoloživim sredstvima i dospjelim obvezama.</w:t>
      </w:r>
    </w:p>
    <w:p w14:paraId="576EC56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Odlukom ili drugim aktom ne mogu se stvarati obveze na teret Proračuna, ako za njih </w:t>
      </w:r>
    </w:p>
    <w:p w14:paraId="4F9820D7"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nisu osigurana sredstva u Proračunu.</w:t>
      </w:r>
    </w:p>
    <w:p w14:paraId="1A30ADD3"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U postupku izvršenja Proračuna korisnici proračunskih sredstava imaju ovlasti i dužnosti</w:t>
      </w:r>
    </w:p>
    <w:p w14:paraId="588949B3"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utvrđene odredbama zakona i drugih propisa.</w:t>
      </w:r>
    </w:p>
    <w:p w14:paraId="25DD2DE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Svi korisnici proračunskih sredstava obvezni su Jedinstvenom upravnom odjelu dati sve potrebne podatke, isprave i izvješća koja se od njih traže. </w:t>
      </w:r>
    </w:p>
    <w:p w14:paraId="31368A2D" w14:textId="77777777" w:rsidR="00BD2286" w:rsidRPr="00BD2286" w:rsidRDefault="00BD2286" w:rsidP="00BD2286">
      <w:pPr>
        <w:rPr>
          <w:rFonts w:ascii="Times New Roman" w:hAnsi="Times New Roman" w:cs="Times New Roman"/>
          <w:sz w:val="24"/>
          <w:szCs w:val="24"/>
        </w:rPr>
      </w:pPr>
    </w:p>
    <w:p w14:paraId="217A4D7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4.  </w:t>
      </w:r>
    </w:p>
    <w:p w14:paraId="6BFB7EBD" w14:textId="77777777" w:rsidR="00BD2286" w:rsidRPr="00BD2286" w:rsidRDefault="00BD2286" w:rsidP="00BD2286">
      <w:pPr>
        <w:rPr>
          <w:rFonts w:ascii="Times New Roman" w:hAnsi="Times New Roman" w:cs="Times New Roman"/>
          <w:sz w:val="24"/>
          <w:szCs w:val="24"/>
        </w:rPr>
      </w:pPr>
    </w:p>
    <w:p w14:paraId="2A39F9B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U Proračunu su sadržani vlastiti prihodi proračunskog korisnika Dječjeg vrtića Kloštar Ivanić kao i njegovi financijski rashodi.</w:t>
      </w:r>
    </w:p>
    <w:p w14:paraId="0D2CDDD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Prihodi mjesnih odbora koje ostvare obavljanjem vlastite djelatnosti, iz donacija i drugih izvora biti će prihodi Proračuna i uplaćivati se na račun Proračuna.</w:t>
      </w:r>
    </w:p>
    <w:p w14:paraId="0D4708C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lastRenderedPageBreak/>
        <w:t xml:space="preserve">   Proračunski korisnik Dječji vrtić Kloštar Ivanić odgovoran je za potpuno i pravodobno prikupljanje prihoda i primitaka iz svoje nadležnosti, koji će se 2025. godine uplaćivati u Proračun Općine Kloštar Ivanić i o ostvarenju istih kvartalno izvješćivati općinsku upravu.</w:t>
      </w:r>
    </w:p>
    <w:p w14:paraId="79277574"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Proračunski korisnik Dječji vrtić Kloštar Ivanić obvezan je općinskoj upravi kvartalno dostavljati financijska izvješća predana Financijskoj agenciji.  </w:t>
      </w:r>
    </w:p>
    <w:p w14:paraId="79D1DCD2" w14:textId="77777777" w:rsidR="00BD2286" w:rsidRPr="00BD2286" w:rsidRDefault="00BD2286" w:rsidP="00BD2286">
      <w:pPr>
        <w:rPr>
          <w:rFonts w:ascii="Times New Roman" w:hAnsi="Times New Roman" w:cs="Times New Roman"/>
          <w:sz w:val="24"/>
          <w:szCs w:val="24"/>
        </w:rPr>
      </w:pPr>
    </w:p>
    <w:p w14:paraId="031163E5"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5.</w:t>
      </w:r>
    </w:p>
    <w:p w14:paraId="4D32088E" w14:textId="77777777" w:rsidR="00BD2286" w:rsidRPr="00BD2286" w:rsidRDefault="00BD2286" w:rsidP="00BD2286">
      <w:pPr>
        <w:rPr>
          <w:rFonts w:ascii="Times New Roman" w:hAnsi="Times New Roman" w:cs="Times New Roman"/>
          <w:sz w:val="24"/>
          <w:szCs w:val="24"/>
        </w:rPr>
      </w:pPr>
    </w:p>
    <w:p w14:paraId="137F0A8E"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Sredstva planirana za financiranje Programa predškolskog odgoja proračunskom korisniku Dječjem vrtiću Kloštar Ivanić doznačavat će se za rashode planirane u navedenom Programu sukladno dostavljenim računima, obračunima i preuzetim ugovornim obvezama do iznosa planiranih Proračunom Općine Kloštar Ivanić za 2025. godinu u vrijeme stvarne potrebe, temeljem dostavljenog zahtjeva koji će sadržavati izvore financiranja a sukladno mogućnostima Proračuna. </w:t>
      </w:r>
    </w:p>
    <w:p w14:paraId="0BC4A15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116E191E"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6. </w:t>
      </w:r>
    </w:p>
    <w:p w14:paraId="47C64234" w14:textId="77777777" w:rsidR="00BD2286" w:rsidRPr="00BD2286" w:rsidRDefault="00BD2286" w:rsidP="00BD2286">
      <w:pPr>
        <w:rPr>
          <w:rFonts w:ascii="Times New Roman" w:hAnsi="Times New Roman" w:cs="Times New Roman"/>
          <w:sz w:val="24"/>
          <w:szCs w:val="24"/>
        </w:rPr>
      </w:pPr>
    </w:p>
    <w:p w14:paraId="1BE6A87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Sredstva za aktivnosti i projekte koji se izvršavaju kao donacije i sponzorstva udrugama raspodijelit će se temeljem raspisanog postupka javnog natječaja ili poziva po Odluci općinskog načelnika, a na prijedlog Povjerenstva za ocjenjivanje.</w:t>
      </w:r>
    </w:p>
    <w:p w14:paraId="7AD9ECCA" w14:textId="77777777" w:rsidR="00BD2286" w:rsidRPr="00BD2286" w:rsidRDefault="00BD2286" w:rsidP="00BD2286">
      <w:pPr>
        <w:rPr>
          <w:rFonts w:ascii="Times New Roman" w:hAnsi="Times New Roman" w:cs="Times New Roman"/>
          <w:sz w:val="24"/>
          <w:szCs w:val="24"/>
        </w:rPr>
      </w:pPr>
    </w:p>
    <w:p w14:paraId="155E027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7.</w:t>
      </w:r>
    </w:p>
    <w:p w14:paraId="529227B0" w14:textId="77777777" w:rsidR="00BD2286" w:rsidRPr="00BD2286" w:rsidRDefault="00BD2286" w:rsidP="00BD2286">
      <w:pPr>
        <w:rPr>
          <w:rFonts w:ascii="Times New Roman" w:hAnsi="Times New Roman" w:cs="Times New Roman"/>
          <w:sz w:val="24"/>
          <w:szCs w:val="24"/>
        </w:rPr>
      </w:pPr>
    </w:p>
    <w:p w14:paraId="4C096035"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Općinski načelnik može odobriti preraspodjelu sredstava unutar proračunskih stavaka najviše do 5% rashoda i izdataka planiranih na proračunskoj stavci donesenoj od strane Općinskog vijeća koja se umanjuje.</w:t>
      </w:r>
    </w:p>
    <w:p w14:paraId="1EBC9FDB"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Iznimno od stavka 1. ovoga članka, preraspodjela sredstava može se izvršiti najviše do 15% ako se time osigurava povećanje sredstava općinskog i nacionalnog učešća planiranih u proračunu za financiranje projekata koji se sufinanciraju iz sredstava Europske unije, ako to odobri Općinski načelnik.</w:t>
      </w:r>
    </w:p>
    <w:p w14:paraId="454D5CCA"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 izvršenim preraspodjelama Općinski načelnik izvještava Općinsko vijeće u polugodišnjem i godišnjem izvještaju o izvršenju proračuna.</w:t>
      </w:r>
    </w:p>
    <w:p w14:paraId="43ED8F1E" w14:textId="77777777" w:rsidR="00BD2286" w:rsidRPr="00BD2286" w:rsidRDefault="00BD2286" w:rsidP="00BD2286">
      <w:pPr>
        <w:rPr>
          <w:rFonts w:ascii="Times New Roman" w:hAnsi="Times New Roman" w:cs="Times New Roman"/>
          <w:sz w:val="24"/>
          <w:szCs w:val="24"/>
        </w:rPr>
      </w:pPr>
    </w:p>
    <w:p w14:paraId="0B9854A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8.</w:t>
      </w:r>
    </w:p>
    <w:p w14:paraId="6DF473F1" w14:textId="77777777" w:rsidR="00BD2286" w:rsidRPr="00BD2286" w:rsidRDefault="00BD2286" w:rsidP="00BD2286">
      <w:pPr>
        <w:rPr>
          <w:rFonts w:ascii="Times New Roman" w:hAnsi="Times New Roman" w:cs="Times New Roman"/>
          <w:sz w:val="24"/>
          <w:szCs w:val="24"/>
        </w:rPr>
      </w:pPr>
    </w:p>
    <w:p w14:paraId="5610C64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Postupak nabave investicijskih sredstava nije moguć bez prethodne odluke Općinskog </w:t>
      </w:r>
    </w:p>
    <w:p w14:paraId="5C92A66B"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lastRenderedPageBreak/>
        <w:t>vijeća, u skladu sa Zakonom i Statutom Općine Kloštar Ivanić.</w:t>
      </w:r>
    </w:p>
    <w:p w14:paraId="01074BEA" w14:textId="77777777" w:rsidR="00BD2286" w:rsidRPr="00BD2286" w:rsidRDefault="00BD2286" w:rsidP="00BD2286">
      <w:pPr>
        <w:rPr>
          <w:rFonts w:ascii="Times New Roman" w:hAnsi="Times New Roman" w:cs="Times New Roman"/>
          <w:sz w:val="24"/>
          <w:szCs w:val="24"/>
        </w:rPr>
      </w:pPr>
    </w:p>
    <w:p w14:paraId="0FF7F8D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9.</w:t>
      </w:r>
    </w:p>
    <w:p w14:paraId="37125016" w14:textId="77777777" w:rsidR="00BD2286" w:rsidRPr="00BD2286" w:rsidRDefault="00BD2286" w:rsidP="00BD2286">
      <w:pPr>
        <w:rPr>
          <w:rFonts w:ascii="Times New Roman" w:hAnsi="Times New Roman" w:cs="Times New Roman"/>
          <w:sz w:val="24"/>
          <w:szCs w:val="24"/>
        </w:rPr>
      </w:pPr>
    </w:p>
    <w:p w14:paraId="5497244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U izvršavanju Proračuna-nabavi roba, usluga i radova Općina Kloštar Ivanić je javni</w:t>
      </w:r>
    </w:p>
    <w:p w14:paraId="4556EC6A"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naručitelj i obveznik primjene propisa o javnoj nabavi.</w:t>
      </w:r>
    </w:p>
    <w:p w14:paraId="32B882B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Odgovorna osoba za provedbu postupka javne nabave roba, usluga i radova u postupku</w:t>
      </w:r>
    </w:p>
    <w:p w14:paraId="6B7A6E2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izvršenja Proračuna Općine Kloštar Ivanić, u skladu sa Zakonom i ovom Odlukom je</w:t>
      </w:r>
    </w:p>
    <w:p w14:paraId="52E0D4AA"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Općinski načelnik.</w:t>
      </w:r>
    </w:p>
    <w:p w14:paraId="164B5966" w14:textId="77777777" w:rsidR="00BD2286" w:rsidRPr="00BD2286" w:rsidRDefault="00BD2286" w:rsidP="00BD2286">
      <w:pPr>
        <w:rPr>
          <w:rFonts w:ascii="Times New Roman" w:hAnsi="Times New Roman" w:cs="Times New Roman"/>
          <w:sz w:val="24"/>
          <w:szCs w:val="24"/>
        </w:rPr>
      </w:pPr>
    </w:p>
    <w:p w14:paraId="63B1572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10.</w:t>
      </w:r>
    </w:p>
    <w:p w14:paraId="25693661" w14:textId="77777777" w:rsidR="00BD2286" w:rsidRPr="00BD2286" w:rsidRDefault="00BD2286" w:rsidP="00BD2286">
      <w:pPr>
        <w:rPr>
          <w:rFonts w:ascii="Times New Roman" w:hAnsi="Times New Roman" w:cs="Times New Roman"/>
          <w:sz w:val="24"/>
          <w:szCs w:val="24"/>
        </w:rPr>
      </w:pPr>
    </w:p>
    <w:p w14:paraId="5057FE74"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Postupak javne nabave roba, usluga i radova može se obavljati samo u skladu s godišnjim planom nabave, te propisima koji uređuju uvjete i postupak javne nabave, odnosno postupke nabave roba, radova i usluga male vrijednosti. </w:t>
      </w:r>
    </w:p>
    <w:p w14:paraId="5AC99276" w14:textId="77777777" w:rsidR="00BD2286" w:rsidRPr="00BD2286" w:rsidRDefault="00BD2286" w:rsidP="00BD2286">
      <w:pPr>
        <w:rPr>
          <w:rFonts w:ascii="Times New Roman" w:hAnsi="Times New Roman" w:cs="Times New Roman"/>
          <w:sz w:val="24"/>
          <w:szCs w:val="24"/>
        </w:rPr>
      </w:pPr>
    </w:p>
    <w:p w14:paraId="0204AF6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11.</w:t>
      </w:r>
    </w:p>
    <w:p w14:paraId="08C9E9E6" w14:textId="77777777" w:rsidR="00BD2286" w:rsidRPr="00BD2286" w:rsidRDefault="00BD2286" w:rsidP="00BD2286">
      <w:pPr>
        <w:rPr>
          <w:rFonts w:ascii="Times New Roman" w:hAnsi="Times New Roman" w:cs="Times New Roman"/>
          <w:sz w:val="24"/>
          <w:szCs w:val="24"/>
        </w:rPr>
      </w:pPr>
    </w:p>
    <w:p w14:paraId="451ECA1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Proračun se izvršava na temelju plana  Proračuna, sukladno njegovim likvidnim mogućnostima. </w:t>
      </w:r>
    </w:p>
    <w:p w14:paraId="493C95CA"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Ako su namjenski prihodi i primici uplaćeni u nižem opsegu nego što je proračunom iskazano, obveze se mogu preuzeti i plaćati samo u visini stvarno uplaćenih, odnosno raspoloživih sredstava, a općinski načelnik može izmijeniti dinamiku doznake sredstava pojedinim korisnicima, da bi se postigla uravnoteženost Proračuna.</w:t>
      </w:r>
    </w:p>
    <w:p w14:paraId="344B3A14"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44FFE6FC"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12.  </w:t>
      </w:r>
    </w:p>
    <w:p w14:paraId="284D2398" w14:textId="77777777" w:rsidR="00BD2286" w:rsidRPr="00BD2286" w:rsidRDefault="00BD2286" w:rsidP="00BD2286">
      <w:pPr>
        <w:rPr>
          <w:rFonts w:ascii="Times New Roman" w:hAnsi="Times New Roman" w:cs="Times New Roman"/>
          <w:sz w:val="24"/>
          <w:szCs w:val="24"/>
        </w:rPr>
      </w:pPr>
    </w:p>
    <w:p w14:paraId="325B541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Plaćanje predujma moguće je samo iznimno i na temelju prethodne suglasnosti Općinskog načelnika.                           </w:t>
      </w:r>
    </w:p>
    <w:p w14:paraId="74B5AFF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792CD771"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13.</w:t>
      </w:r>
    </w:p>
    <w:p w14:paraId="48521125" w14:textId="77777777" w:rsidR="00BD2286" w:rsidRPr="00BD2286" w:rsidRDefault="00BD2286" w:rsidP="00BD2286">
      <w:pPr>
        <w:rPr>
          <w:rFonts w:ascii="Times New Roman" w:hAnsi="Times New Roman" w:cs="Times New Roman"/>
          <w:sz w:val="24"/>
          <w:szCs w:val="24"/>
        </w:rPr>
      </w:pPr>
    </w:p>
    <w:p w14:paraId="0F68A577"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lastRenderedPageBreak/>
        <w:t xml:space="preserve">  Hitni i nepredviđeni izdaci tijekom proračunske godine koji se financiraju iz proračunske pričuve i ostali rashodi za koje se nije moglo predvidjeti i planirati ih Proračunom, podmiruju se iz proračunske pričuve (tekuće proračunske zalihe).</w:t>
      </w:r>
    </w:p>
    <w:p w14:paraId="3CA084B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 korištenju sredstava iz proračunske pričuve odlučuje općinski načelnik.</w:t>
      </w:r>
    </w:p>
    <w:p w14:paraId="75107369" w14:textId="77777777" w:rsidR="00BD2286" w:rsidRPr="00BD2286" w:rsidRDefault="00BD2286" w:rsidP="00BD2286">
      <w:pPr>
        <w:rPr>
          <w:rFonts w:ascii="Times New Roman" w:hAnsi="Times New Roman" w:cs="Times New Roman"/>
          <w:sz w:val="24"/>
          <w:szCs w:val="24"/>
        </w:rPr>
      </w:pPr>
    </w:p>
    <w:p w14:paraId="13288AEB"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14.</w:t>
      </w:r>
    </w:p>
    <w:p w14:paraId="156611F2" w14:textId="77777777" w:rsidR="00BD2286" w:rsidRPr="00BD2286" w:rsidRDefault="00BD2286" w:rsidP="00BD2286">
      <w:pPr>
        <w:rPr>
          <w:rFonts w:ascii="Times New Roman" w:hAnsi="Times New Roman" w:cs="Times New Roman"/>
          <w:sz w:val="24"/>
          <w:szCs w:val="24"/>
        </w:rPr>
      </w:pPr>
    </w:p>
    <w:p w14:paraId="07CB29B7"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Ako se tijekom fiskalne godine zbog izvanrednih prilika povećaju izdaci ili umanje prihodi ili primici, Proračun se mora uravnotežiti sniženjem predviđenih izdataka ili pronalaženjem novih prihoda.</w:t>
      </w:r>
    </w:p>
    <w:p w14:paraId="180BF8D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Svi prijedlozi o povećanju izdataka zajedno s prijebojem prihoda ili izdataka koji smanjuju iznose neke pozicije, rješavaju se izmjenama i dopunama Proračuna, tj. njegovim uravnoteženjem, a podnose se Općinskom vijeću na razmatranje i donošenje prije njegova izvršenja.                     </w:t>
      </w:r>
    </w:p>
    <w:p w14:paraId="1E5551A1"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4A294FF3" w14:textId="77777777" w:rsidR="00BD2286" w:rsidRPr="00BD2286" w:rsidRDefault="00BD2286" w:rsidP="00BD2286">
      <w:pPr>
        <w:numPr>
          <w:ilvl w:val="0"/>
          <w:numId w:val="24"/>
        </w:numPr>
        <w:rPr>
          <w:rFonts w:ascii="Times New Roman" w:hAnsi="Times New Roman" w:cs="Times New Roman"/>
          <w:sz w:val="24"/>
          <w:szCs w:val="24"/>
        </w:rPr>
      </w:pPr>
      <w:r w:rsidRPr="00BD2286">
        <w:rPr>
          <w:rFonts w:ascii="Times New Roman" w:hAnsi="Times New Roman" w:cs="Times New Roman"/>
          <w:sz w:val="24"/>
          <w:szCs w:val="24"/>
        </w:rPr>
        <w:t>ZADUŽIVANJE</w:t>
      </w:r>
    </w:p>
    <w:p w14:paraId="2DECFB8A" w14:textId="77777777" w:rsidR="00BD2286" w:rsidRPr="00BD2286" w:rsidRDefault="00BD2286" w:rsidP="00BD2286">
      <w:pPr>
        <w:rPr>
          <w:rFonts w:ascii="Times New Roman" w:hAnsi="Times New Roman" w:cs="Times New Roman"/>
          <w:sz w:val="24"/>
          <w:szCs w:val="24"/>
        </w:rPr>
      </w:pPr>
    </w:p>
    <w:p w14:paraId="777AA3F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15.</w:t>
      </w:r>
    </w:p>
    <w:p w14:paraId="36F020FB" w14:textId="77777777" w:rsidR="00BD2286" w:rsidRPr="00BD2286" w:rsidRDefault="00BD2286" w:rsidP="00BD2286">
      <w:pPr>
        <w:rPr>
          <w:rFonts w:ascii="Times New Roman" w:hAnsi="Times New Roman" w:cs="Times New Roman"/>
          <w:sz w:val="24"/>
          <w:szCs w:val="24"/>
        </w:rPr>
      </w:pPr>
    </w:p>
    <w:p w14:paraId="352DFB2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Općina Kloštar Ivanić se može kratkoročno i dugoročno zadužiti uzimanjem kredita i zajma. </w:t>
      </w:r>
    </w:p>
    <w:p w14:paraId="4008C2F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Zaduživanje se obavlja pod uvjetima i na način utvrđen Zakonom o proračunu, Zakonom o izvršavanju Državnog proračuna i podzakonskim aktima.</w:t>
      </w:r>
    </w:p>
    <w:p w14:paraId="2B2C2F4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Na upravljanje dugom na odgovarajući se način primjenjuju odredbe Zakona.</w:t>
      </w:r>
    </w:p>
    <w:p w14:paraId="591DD349" w14:textId="77777777" w:rsidR="00BD2286" w:rsidRPr="00BD2286" w:rsidRDefault="00BD2286" w:rsidP="00BD2286">
      <w:pPr>
        <w:rPr>
          <w:rFonts w:ascii="Times New Roman" w:hAnsi="Times New Roman" w:cs="Times New Roman"/>
          <w:sz w:val="24"/>
          <w:szCs w:val="24"/>
        </w:rPr>
      </w:pPr>
    </w:p>
    <w:p w14:paraId="683F8F54" w14:textId="77777777" w:rsidR="00BD2286" w:rsidRPr="00BD2286" w:rsidRDefault="00BD2286" w:rsidP="00BD2286">
      <w:pPr>
        <w:rPr>
          <w:rFonts w:ascii="Times New Roman" w:hAnsi="Times New Roman" w:cs="Times New Roman"/>
          <w:sz w:val="24"/>
          <w:szCs w:val="24"/>
        </w:rPr>
      </w:pPr>
    </w:p>
    <w:p w14:paraId="696A745C" w14:textId="77777777" w:rsidR="00BD2286" w:rsidRPr="00BD2286" w:rsidRDefault="00BD2286" w:rsidP="00BD2286">
      <w:pPr>
        <w:rPr>
          <w:rFonts w:ascii="Times New Roman" w:hAnsi="Times New Roman" w:cs="Times New Roman"/>
          <w:sz w:val="24"/>
          <w:szCs w:val="24"/>
        </w:rPr>
      </w:pPr>
    </w:p>
    <w:p w14:paraId="33FEEE6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Stanje duga i izvršavanje obveza po dugoročnom zaduživanju u 2025. godini:</w:t>
      </w: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126"/>
        <w:gridCol w:w="1843"/>
        <w:gridCol w:w="1843"/>
        <w:gridCol w:w="2268"/>
      </w:tblGrid>
      <w:tr w:rsidR="00BD2286" w:rsidRPr="00BD2286" w14:paraId="16141687" w14:textId="77777777" w:rsidTr="0022580C">
        <w:trPr>
          <w:trHeight w:val="1589"/>
        </w:trPr>
        <w:tc>
          <w:tcPr>
            <w:tcW w:w="709" w:type="dxa"/>
            <w:shd w:val="clear" w:color="auto" w:fill="auto"/>
          </w:tcPr>
          <w:p w14:paraId="560BA381"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Red. Broj</w:t>
            </w:r>
          </w:p>
        </w:tc>
        <w:tc>
          <w:tcPr>
            <w:tcW w:w="2127" w:type="dxa"/>
            <w:shd w:val="clear" w:color="auto" w:fill="auto"/>
          </w:tcPr>
          <w:p w14:paraId="178C626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Vrsta zaduživanja</w:t>
            </w:r>
          </w:p>
        </w:tc>
        <w:tc>
          <w:tcPr>
            <w:tcW w:w="2126" w:type="dxa"/>
            <w:shd w:val="clear" w:color="auto" w:fill="auto"/>
          </w:tcPr>
          <w:p w14:paraId="7FA801C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Stanje duga na dan 31.12.2024. godine</w:t>
            </w:r>
          </w:p>
        </w:tc>
        <w:tc>
          <w:tcPr>
            <w:tcW w:w="1843" w:type="dxa"/>
            <w:shd w:val="clear" w:color="auto" w:fill="auto"/>
          </w:tcPr>
          <w:p w14:paraId="6B581803"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Zaduživanje tijekom 2025. godine</w:t>
            </w:r>
          </w:p>
        </w:tc>
        <w:tc>
          <w:tcPr>
            <w:tcW w:w="1843" w:type="dxa"/>
            <w:shd w:val="clear" w:color="auto" w:fill="auto"/>
          </w:tcPr>
          <w:p w14:paraId="2D9E0F45"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Izvršavanje obveza u 2025. godini</w:t>
            </w:r>
          </w:p>
        </w:tc>
        <w:tc>
          <w:tcPr>
            <w:tcW w:w="2268" w:type="dxa"/>
            <w:shd w:val="clear" w:color="auto" w:fill="auto"/>
          </w:tcPr>
          <w:p w14:paraId="23BC9E5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Stanje duga na dan 31.12.2025. godine</w:t>
            </w:r>
          </w:p>
        </w:tc>
      </w:tr>
      <w:tr w:rsidR="00BD2286" w:rsidRPr="00BD2286" w14:paraId="3B4D6408" w14:textId="77777777" w:rsidTr="0022580C">
        <w:trPr>
          <w:trHeight w:val="560"/>
        </w:trPr>
        <w:tc>
          <w:tcPr>
            <w:tcW w:w="709" w:type="dxa"/>
            <w:shd w:val="clear" w:color="auto" w:fill="auto"/>
          </w:tcPr>
          <w:p w14:paraId="1BB0EA2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1.</w:t>
            </w:r>
          </w:p>
        </w:tc>
        <w:tc>
          <w:tcPr>
            <w:tcW w:w="2127" w:type="dxa"/>
            <w:shd w:val="clear" w:color="auto" w:fill="auto"/>
          </w:tcPr>
          <w:p w14:paraId="6D12802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HBOR – projekt rekonstrukcije – energetske obnove sustava javne </w:t>
            </w:r>
            <w:r w:rsidRPr="00BD2286">
              <w:rPr>
                <w:rFonts w:ascii="Times New Roman" w:hAnsi="Times New Roman" w:cs="Times New Roman"/>
                <w:sz w:val="24"/>
                <w:szCs w:val="24"/>
              </w:rPr>
              <w:lastRenderedPageBreak/>
              <w:t>rasvjete Općine Kloštar Ivanić</w:t>
            </w:r>
          </w:p>
        </w:tc>
        <w:tc>
          <w:tcPr>
            <w:tcW w:w="2126" w:type="dxa"/>
            <w:shd w:val="clear" w:color="auto" w:fill="auto"/>
          </w:tcPr>
          <w:p w14:paraId="79CA35CC" w14:textId="77777777" w:rsidR="00BD2286" w:rsidRPr="00BD2286" w:rsidRDefault="00BD2286" w:rsidP="00BD2286">
            <w:pPr>
              <w:rPr>
                <w:rFonts w:ascii="Times New Roman" w:hAnsi="Times New Roman" w:cs="Times New Roman"/>
                <w:sz w:val="24"/>
                <w:szCs w:val="24"/>
              </w:rPr>
            </w:pPr>
          </w:p>
          <w:p w14:paraId="5D7EBBC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448.791,21 EUR</w:t>
            </w:r>
          </w:p>
        </w:tc>
        <w:tc>
          <w:tcPr>
            <w:tcW w:w="1843" w:type="dxa"/>
            <w:shd w:val="clear" w:color="auto" w:fill="auto"/>
          </w:tcPr>
          <w:p w14:paraId="61F6DE6A" w14:textId="77777777" w:rsidR="00BD2286" w:rsidRPr="00BD2286" w:rsidRDefault="00BD2286" w:rsidP="00BD2286">
            <w:pPr>
              <w:rPr>
                <w:rFonts w:ascii="Times New Roman" w:hAnsi="Times New Roman" w:cs="Times New Roman"/>
                <w:sz w:val="24"/>
                <w:szCs w:val="24"/>
              </w:rPr>
            </w:pPr>
          </w:p>
          <w:p w14:paraId="56BF84E3"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0,00      </w:t>
            </w:r>
          </w:p>
          <w:p w14:paraId="0C59E663" w14:textId="77777777" w:rsidR="00BD2286" w:rsidRPr="00BD2286" w:rsidRDefault="00BD2286" w:rsidP="00BD2286">
            <w:pPr>
              <w:rPr>
                <w:rFonts w:ascii="Times New Roman" w:hAnsi="Times New Roman" w:cs="Times New Roman"/>
                <w:sz w:val="24"/>
                <w:szCs w:val="24"/>
              </w:rPr>
            </w:pPr>
          </w:p>
        </w:tc>
        <w:tc>
          <w:tcPr>
            <w:tcW w:w="1843" w:type="dxa"/>
            <w:shd w:val="clear" w:color="auto" w:fill="auto"/>
          </w:tcPr>
          <w:p w14:paraId="6FE82959" w14:textId="77777777" w:rsidR="00BD2286" w:rsidRPr="00BD2286" w:rsidRDefault="00BD2286" w:rsidP="00BD2286">
            <w:pPr>
              <w:rPr>
                <w:rFonts w:ascii="Times New Roman" w:hAnsi="Times New Roman" w:cs="Times New Roman"/>
                <w:sz w:val="24"/>
                <w:szCs w:val="24"/>
              </w:rPr>
            </w:pPr>
          </w:p>
          <w:p w14:paraId="38871CD1"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57.292,56 EUR</w:t>
            </w:r>
          </w:p>
        </w:tc>
        <w:tc>
          <w:tcPr>
            <w:tcW w:w="2268" w:type="dxa"/>
            <w:shd w:val="clear" w:color="auto" w:fill="auto"/>
          </w:tcPr>
          <w:p w14:paraId="32693D8B" w14:textId="77777777" w:rsidR="00BD2286" w:rsidRPr="00BD2286" w:rsidRDefault="00BD2286" w:rsidP="00BD2286">
            <w:pPr>
              <w:rPr>
                <w:rFonts w:ascii="Times New Roman" w:hAnsi="Times New Roman" w:cs="Times New Roman"/>
                <w:sz w:val="24"/>
                <w:szCs w:val="24"/>
              </w:rPr>
            </w:pPr>
          </w:p>
          <w:p w14:paraId="0A6AB925"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391.498,65 EUR</w:t>
            </w:r>
          </w:p>
        </w:tc>
      </w:tr>
      <w:tr w:rsidR="00BD2286" w:rsidRPr="00BD2286" w14:paraId="4DF1FE0E" w14:textId="77777777" w:rsidTr="0022580C">
        <w:trPr>
          <w:trHeight w:val="572"/>
        </w:trPr>
        <w:tc>
          <w:tcPr>
            <w:tcW w:w="709" w:type="dxa"/>
            <w:shd w:val="clear" w:color="auto" w:fill="auto"/>
          </w:tcPr>
          <w:p w14:paraId="23036B7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2.</w:t>
            </w:r>
          </w:p>
        </w:tc>
        <w:tc>
          <w:tcPr>
            <w:tcW w:w="2127" w:type="dxa"/>
            <w:shd w:val="clear" w:color="auto" w:fill="auto"/>
          </w:tcPr>
          <w:p w14:paraId="553E5E9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PBZ – izgradnja nogostupa u Ulici kralja Tomislava, Kloštar Ivanić i izgradnja javne rasvjete</w:t>
            </w:r>
          </w:p>
        </w:tc>
        <w:tc>
          <w:tcPr>
            <w:tcW w:w="2126" w:type="dxa"/>
            <w:shd w:val="clear" w:color="auto" w:fill="auto"/>
          </w:tcPr>
          <w:p w14:paraId="54BEAC34" w14:textId="77777777" w:rsidR="00BD2286" w:rsidRPr="00BD2286" w:rsidRDefault="00BD2286" w:rsidP="00BD2286">
            <w:pPr>
              <w:rPr>
                <w:rFonts w:ascii="Times New Roman" w:hAnsi="Times New Roman" w:cs="Times New Roman"/>
                <w:sz w:val="24"/>
                <w:szCs w:val="24"/>
              </w:rPr>
            </w:pPr>
          </w:p>
          <w:p w14:paraId="31E12454"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305.262,47 EUR</w:t>
            </w:r>
          </w:p>
        </w:tc>
        <w:tc>
          <w:tcPr>
            <w:tcW w:w="1843" w:type="dxa"/>
            <w:shd w:val="clear" w:color="auto" w:fill="auto"/>
          </w:tcPr>
          <w:p w14:paraId="253B716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747A297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0,00</w:t>
            </w:r>
          </w:p>
        </w:tc>
        <w:tc>
          <w:tcPr>
            <w:tcW w:w="1843" w:type="dxa"/>
            <w:shd w:val="clear" w:color="auto" w:fill="auto"/>
          </w:tcPr>
          <w:p w14:paraId="0D9500FD" w14:textId="77777777" w:rsidR="00BD2286" w:rsidRPr="00BD2286" w:rsidRDefault="00BD2286" w:rsidP="00BD2286">
            <w:pPr>
              <w:rPr>
                <w:rFonts w:ascii="Times New Roman" w:hAnsi="Times New Roman" w:cs="Times New Roman"/>
                <w:sz w:val="24"/>
                <w:szCs w:val="24"/>
              </w:rPr>
            </w:pPr>
          </w:p>
          <w:p w14:paraId="2853A614"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39.816,84 EUR</w:t>
            </w:r>
          </w:p>
        </w:tc>
        <w:tc>
          <w:tcPr>
            <w:tcW w:w="2268" w:type="dxa"/>
            <w:shd w:val="clear" w:color="auto" w:fill="auto"/>
          </w:tcPr>
          <w:p w14:paraId="2C1721A3" w14:textId="77777777" w:rsidR="00BD2286" w:rsidRPr="00BD2286" w:rsidRDefault="00BD2286" w:rsidP="00BD2286">
            <w:pPr>
              <w:rPr>
                <w:rFonts w:ascii="Times New Roman" w:hAnsi="Times New Roman" w:cs="Times New Roman"/>
                <w:sz w:val="24"/>
                <w:szCs w:val="24"/>
              </w:rPr>
            </w:pPr>
          </w:p>
          <w:p w14:paraId="0E7231E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265.445,63 EUR</w:t>
            </w:r>
          </w:p>
        </w:tc>
      </w:tr>
      <w:tr w:rsidR="00BD2286" w:rsidRPr="00BD2286" w14:paraId="4BE74A11" w14:textId="77777777" w:rsidTr="0022580C">
        <w:trPr>
          <w:trHeight w:val="572"/>
        </w:trPr>
        <w:tc>
          <w:tcPr>
            <w:tcW w:w="709" w:type="dxa"/>
            <w:shd w:val="clear" w:color="auto" w:fill="auto"/>
          </w:tcPr>
          <w:p w14:paraId="57AC3853"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3.</w:t>
            </w:r>
          </w:p>
        </w:tc>
        <w:tc>
          <w:tcPr>
            <w:tcW w:w="2127" w:type="dxa"/>
            <w:shd w:val="clear" w:color="auto" w:fill="auto"/>
          </w:tcPr>
          <w:p w14:paraId="04F9AECF"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HBOR – projekt izgradnje pješačke staze u naselju </w:t>
            </w:r>
            <w:proofErr w:type="spellStart"/>
            <w:r w:rsidRPr="00BD2286">
              <w:rPr>
                <w:rFonts w:ascii="Times New Roman" w:hAnsi="Times New Roman" w:cs="Times New Roman"/>
                <w:sz w:val="24"/>
                <w:szCs w:val="24"/>
              </w:rPr>
              <w:t>Bešlinec</w:t>
            </w:r>
            <w:proofErr w:type="spellEnd"/>
          </w:p>
          <w:p w14:paraId="79B3E8D4" w14:textId="77777777" w:rsidR="00BD2286" w:rsidRPr="00BD2286" w:rsidRDefault="00BD2286" w:rsidP="00BD2286">
            <w:pPr>
              <w:rPr>
                <w:rFonts w:ascii="Times New Roman" w:hAnsi="Times New Roman" w:cs="Times New Roman"/>
                <w:sz w:val="24"/>
                <w:szCs w:val="24"/>
              </w:rPr>
            </w:pPr>
          </w:p>
        </w:tc>
        <w:tc>
          <w:tcPr>
            <w:tcW w:w="2126" w:type="dxa"/>
            <w:shd w:val="clear" w:color="auto" w:fill="auto"/>
          </w:tcPr>
          <w:p w14:paraId="05F7FE9C"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15EF683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426.090,00 EUR</w:t>
            </w:r>
          </w:p>
        </w:tc>
        <w:tc>
          <w:tcPr>
            <w:tcW w:w="1843" w:type="dxa"/>
            <w:shd w:val="clear" w:color="auto" w:fill="auto"/>
          </w:tcPr>
          <w:p w14:paraId="1C7E9D2A" w14:textId="77777777" w:rsidR="00BD2286" w:rsidRPr="00BD2286" w:rsidRDefault="00BD2286" w:rsidP="00BD2286">
            <w:pPr>
              <w:rPr>
                <w:rFonts w:ascii="Times New Roman" w:hAnsi="Times New Roman" w:cs="Times New Roman"/>
                <w:sz w:val="24"/>
                <w:szCs w:val="24"/>
              </w:rPr>
            </w:pPr>
          </w:p>
          <w:p w14:paraId="4060262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0,00</w:t>
            </w:r>
          </w:p>
        </w:tc>
        <w:tc>
          <w:tcPr>
            <w:tcW w:w="1843" w:type="dxa"/>
            <w:shd w:val="clear" w:color="auto" w:fill="auto"/>
          </w:tcPr>
          <w:p w14:paraId="43A49476" w14:textId="77777777" w:rsidR="00BD2286" w:rsidRPr="00BD2286" w:rsidRDefault="00BD2286" w:rsidP="00BD2286">
            <w:pPr>
              <w:rPr>
                <w:rFonts w:ascii="Times New Roman" w:hAnsi="Times New Roman" w:cs="Times New Roman"/>
                <w:sz w:val="24"/>
                <w:szCs w:val="24"/>
              </w:rPr>
            </w:pPr>
          </w:p>
          <w:p w14:paraId="1BE05B1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28.406,00 EUR </w:t>
            </w:r>
          </w:p>
        </w:tc>
        <w:tc>
          <w:tcPr>
            <w:tcW w:w="2268" w:type="dxa"/>
            <w:shd w:val="clear" w:color="auto" w:fill="auto"/>
          </w:tcPr>
          <w:p w14:paraId="09137499" w14:textId="77777777" w:rsidR="00BD2286" w:rsidRPr="00BD2286" w:rsidRDefault="00BD2286" w:rsidP="00BD2286">
            <w:pPr>
              <w:rPr>
                <w:rFonts w:ascii="Times New Roman" w:hAnsi="Times New Roman" w:cs="Times New Roman"/>
                <w:sz w:val="24"/>
                <w:szCs w:val="24"/>
              </w:rPr>
            </w:pPr>
          </w:p>
          <w:p w14:paraId="4A6CD2FE"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397.684,00 EUR </w:t>
            </w:r>
          </w:p>
        </w:tc>
      </w:tr>
      <w:tr w:rsidR="00BD2286" w:rsidRPr="00BD2286" w14:paraId="44225399" w14:textId="77777777" w:rsidTr="0022580C">
        <w:trPr>
          <w:trHeight w:val="572"/>
        </w:trPr>
        <w:tc>
          <w:tcPr>
            <w:tcW w:w="709" w:type="dxa"/>
            <w:shd w:val="clear" w:color="auto" w:fill="auto"/>
          </w:tcPr>
          <w:p w14:paraId="0311485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4. </w:t>
            </w:r>
          </w:p>
        </w:tc>
        <w:tc>
          <w:tcPr>
            <w:tcW w:w="2127" w:type="dxa"/>
            <w:tcBorders>
              <w:top w:val="single" w:sz="4" w:space="0" w:color="auto"/>
              <w:left w:val="single" w:sz="4" w:space="0" w:color="auto"/>
              <w:bottom w:val="single" w:sz="4" w:space="0" w:color="auto"/>
              <w:right w:val="single" w:sz="4" w:space="0" w:color="auto"/>
            </w:tcBorders>
          </w:tcPr>
          <w:p w14:paraId="4910129C"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HBOR –     dogradnja i opremanja postojeće ustanove za predškolski odgoj i obrazovanje – Dječji vrtić Proljeće Kloštar Ivanić</w:t>
            </w:r>
          </w:p>
        </w:tc>
        <w:tc>
          <w:tcPr>
            <w:tcW w:w="2126" w:type="dxa"/>
            <w:tcBorders>
              <w:top w:val="single" w:sz="4" w:space="0" w:color="auto"/>
              <w:left w:val="single" w:sz="4" w:space="0" w:color="auto"/>
              <w:bottom w:val="single" w:sz="4" w:space="0" w:color="auto"/>
              <w:right w:val="single" w:sz="4" w:space="0" w:color="auto"/>
            </w:tcBorders>
          </w:tcPr>
          <w:p w14:paraId="08A6B395" w14:textId="77777777" w:rsidR="00BD2286" w:rsidRPr="00BD2286" w:rsidRDefault="00BD2286" w:rsidP="00BD2286">
            <w:pPr>
              <w:rPr>
                <w:rFonts w:ascii="Times New Roman" w:hAnsi="Times New Roman" w:cs="Times New Roman"/>
                <w:sz w:val="24"/>
                <w:szCs w:val="24"/>
              </w:rPr>
            </w:pPr>
          </w:p>
          <w:p w14:paraId="7E441B7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0,00 EUR</w:t>
            </w:r>
          </w:p>
        </w:tc>
        <w:tc>
          <w:tcPr>
            <w:tcW w:w="1843" w:type="dxa"/>
            <w:tcBorders>
              <w:top w:val="single" w:sz="4" w:space="0" w:color="auto"/>
              <w:left w:val="single" w:sz="4" w:space="0" w:color="auto"/>
              <w:bottom w:val="single" w:sz="4" w:space="0" w:color="auto"/>
              <w:right w:val="single" w:sz="4" w:space="0" w:color="auto"/>
            </w:tcBorders>
          </w:tcPr>
          <w:p w14:paraId="15DF8BBD" w14:textId="77777777" w:rsidR="00BD2286" w:rsidRPr="00BD2286" w:rsidRDefault="00BD2286" w:rsidP="00BD2286">
            <w:pPr>
              <w:rPr>
                <w:rFonts w:ascii="Times New Roman" w:hAnsi="Times New Roman" w:cs="Times New Roman"/>
                <w:sz w:val="24"/>
                <w:szCs w:val="24"/>
              </w:rPr>
            </w:pPr>
          </w:p>
          <w:p w14:paraId="3C0098EB"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427.000,00 EUR</w:t>
            </w:r>
          </w:p>
        </w:tc>
        <w:tc>
          <w:tcPr>
            <w:tcW w:w="1843" w:type="dxa"/>
            <w:tcBorders>
              <w:top w:val="single" w:sz="4" w:space="0" w:color="auto"/>
              <w:left w:val="single" w:sz="4" w:space="0" w:color="auto"/>
              <w:bottom w:val="single" w:sz="4" w:space="0" w:color="auto"/>
              <w:right w:val="single" w:sz="4" w:space="0" w:color="auto"/>
            </w:tcBorders>
          </w:tcPr>
          <w:p w14:paraId="7DF73F3E" w14:textId="77777777" w:rsidR="00BD2286" w:rsidRPr="00BD2286" w:rsidRDefault="00BD2286" w:rsidP="00BD2286">
            <w:pPr>
              <w:rPr>
                <w:rFonts w:ascii="Times New Roman" w:hAnsi="Times New Roman" w:cs="Times New Roman"/>
                <w:sz w:val="24"/>
                <w:szCs w:val="24"/>
              </w:rPr>
            </w:pPr>
          </w:p>
          <w:p w14:paraId="11421F7E"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0,00 EUR</w:t>
            </w:r>
          </w:p>
        </w:tc>
        <w:tc>
          <w:tcPr>
            <w:tcW w:w="2268" w:type="dxa"/>
            <w:tcBorders>
              <w:top w:val="single" w:sz="4" w:space="0" w:color="auto"/>
              <w:left w:val="single" w:sz="4" w:space="0" w:color="auto"/>
              <w:bottom w:val="single" w:sz="4" w:space="0" w:color="auto"/>
              <w:right w:val="single" w:sz="4" w:space="0" w:color="auto"/>
            </w:tcBorders>
          </w:tcPr>
          <w:p w14:paraId="30BEE2E4" w14:textId="77777777" w:rsidR="00BD2286" w:rsidRPr="00BD2286" w:rsidRDefault="00BD2286" w:rsidP="00BD2286">
            <w:pPr>
              <w:rPr>
                <w:rFonts w:ascii="Times New Roman" w:hAnsi="Times New Roman" w:cs="Times New Roman"/>
                <w:sz w:val="24"/>
                <w:szCs w:val="24"/>
              </w:rPr>
            </w:pPr>
          </w:p>
          <w:p w14:paraId="26130E8F"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427.000,00 EUR</w:t>
            </w:r>
          </w:p>
        </w:tc>
      </w:tr>
      <w:tr w:rsidR="00BD2286" w:rsidRPr="00BD2286" w14:paraId="16D4C228" w14:textId="77777777" w:rsidTr="0022580C">
        <w:tc>
          <w:tcPr>
            <w:tcW w:w="709" w:type="dxa"/>
            <w:shd w:val="clear" w:color="auto" w:fill="auto"/>
          </w:tcPr>
          <w:p w14:paraId="73EDF1A4" w14:textId="77777777" w:rsidR="00BD2286" w:rsidRPr="00BD2286" w:rsidRDefault="00BD2286" w:rsidP="00BD2286">
            <w:pPr>
              <w:rPr>
                <w:rFonts w:ascii="Times New Roman" w:hAnsi="Times New Roman" w:cs="Times New Roman"/>
                <w:sz w:val="24"/>
                <w:szCs w:val="24"/>
              </w:rPr>
            </w:pPr>
          </w:p>
        </w:tc>
        <w:tc>
          <w:tcPr>
            <w:tcW w:w="2127" w:type="dxa"/>
            <w:shd w:val="clear" w:color="auto" w:fill="auto"/>
          </w:tcPr>
          <w:p w14:paraId="0A5C1159" w14:textId="77777777" w:rsidR="00BD2286" w:rsidRPr="00BD2286" w:rsidRDefault="00BD2286" w:rsidP="00BD2286">
            <w:pPr>
              <w:rPr>
                <w:rFonts w:ascii="Times New Roman" w:hAnsi="Times New Roman" w:cs="Times New Roman"/>
                <w:sz w:val="24"/>
                <w:szCs w:val="24"/>
              </w:rPr>
            </w:pPr>
          </w:p>
          <w:p w14:paraId="0912450C"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UKUPNO</w:t>
            </w:r>
          </w:p>
        </w:tc>
        <w:tc>
          <w:tcPr>
            <w:tcW w:w="2126" w:type="dxa"/>
            <w:shd w:val="clear" w:color="auto" w:fill="auto"/>
          </w:tcPr>
          <w:p w14:paraId="1CEF9C4D" w14:textId="77777777" w:rsidR="00BD2286" w:rsidRPr="00BD2286" w:rsidRDefault="00BD2286" w:rsidP="00BD2286">
            <w:pPr>
              <w:rPr>
                <w:rFonts w:ascii="Times New Roman" w:hAnsi="Times New Roman" w:cs="Times New Roman"/>
                <w:sz w:val="24"/>
                <w:szCs w:val="24"/>
              </w:rPr>
            </w:pPr>
          </w:p>
          <w:p w14:paraId="2F4BFFA1"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1.180.143,68 EUR</w:t>
            </w:r>
          </w:p>
        </w:tc>
        <w:tc>
          <w:tcPr>
            <w:tcW w:w="1843" w:type="dxa"/>
            <w:shd w:val="clear" w:color="auto" w:fill="auto"/>
          </w:tcPr>
          <w:p w14:paraId="119A8C2C" w14:textId="77777777" w:rsidR="00BD2286" w:rsidRPr="00BD2286" w:rsidRDefault="00BD2286" w:rsidP="00BD2286">
            <w:pPr>
              <w:rPr>
                <w:rFonts w:ascii="Times New Roman" w:hAnsi="Times New Roman" w:cs="Times New Roman"/>
                <w:sz w:val="24"/>
                <w:szCs w:val="24"/>
              </w:rPr>
            </w:pPr>
          </w:p>
          <w:p w14:paraId="71002EC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427.000,00 EUR</w:t>
            </w:r>
          </w:p>
        </w:tc>
        <w:tc>
          <w:tcPr>
            <w:tcW w:w="1843" w:type="dxa"/>
            <w:shd w:val="clear" w:color="auto" w:fill="auto"/>
          </w:tcPr>
          <w:p w14:paraId="2F105EDE" w14:textId="77777777" w:rsidR="00BD2286" w:rsidRPr="00BD2286" w:rsidRDefault="00BD2286" w:rsidP="00BD2286">
            <w:pPr>
              <w:rPr>
                <w:rFonts w:ascii="Times New Roman" w:hAnsi="Times New Roman" w:cs="Times New Roman"/>
                <w:sz w:val="24"/>
                <w:szCs w:val="24"/>
              </w:rPr>
            </w:pPr>
          </w:p>
          <w:p w14:paraId="22142FCF"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125.515,40 EUR</w:t>
            </w:r>
          </w:p>
        </w:tc>
        <w:tc>
          <w:tcPr>
            <w:tcW w:w="2268" w:type="dxa"/>
            <w:shd w:val="clear" w:color="auto" w:fill="auto"/>
          </w:tcPr>
          <w:p w14:paraId="7B7AE4C6" w14:textId="77777777" w:rsidR="00BD2286" w:rsidRPr="00BD2286" w:rsidRDefault="00BD2286" w:rsidP="00BD2286">
            <w:pPr>
              <w:rPr>
                <w:rFonts w:ascii="Times New Roman" w:hAnsi="Times New Roman" w:cs="Times New Roman"/>
                <w:sz w:val="24"/>
                <w:szCs w:val="24"/>
              </w:rPr>
            </w:pPr>
          </w:p>
          <w:p w14:paraId="34A7723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1.481.628,28 EUR</w:t>
            </w:r>
          </w:p>
        </w:tc>
      </w:tr>
    </w:tbl>
    <w:p w14:paraId="7B2931C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Uzimanjem dugoročnih kredita za investicije koje se financiraju iz Proračuna, a koje potvrdi Općinsko vijeće Općine Kloštar Ivanić uz suglasnost Vlade Republike Hrvatske, a na prijedlog ministra financija.</w:t>
      </w:r>
    </w:p>
    <w:p w14:paraId="7667707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79516E1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16.</w:t>
      </w:r>
    </w:p>
    <w:p w14:paraId="43F9A733"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5B901B94"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Općina Kloštar Ivanić će se u 2025. godini zadužiti za slijedeće namjene:</w:t>
      </w:r>
    </w:p>
    <w:p w14:paraId="427EE49E"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Uzimanjem kratkoročnog kredita po principu dozvoljenog prekoračenja salda po žiro-računu za redovno poslovanje Općine Kloštar Ivanić u iznosu do 398.168,43 EUR za održavanje tekuće likvidnosti i realizaciju investicijskih projekata.</w:t>
      </w:r>
    </w:p>
    <w:p w14:paraId="191551C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Odluke o navedenim zaduživanjima donosi Općinsko vijeće Općine Kloštar Ivanić. </w:t>
      </w:r>
    </w:p>
    <w:p w14:paraId="61EFD520" w14:textId="77777777" w:rsidR="00BD2286" w:rsidRPr="00BD2286" w:rsidRDefault="00BD2286" w:rsidP="00BD2286">
      <w:pPr>
        <w:rPr>
          <w:rFonts w:ascii="Times New Roman" w:hAnsi="Times New Roman" w:cs="Times New Roman"/>
          <w:sz w:val="24"/>
          <w:szCs w:val="24"/>
        </w:rPr>
      </w:pPr>
    </w:p>
    <w:p w14:paraId="48D01A8B" w14:textId="77777777" w:rsidR="00BD2286" w:rsidRPr="00BD2286" w:rsidRDefault="00BD2286" w:rsidP="00BD2286">
      <w:pPr>
        <w:rPr>
          <w:rFonts w:ascii="Times New Roman" w:hAnsi="Times New Roman" w:cs="Times New Roman"/>
          <w:sz w:val="24"/>
          <w:szCs w:val="24"/>
        </w:rPr>
      </w:pPr>
    </w:p>
    <w:p w14:paraId="7297323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2D6F5602"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lastRenderedPageBreak/>
        <w:t xml:space="preserve">                                     VI. ODGOVORNOST ZA PRORAČUN</w:t>
      </w:r>
    </w:p>
    <w:p w14:paraId="23434A5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I NJEGOV NADZOR</w:t>
      </w:r>
    </w:p>
    <w:p w14:paraId="6787CD9C" w14:textId="77777777" w:rsidR="00BD2286" w:rsidRPr="00BD2286" w:rsidRDefault="00BD2286" w:rsidP="00BD2286">
      <w:pPr>
        <w:rPr>
          <w:rFonts w:ascii="Times New Roman" w:hAnsi="Times New Roman" w:cs="Times New Roman"/>
          <w:sz w:val="24"/>
          <w:szCs w:val="24"/>
        </w:rPr>
      </w:pPr>
    </w:p>
    <w:p w14:paraId="5FE7C9F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17.</w:t>
      </w:r>
    </w:p>
    <w:p w14:paraId="5A3CD376" w14:textId="77777777" w:rsidR="00BD2286" w:rsidRPr="00BD2286" w:rsidRDefault="00BD2286" w:rsidP="00BD2286">
      <w:pPr>
        <w:rPr>
          <w:rFonts w:ascii="Times New Roman" w:hAnsi="Times New Roman" w:cs="Times New Roman"/>
          <w:sz w:val="24"/>
          <w:szCs w:val="24"/>
        </w:rPr>
      </w:pPr>
    </w:p>
    <w:p w14:paraId="6A894CE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Za primjenu i provedbu propisa koji se odnose na Proračun odgovoran je Jedinstveni upravni odjel.</w:t>
      </w:r>
    </w:p>
    <w:p w14:paraId="305911F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Naredbodavac za izvršenje Proračuna je općinski načelnik, koji je odgovoran za njegovo potpuno izvršavanje.</w:t>
      </w:r>
    </w:p>
    <w:p w14:paraId="6413F458" w14:textId="77777777" w:rsidR="00BD2286" w:rsidRPr="00BD2286" w:rsidRDefault="00BD2286" w:rsidP="00BD2286">
      <w:pPr>
        <w:rPr>
          <w:rFonts w:ascii="Times New Roman" w:hAnsi="Times New Roman" w:cs="Times New Roman"/>
          <w:sz w:val="24"/>
          <w:szCs w:val="24"/>
        </w:rPr>
      </w:pPr>
    </w:p>
    <w:p w14:paraId="6C91C13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18.</w:t>
      </w:r>
    </w:p>
    <w:p w14:paraId="2EAE2E61" w14:textId="77777777" w:rsidR="00BD2286" w:rsidRPr="00BD2286" w:rsidRDefault="00BD2286" w:rsidP="00BD2286">
      <w:pPr>
        <w:rPr>
          <w:rFonts w:ascii="Times New Roman" w:hAnsi="Times New Roman" w:cs="Times New Roman"/>
          <w:sz w:val="24"/>
          <w:szCs w:val="24"/>
        </w:rPr>
      </w:pPr>
    </w:p>
    <w:p w14:paraId="6B35F92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Ukupno materijalno i financijsko poslovanje Općine nadzire Općinsko vijeće.</w:t>
      </w:r>
    </w:p>
    <w:p w14:paraId="10A45D09"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Nadzor nad zakonitosti materijalnog i financijskog poslovanja Općine provodi Ministarstvo financija, odnosno drugo zakonom određeno tijelo.</w:t>
      </w:r>
    </w:p>
    <w:p w14:paraId="0C91CC28"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Reviziju proračuna obavlja Državni ured za reviziju na način i u rokovima predviđenim Zakonom.</w:t>
      </w:r>
    </w:p>
    <w:p w14:paraId="5051E29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706F70D5"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VII. ZAVRŠNE ODREDBE</w:t>
      </w:r>
    </w:p>
    <w:p w14:paraId="7E48865F" w14:textId="77777777" w:rsidR="00BD2286" w:rsidRPr="00BD2286" w:rsidRDefault="00BD2286" w:rsidP="00BD2286">
      <w:pPr>
        <w:rPr>
          <w:rFonts w:ascii="Times New Roman" w:hAnsi="Times New Roman" w:cs="Times New Roman"/>
          <w:sz w:val="24"/>
          <w:szCs w:val="24"/>
        </w:rPr>
      </w:pPr>
    </w:p>
    <w:p w14:paraId="3F57F966"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19. </w:t>
      </w:r>
    </w:p>
    <w:p w14:paraId="2D07A6E1" w14:textId="77777777" w:rsidR="00BD2286" w:rsidRPr="00BD2286" w:rsidRDefault="00BD2286" w:rsidP="00BD2286">
      <w:pPr>
        <w:rPr>
          <w:rFonts w:ascii="Times New Roman" w:hAnsi="Times New Roman" w:cs="Times New Roman"/>
          <w:sz w:val="24"/>
          <w:szCs w:val="24"/>
        </w:rPr>
      </w:pPr>
    </w:p>
    <w:p w14:paraId="1999E40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Proračun općine izvršava se do 31. prosinca fiskalne godine.</w:t>
      </w:r>
    </w:p>
    <w:p w14:paraId="3FCC9ACF"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Financijske obveze koje ne budu podmirene do 31. prosinca tekuće godine, podmiruju se</w:t>
      </w:r>
    </w:p>
    <w:p w14:paraId="275BC3A1"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iz namjenski odobrenih sredstava proračuna slijedeće fiskalne godine.</w:t>
      </w:r>
    </w:p>
    <w:p w14:paraId="066CB575"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Samo naplaćeni prihodi u fiskalnoj godini jesu prihodi te godine.</w:t>
      </w:r>
    </w:p>
    <w:p w14:paraId="137A054D"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w:t>
      </w:r>
    </w:p>
    <w:p w14:paraId="4B2A0C80" w14:textId="77777777" w:rsidR="00BD2286" w:rsidRP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Članak 20.</w:t>
      </w:r>
    </w:p>
    <w:p w14:paraId="272E66D0" w14:textId="77777777" w:rsidR="00BD2286" w:rsidRPr="00BD2286" w:rsidRDefault="00BD2286" w:rsidP="00BD2286">
      <w:pPr>
        <w:rPr>
          <w:rFonts w:ascii="Times New Roman" w:hAnsi="Times New Roman" w:cs="Times New Roman"/>
          <w:sz w:val="24"/>
          <w:szCs w:val="24"/>
        </w:rPr>
      </w:pPr>
    </w:p>
    <w:p w14:paraId="3A2B0B03" w14:textId="1210C8B7" w:rsidR="00BD2286" w:rsidRDefault="00BD2286" w:rsidP="00BD2286">
      <w:pPr>
        <w:rPr>
          <w:rFonts w:ascii="Times New Roman" w:hAnsi="Times New Roman" w:cs="Times New Roman"/>
          <w:sz w:val="24"/>
          <w:szCs w:val="24"/>
        </w:rPr>
      </w:pPr>
      <w:r w:rsidRPr="00BD2286">
        <w:rPr>
          <w:rFonts w:ascii="Times New Roman" w:hAnsi="Times New Roman" w:cs="Times New Roman"/>
          <w:sz w:val="24"/>
          <w:szCs w:val="24"/>
        </w:rPr>
        <w:t xml:space="preserve">  Odluk</w:t>
      </w:r>
      <w:r>
        <w:rPr>
          <w:rFonts w:ascii="Times New Roman" w:hAnsi="Times New Roman" w:cs="Times New Roman"/>
          <w:sz w:val="24"/>
          <w:szCs w:val="24"/>
        </w:rPr>
        <w:t>a</w:t>
      </w:r>
      <w:r w:rsidRPr="00BD2286">
        <w:rPr>
          <w:rFonts w:ascii="Times New Roman" w:hAnsi="Times New Roman" w:cs="Times New Roman"/>
          <w:sz w:val="24"/>
          <w:szCs w:val="24"/>
        </w:rPr>
        <w:t xml:space="preserve"> stupa na snagu danom donošenja</w:t>
      </w:r>
      <w:r>
        <w:rPr>
          <w:rFonts w:ascii="Times New Roman" w:hAnsi="Times New Roman" w:cs="Times New Roman"/>
          <w:sz w:val="24"/>
          <w:szCs w:val="24"/>
        </w:rPr>
        <w:t xml:space="preserve"> i objaviti će se u Glasniku Zagrebačke županije. </w:t>
      </w:r>
    </w:p>
    <w:p w14:paraId="27171C01" w14:textId="77777777" w:rsidR="006F4022" w:rsidRDefault="006F4022" w:rsidP="00BD2286">
      <w:pPr>
        <w:rPr>
          <w:rFonts w:ascii="Times New Roman" w:hAnsi="Times New Roman" w:cs="Times New Roman"/>
          <w:sz w:val="24"/>
          <w:szCs w:val="24"/>
        </w:rPr>
      </w:pPr>
    </w:p>
    <w:p w14:paraId="7C157851" w14:textId="77777777" w:rsidR="006F4022" w:rsidRDefault="006F4022" w:rsidP="00BD2286">
      <w:pPr>
        <w:rPr>
          <w:rFonts w:ascii="Times New Roman" w:hAnsi="Times New Roman" w:cs="Times New Roman"/>
          <w:sz w:val="24"/>
          <w:szCs w:val="24"/>
        </w:rPr>
      </w:pPr>
    </w:p>
    <w:p w14:paraId="7C9E44A6" w14:textId="24815081" w:rsidR="006F4022" w:rsidRPr="00BD2286" w:rsidRDefault="006F4022" w:rsidP="00BD2286">
      <w:pPr>
        <w:rPr>
          <w:rFonts w:ascii="Times New Roman" w:hAnsi="Times New Roman" w:cs="Times New Roman"/>
          <w:sz w:val="24"/>
          <w:szCs w:val="24"/>
        </w:rPr>
      </w:pPr>
      <w:r>
        <w:rPr>
          <w:rFonts w:ascii="Times New Roman" w:hAnsi="Times New Roman" w:cs="Times New Roman"/>
          <w:sz w:val="24"/>
          <w:szCs w:val="24"/>
        </w:rPr>
        <w:lastRenderedPageBreak/>
        <w:t xml:space="preserve">                                               Točka 5. </w:t>
      </w:r>
    </w:p>
    <w:p w14:paraId="61B854E2" w14:textId="0A8FBBBE"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 Rasprava o prijedlogu i donošenje</w:t>
      </w:r>
      <w:bookmarkStart w:id="20" w:name="_Hlk185253563"/>
      <w:r w:rsidRPr="006F4022">
        <w:rPr>
          <w:rFonts w:ascii="Times New Roman" w:hAnsi="Times New Roman" w:cs="Times New Roman"/>
          <w:sz w:val="24"/>
          <w:szCs w:val="24"/>
        </w:rPr>
        <w:t xml:space="preserve"> Odluke o izravnoj dodjeli financijskih sredstava</w:t>
      </w:r>
    </w:p>
    <w:p w14:paraId="779D5AA8"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Vatrogasnoj zajednici Općine Kloštar Ivanić,</w:t>
      </w:r>
    </w:p>
    <w:bookmarkEnd w:id="20"/>
    <w:p w14:paraId="6AABE932" w14:textId="77777777" w:rsid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predlagatelj: općinski načelnik</w:t>
      </w:r>
    </w:p>
    <w:p w14:paraId="607C3A14" w14:textId="0A87F816" w:rsidR="006F4022" w:rsidRDefault="006F4022" w:rsidP="006F4022">
      <w:pPr>
        <w:rPr>
          <w:rFonts w:ascii="Times New Roman" w:hAnsi="Times New Roman" w:cs="Times New Roman"/>
          <w:sz w:val="24"/>
          <w:szCs w:val="24"/>
        </w:rPr>
      </w:pPr>
      <w:r>
        <w:rPr>
          <w:rFonts w:ascii="Times New Roman" w:hAnsi="Times New Roman" w:cs="Times New Roman"/>
          <w:sz w:val="24"/>
          <w:szCs w:val="24"/>
        </w:rPr>
        <w:t xml:space="preserve">Načelnik Željko Filipović upoznaje prisutne sa </w:t>
      </w:r>
      <w:r w:rsidRPr="006F4022">
        <w:rPr>
          <w:rFonts w:ascii="Times New Roman" w:hAnsi="Times New Roman" w:cs="Times New Roman"/>
          <w:sz w:val="24"/>
          <w:szCs w:val="24"/>
        </w:rPr>
        <w:t>Odluk</w:t>
      </w:r>
      <w:r>
        <w:rPr>
          <w:rFonts w:ascii="Times New Roman" w:hAnsi="Times New Roman" w:cs="Times New Roman"/>
          <w:sz w:val="24"/>
          <w:szCs w:val="24"/>
        </w:rPr>
        <w:t>om</w:t>
      </w:r>
      <w:r w:rsidRPr="006F4022">
        <w:rPr>
          <w:rFonts w:ascii="Times New Roman" w:hAnsi="Times New Roman" w:cs="Times New Roman"/>
          <w:sz w:val="24"/>
          <w:szCs w:val="24"/>
        </w:rPr>
        <w:t xml:space="preserve"> o izravnoj dodjeli financijskih sredstava</w:t>
      </w:r>
      <w:r>
        <w:rPr>
          <w:rFonts w:ascii="Times New Roman" w:hAnsi="Times New Roman" w:cs="Times New Roman"/>
          <w:sz w:val="24"/>
          <w:szCs w:val="24"/>
        </w:rPr>
        <w:t xml:space="preserve"> </w:t>
      </w:r>
      <w:r w:rsidRPr="006F4022">
        <w:rPr>
          <w:rFonts w:ascii="Times New Roman" w:hAnsi="Times New Roman" w:cs="Times New Roman"/>
          <w:sz w:val="24"/>
          <w:szCs w:val="24"/>
        </w:rPr>
        <w:t>Vatrogasnoj zajednici Općine Kloštar Ivanić</w:t>
      </w:r>
      <w:r>
        <w:rPr>
          <w:rFonts w:ascii="Times New Roman" w:hAnsi="Times New Roman" w:cs="Times New Roman"/>
          <w:sz w:val="24"/>
          <w:szCs w:val="24"/>
        </w:rPr>
        <w:t>.</w:t>
      </w:r>
    </w:p>
    <w:p w14:paraId="7E268DD3" w14:textId="28CD3BB9" w:rsidR="006F4022" w:rsidRDefault="006F4022" w:rsidP="006F4022">
      <w:pPr>
        <w:rPr>
          <w:rFonts w:ascii="Times New Roman" w:hAnsi="Times New Roman" w:cs="Times New Roman"/>
          <w:sz w:val="24"/>
          <w:szCs w:val="24"/>
        </w:rPr>
      </w:pPr>
      <w:bookmarkStart w:id="21" w:name="_Hlk185253879"/>
      <w:r>
        <w:rPr>
          <w:rFonts w:ascii="Times New Roman" w:hAnsi="Times New Roman" w:cs="Times New Roman"/>
          <w:sz w:val="24"/>
          <w:szCs w:val="24"/>
        </w:rPr>
        <w:t xml:space="preserve">Otvara se rasprava. Zatvara se rasprava i daje na glasanje. </w:t>
      </w:r>
    </w:p>
    <w:p w14:paraId="0DEC3F17" w14:textId="6C4CE7EF" w:rsidR="006F4022" w:rsidRDefault="006F4022" w:rsidP="006F4022">
      <w:pPr>
        <w:rPr>
          <w:rFonts w:ascii="Times New Roman" w:hAnsi="Times New Roman" w:cs="Times New Roman"/>
          <w:sz w:val="24"/>
          <w:szCs w:val="24"/>
        </w:rPr>
      </w:pPr>
      <w:r>
        <w:rPr>
          <w:rFonts w:ascii="Times New Roman" w:hAnsi="Times New Roman" w:cs="Times New Roman"/>
          <w:sz w:val="24"/>
          <w:szCs w:val="24"/>
        </w:rPr>
        <w:t xml:space="preserve">Konstatira se da je u vijećnici prisutno 9 vijećnika. </w:t>
      </w:r>
    </w:p>
    <w:p w14:paraId="620A093C" w14:textId="0C1EF75A" w:rsidR="006F4022" w:rsidRPr="006F4022" w:rsidRDefault="006F4022" w:rsidP="006F4022">
      <w:pPr>
        <w:rPr>
          <w:rFonts w:ascii="Times New Roman" w:hAnsi="Times New Roman" w:cs="Times New Roman"/>
          <w:sz w:val="24"/>
          <w:szCs w:val="24"/>
        </w:rPr>
      </w:pPr>
      <w:r>
        <w:rPr>
          <w:rFonts w:ascii="Times New Roman" w:hAnsi="Times New Roman" w:cs="Times New Roman"/>
          <w:sz w:val="24"/>
          <w:szCs w:val="24"/>
        </w:rPr>
        <w:t xml:space="preserve">Sa 9 glasova „za“ donosi se </w:t>
      </w:r>
    </w:p>
    <w:bookmarkEnd w:id="21"/>
    <w:p w14:paraId="4AABE752" w14:textId="629D8F1F"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ODLUK</w:t>
      </w:r>
      <w:r>
        <w:rPr>
          <w:rFonts w:ascii="Times New Roman" w:hAnsi="Times New Roman" w:cs="Times New Roman"/>
          <w:b/>
          <w:sz w:val="24"/>
          <w:szCs w:val="24"/>
        </w:rPr>
        <w:t>A</w:t>
      </w:r>
      <w:r w:rsidRPr="006F4022">
        <w:rPr>
          <w:rFonts w:ascii="Times New Roman" w:hAnsi="Times New Roman" w:cs="Times New Roman"/>
          <w:b/>
          <w:sz w:val="24"/>
          <w:szCs w:val="24"/>
        </w:rPr>
        <w:t xml:space="preserve"> O IZRAVNOJ DODJELI FINANCIJSKIH SREDSTAVA</w:t>
      </w:r>
    </w:p>
    <w:p w14:paraId="3FD61ED0" w14:textId="1A6F8C6F"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VATROGASNOJ ZAJEDNICI OPĆINE KLOŠTAR IVANIĆ</w:t>
      </w:r>
    </w:p>
    <w:p w14:paraId="1468EC3B" w14:textId="77777777" w:rsidR="006F4022" w:rsidRPr="006F4022" w:rsidRDefault="006F4022" w:rsidP="006F4022">
      <w:pPr>
        <w:rPr>
          <w:rFonts w:ascii="Times New Roman" w:hAnsi="Times New Roman" w:cs="Times New Roman"/>
          <w:sz w:val="24"/>
          <w:szCs w:val="24"/>
        </w:rPr>
      </w:pPr>
    </w:p>
    <w:p w14:paraId="183B3EAC" w14:textId="20AD32FA"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I.</w:t>
      </w:r>
    </w:p>
    <w:p w14:paraId="33DFF88B" w14:textId="77777777" w:rsidR="006F4022" w:rsidRPr="006F4022" w:rsidRDefault="006F4022" w:rsidP="006F4022">
      <w:pPr>
        <w:rPr>
          <w:rFonts w:ascii="Times New Roman" w:hAnsi="Times New Roman" w:cs="Times New Roman"/>
          <w:sz w:val="24"/>
          <w:szCs w:val="24"/>
        </w:rPr>
      </w:pPr>
    </w:p>
    <w:p w14:paraId="324EBED8"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Općina Kloštar Ivanić, zastupana po općinskom načelniku sklopit će sa Vatrogasnom zajednicom Općine Kloštar Ivanić, Ugovor o izravnoj dodjeli financijskih sredstava iz Proračuna Općina Kloštar Ivanić za financiranje redovne djelatnosti dobrovoljnih vatrogasnih društava i vatrogasne zajednice te za opremanje njenih članica u 2025. godini u iznosu od 152.000,00 EUR-a, obzirom na zakonsku obvezu financiranja istog prema odredbama članka 110. i 111. Zakona o vatrogastvu („Narodne novine“ br. 125/19, 114/22 i 155/23). </w:t>
      </w:r>
    </w:p>
    <w:p w14:paraId="11FC2FDA"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Ugovor će se sklopiti bez provođenja javnog natječaja za dodjelu sredstava, temeljem članka 6. stavka 3. alineje 3. Uredbe o kriterijima, mjerilima i postupcima financiranja i ugovaranja programa i projekata od interesa za opće dobro koje provode udruge.</w:t>
      </w:r>
    </w:p>
    <w:p w14:paraId="12C46756" w14:textId="77777777" w:rsidR="006F4022" w:rsidRPr="006F4022" w:rsidRDefault="006F4022" w:rsidP="006F4022">
      <w:pPr>
        <w:rPr>
          <w:rFonts w:ascii="Times New Roman" w:hAnsi="Times New Roman" w:cs="Times New Roman"/>
          <w:sz w:val="24"/>
          <w:szCs w:val="24"/>
        </w:rPr>
      </w:pPr>
    </w:p>
    <w:p w14:paraId="13BCF702" w14:textId="6C3C044E"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II.</w:t>
      </w:r>
    </w:p>
    <w:p w14:paraId="535CB402" w14:textId="77777777" w:rsidR="006F4022" w:rsidRPr="006F4022" w:rsidRDefault="006F4022" w:rsidP="006F4022">
      <w:pPr>
        <w:rPr>
          <w:rFonts w:ascii="Times New Roman" w:hAnsi="Times New Roman" w:cs="Times New Roman"/>
          <w:sz w:val="24"/>
          <w:szCs w:val="24"/>
        </w:rPr>
      </w:pPr>
    </w:p>
    <w:p w14:paraId="267297FB"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Prilikom izravne dodjele sredstava poštivat će se osnovni standardi financiranja vezani uz planiranje financijskih sredstava, ugovaranje, praćenje financiranja, javno objavljivanje i izvještavanje, sve sukladno odredbama Uredbe.</w:t>
      </w:r>
    </w:p>
    <w:p w14:paraId="153D3734" w14:textId="77777777" w:rsidR="006F4022" w:rsidRPr="006F4022" w:rsidRDefault="006F4022" w:rsidP="006F4022">
      <w:pPr>
        <w:rPr>
          <w:rFonts w:ascii="Times New Roman" w:hAnsi="Times New Roman" w:cs="Times New Roman"/>
          <w:sz w:val="24"/>
          <w:szCs w:val="24"/>
        </w:rPr>
      </w:pPr>
    </w:p>
    <w:p w14:paraId="687B7026" w14:textId="3A5C7D4B"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III.</w:t>
      </w:r>
    </w:p>
    <w:p w14:paraId="628A4CBA" w14:textId="77777777" w:rsidR="006F4022" w:rsidRPr="006F4022" w:rsidRDefault="006F4022" w:rsidP="006F4022">
      <w:pPr>
        <w:rPr>
          <w:rFonts w:ascii="Times New Roman" w:hAnsi="Times New Roman" w:cs="Times New Roman"/>
          <w:sz w:val="24"/>
          <w:szCs w:val="24"/>
        </w:rPr>
      </w:pPr>
    </w:p>
    <w:p w14:paraId="6EAE5D20"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Tekst ugovora o izravnoj dodjeli financijskih sredstava iz točke I. ove Odluke daje se u prilogu ove Odluke i čini njen sastavni dio.</w:t>
      </w:r>
    </w:p>
    <w:p w14:paraId="3237817F" w14:textId="77777777" w:rsidR="006F4022" w:rsidRPr="006F4022" w:rsidRDefault="006F4022" w:rsidP="006F4022">
      <w:pPr>
        <w:rPr>
          <w:rFonts w:ascii="Times New Roman" w:hAnsi="Times New Roman" w:cs="Times New Roman"/>
          <w:sz w:val="24"/>
          <w:szCs w:val="24"/>
        </w:rPr>
      </w:pPr>
    </w:p>
    <w:p w14:paraId="166FBC22" w14:textId="6DBAB595"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IV.</w:t>
      </w:r>
    </w:p>
    <w:p w14:paraId="57911368" w14:textId="77777777" w:rsidR="006F4022" w:rsidRPr="006F4022" w:rsidRDefault="006F4022" w:rsidP="006F4022">
      <w:pPr>
        <w:rPr>
          <w:rFonts w:ascii="Times New Roman" w:hAnsi="Times New Roman" w:cs="Times New Roman"/>
          <w:sz w:val="24"/>
          <w:szCs w:val="24"/>
        </w:rPr>
      </w:pPr>
    </w:p>
    <w:p w14:paraId="73A25951" w14:textId="5A4FA2C7" w:rsidR="006F4022" w:rsidRPr="006F4022" w:rsidRDefault="006F4022" w:rsidP="006F4022">
      <w:pPr>
        <w:rPr>
          <w:rFonts w:ascii="Times New Roman" w:hAnsi="Times New Roman" w:cs="Times New Roman"/>
          <w:sz w:val="24"/>
          <w:szCs w:val="24"/>
        </w:rPr>
      </w:pPr>
      <w:bookmarkStart w:id="22" w:name="_Hlk185254005"/>
      <w:r w:rsidRPr="006F4022">
        <w:rPr>
          <w:rFonts w:ascii="Times New Roman" w:hAnsi="Times New Roman" w:cs="Times New Roman"/>
          <w:sz w:val="24"/>
          <w:szCs w:val="24"/>
        </w:rPr>
        <w:t>Odluk</w:t>
      </w:r>
      <w:r>
        <w:rPr>
          <w:rFonts w:ascii="Times New Roman" w:hAnsi="Times New Roman" w:cs="Times New Roman"/>
          <w:sz w:val="24"/>
          <w:szCs w:val="24"/>
        </w:rPr>
        <w:t>a</w:t>
      </w:r>
      <w:r w:rsidRPr="006F4022">
        <w:rPr>
          <w:rFonts w:ascii="Times New Roman" w:hAnsi="Times New Roman" w:cs="Times New Roman"/>
          <w:sz w:val="24"/>
          <w:szCs w:val="24"/>
        </w:rPr>
        <w:t xml:space="preserve"> stupa na snagu danom donošenja</w:t>
      </w:r>
      <w:r>
        <w:rPr>
          <w:rFonts w:ascii="Times New Roman" w:hAnsi="Times New Roman" w:cs="Times New Roman"/>
          <w:sz w:val="24"/>
          <w:szCs w:val="24"/>
        </w:rPr>
        <w:t xml:space="preserve"> i objaviti će se u Glasniku Zagrebačke županije. </w:t>
      </w:r>
    </w:p>
    <w:bookmarkEnd w:id="22"/>
    <w:p w14:paraId="0509B235" w14:textId="68358D13" w:rsidR="006F4022" w:rsidRDefault="006F4022" w:rsidP="006F4022">
      <w:pPr>
        <w:rPr>
          <w:rFonts w:ascii="Times New Roman" w:hAnsi="Times New Roman" w:cs="Times New Roman"/>
          <w:sz w:val="24"/>
          <w:szCs w:val="24"/>
        </w:rPr>
      </w:pPr>
      <w:r>
        <w:rPr>
          <w:rFonts w:ascii="Times New Roman" w:hAnsi="Times New Roman" w:cs="Times New Roman"/>
          <w:sz w:val="24"/>
          <w:szCs w:val="24"/>
        </w:rPr>
        <w:t xml:space="preserve">Sjednicu napušta vijećnik Mislav Lukša. </w:t>
      </w:r>
    </w:p>
    <w:p w14:paraId="6C99F284" w14:textId="1D7E34B0" w:rsidR="006F4022" w:rsidRDefault="006F4022" w:rsidP="006F4022">
      <w:pPr>
        <w:rPr>
          <w:rFonts w:ascii="Times New Roman" w:hAnsi="Times New Roman" w:cs="Times New Roman"/>
          <w:sz w:val="24"/>
          <w:szCs w:val="24"/>
        </w:rPr>
      </w:pPr>
      <w:r>
        <w:rPr>
          <w:rFonts w:ascii="Times New Roman" w:hAnsi="Times New Roman" w:cs="Times New Roman"/>
          <w:sz w:val="24"/>
          <w:szCs w:val="24"/>
        </w:rPr>
        <w:t xml:space="preserve">                                                        </w:t>
      </w:r>
    </w:p>
    <w:p w14:paraId="4E9BF59F" w14:textId="53F97387" w:rsidR="006F4022" w:rsidRDefault="006F4022" w:rsidP="006F4022">
      <w:pPr>
        <w:rPr>
          <w:rFonts w:ascii="Times New Roman" w:hAnsi="Times New Roman" w:cs="Times New Roman"/>
          <w:sz w:val="24"/>
          <w:szCs w:val="24"/>
        </w:rPr>
      </w:pPr>
      <w:r>
        <w:rPr>
          <w:rFonts w:ascii="Times New Roman" w:hAnsi="Times New Roman" w:cs="Times New Roman"/>
          <w:sz w:val="24"/>
          <w:szCs w:val="24"/>
        </w:rPr>
        <w:t xml:space="preserve">                                                     T o č k a 6. </w:t>
      </w:r>
    </w:p>
    <w:p w14:paraId="601E2144" w14:textId="482ED945"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 Rasprava o prijedlogu i donošenje Odluke o izravnoj dodjeli financijskih sredstava</w:t>
      </w:r>
    </w:p>
    <w:p w14:paraId="7EEF2270"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Gradskom društvu Crvenog križa Ivanić-Grad,</w:t>
      </w:r>
    </w:p>
    <w:p w14:paraId="370922BE" w14:textId="77777777" w:rsid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predlagatelj: općinski načelnik</w:t>
      </w:r>
    </w:p>
    <w:p w14:paraId="32AB770A" w14:textId="4115BABF" w:rsidR="003F3CEC" w:rsidRPr="003F3CEC" w:rsidRDefault="003F3CEC" w:rsidP="003F3CEC">
      <w:pPr>
        <w:rPr>
          <w:rFonts w:ascii="Times New Roman" w:hAnsi="Times New Roman" w:cs="Times New Roman"/>
          <w:sz w:val="24"/>
          <w:szCs w:val="24"/>
        </w:rPr>
      </w:pPr>
      <w:r>
        <w:rPr>
          <w:rFonts w:ascii="Times New Roman" w:hAnsi="Times New Roman" w:cs="Times New Roman"/>
          <w:sz w:val="24"/>
          <w:szCs w:val="24"/>
        </w:rPr>
        <w:t xml:space="preserve">Načelnik Željko Filipović upoznaje prisutne sa Odlukom </w:t>
      </w:r>
      <w:r w:rsidRPr="006F4022">
        <w:rPr>
          <w:rFonts w:ascii="Times New Roman" w:hAnsi="Times New Roman" w:cs="Times New Roman"/>
          <w:sz w:val="24"/>
          <w:szCs w:val="24"/>
        </w:rPr>
        <w:t>o izravnoj dodjeli financijskih sredstava</w:t>
      </w:r>
      <w:r>
        <w:rPr>
          <w:rFonts w:ascii="Times New Roman" w:hAnsi="Times New Roman" w:cs="Times New Roman"/>
          <w:sz w:val="24"/>
          <w:szCs w:val="24"/>
        </w:rPr>
        <w:t xml:space="preserve"> </w:t>
      </w:r>
      <w:r w:rsidRPr="003F3CEC">
        <w:rPr>
          <w:rFonts w:ascii="Times New Roman" w:hAnsi="Times New Roman" w:cs="Times New Roman"/>
          <w:sz w:val="24"/>
          <w:szCs w:val="24"/>
        </w:rPr>
        <w:t>Gradskom društvu Crvenog križa Ivanić-Grad,</w:t>
      </w:r>
    </w:p>
    <w:p w14:paraId="31339F60" w14:textId="77777777" w:rsidR="006F4022" w:rsidRPr="006F4022" w:rsidRDefault="006F4022" w:rsidP="006F4022">
      <w:pPr>
        <w:rPr>
          <w:rFonts w:ascii="Times New Roman" w:hAnsi="Times New Roman" w:cs="Times New Roman"/>
          <w:sz w:val="24"/>
          <w:szCs w:val="24"/>
        </w:rPr>
      </w:pPr>
      <w:bookmarkStart w:id="23" w:name="_Hlk185254769"/>
      <w:r w:rsidRPr="006F4022">
        <w:rPr>
          <w:rFonts w:ascii="Times New Roman" w:hAnsi="Times New Roman" w:cs="Times New Roman"/>
          <w:sz w:val="24"/>
          <w:szCs w:val="24"/>
        </w:rPr>
        <w:t xml:space="preserve">Otvara se rasprava. Zatvara se rasprava i daje na glasanje. </w:t>
      </w:r>
    </w:p>
    <w:p w14:paraId="2475FC45" w14:textId="2B7909E2" w:rsidR="006F4022" w:rsidRPr="006F4022" w:rsidRDefault="006F4022" w:rsidP="006F4022">
      <w:pPr>
        <w:rPr>
          <w:rFonts w:ascii="Times New Roman" w:hAnsi="Times New Roman" w:cs="Times New Roman"/>
          <w:b/>
          <w:bCs/>
          <w:i/>
          <w:iCs/>
          <w:sz w:val="24"/>
          <w:szCs w:val="24"/>
        </w:rPr>
      </w:pPr>
      <w:r w:rsidRPr="006F4022">
        <w:rPr>
          <w:rFonts w:ascii="Times New Roman" w:hAnsi="Times New Roman" w:cs="Times New Roman"/>
          <w:b/>
          <w:bCs/>
          <w:i/>
          <w:iCs/>
          <w:sz w:val="24"/>
          <w:szCs w:val="24"/>
        </w:rPr>
        <w:t xml:space="preserve">Konstatira se da je u vijećnici prisutno </w:t>
      </w:r>
      <w:r w:rsidRPr="00174CEE">
        <w:rPr>
          <w:rFonts w:ascii="Times New Roman" w:hAnsi="Times New Roman" w:cs="Times New Roman"/>
          <w:b/>
          <w:bCs/>
          <w:i/>
          <w:iCs/>
          <w:sz w:val="24"/>
          <w:szCs w:val="24"/>
        </w:rPr>
        <w:t>8</w:t>
      </w:r>
      <w:r w:rsidRPr="006F4022">
        <w:rPr>
          <w:rFonts w:ascii="Times New Roman" w:hAnsi="Times New Roman" w:cs="Times New Roman"/>
          <w:b/>
          <w:bCs/>
          <w:i/>
          <w:iCs/>
          <w:sz w:val="24"/>
          <w:szCs w:val="24"/>
        </w:rPr>
        <w:t xml:space="preserve"> vijećnika. </w:t>
      </w:r>
    </w:p>
    <w:p w14:paraId="5D5BA71A" w14:textId="1E3D0405" w:rsidR="006F4022" w:rsidRPr="006F4022" w:rsidRDefault="006F4022" w:rsidP="006F4022">
      <w:pPr>
        <w:rPr>
          <w:rFonts w:ascii="Times New Roman" w:hAnsi="Times New Roman" w:cs="Times New Roman"/>
          <w:b/>
          <w:bCs/>
          <w:i/>
          <w:iCs/>
          <w:sz w:val="24"/>
          <w:szCs w:val="24"/>
        </w:rPr>
      </w:pPr>
      <w:r w:rsidRPr="006F4022">
        <w:rPr>
          <w:rFonts w:ascii="Times New Roman" w:hAnsi="Times New Roman" w:cs="Times New Roman"/>
          <w:b/>
          <w:bCs/>
          <w:i/>
          <w:iCs/>
          <w:sz w:val="24"/>
          <w:szCs w:val="24"/>
        </w:rPr>
        <w:t xml:space="preserve">Sa </w:t>
      </w:r>
      <w:r w:rsidRPr="00174CEE">
        <w:rPr>
          <w:rFonts w:ascii="Times New Roman" w:hAnsi="Times New Roman" w:cs="Times New Roman"/>
          <w:b/>
          <w:bCs/>
          <w:i/>
          <w:iCs/>
          <w:sz w:val="24"/>
          <w:szCs w:val="24"/>
        </w:rPr>
        <w:t>8</w:t>
      </w:r>
      <w:r w:rsidRPr="006F4022">
        <w:rPr>
          <w:rFonts w:ascii="Times New Roman" w:hAnsi="Times New Roman" w:cs="Times New Roman"/>
          <w:b/>
          <w:bCs/>
          <w:i/>
          <w:iCs/>
          <w:sz w:val="24"/>
          <w:szCs w:val="24"/>
        </w:rPr>
        <w:t xml:space="preserve"> glasova „za“ donosi se </w:t>
      </w:r>
    </w:p>
    <w:bookmarkEnd w:id="23"/>
    <w:p w14:paraId="1530EF64" w14:textId="64ECED45"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ODLUK</w:t>
      </w:r>
      <w:r>
        <w:rPr>
          <w:rFonts w:ascii="Times New Roman" w:hAnsi="Times New Roman" w:cs="Times New Roman"/>
          <w:b/>
          <w:sz w:val="24"/>
          <w:szCs w:val="24"/>
        </w:rPr>
        <w:t>A</w:t>
      </w:r>
      <w:r w:rsidRPr="006F4022">
        <w:rPr>
          <w:rFonts w:ascii="Times New Roman" w:hAnsi="Times New Roman" w:cs="Times New Roman"/>
          <w:b/>
          <w:sz w:val="24"/>
          <w:szCs w:val="24"/>
        </w:rPr>
        <w:t xml:space="preserve"> O IZRAVNOJ DODJELI FINANCIJSKIH SREDSTAVA</w:t>
      </w:r>
    </w:p>
    <w:p w14:paraId="115C90F8" w14:textId="79A9FCE9"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003F3C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F4022">
        <w:rPr>
          <w:rFonts w:ascii="Times New Roman" w:hAnsi="Times New Roman" w:cs="Times New Roman"/>
          <w:b/>
          <w:sz w:val="24"/>
          <w:szCs w:val="24"/>
        </w:rPr>
        <w:t>GRADSKOM DRUŠTVU CRVENOG KRIŽA IVANIĆ - GRAD</w:t>
      </w:r>
    </w:p>
    <w:p w14:paraId="27323211" w14:textId="77777777" w:rsidR="006F4022" w:rsidRPr="006F4022" w:rsidRDefault="006F4022" w:rsidP="006F4022">
      <w:pPr>
        <w:rPr>
          <w:rFonts w:ascii="Times New Roman" w:hAnsi="Times New Roman" w:cs="Times New Roman"/>
          <w:sz w:val="24"/>
          <w:szCs w:val="24"/>
        </w:rPr>
      </w:pPr>
    </w:p>
    <w:p w14:paraId="4BB783F3" w14:textId="77B0B7AD"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I.</w:t>
      </w:r>
    </w:p>
    <w:p w14:paraId="5A4DEFF2" w14:textId="77777777" w:rsidR="006F4022" w:rsidRPr="006F4022" w:rsidRDefault="006F4022" w:rsidP="006F4022">
      <w:pPr>
        <w:rPr>
          <w:rFonts w:ascii="Times New Roman" w:hAnsi="Times New Roman" w:cs="Times New Roman"/>
          <w:b/>
          <w:sz w:val="24"/>
          <w:szCs w:val="24"/>
        </w:rPr>
      </w:pPr>
    </w:p>
    <w:p w14:paraId="7AFAFB9D"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Općina Kloštar Ivanić, zastupana po općinskom načelniku sklopit će sa Hrvatskim crvenim križem, Gradskim društvom Crvenog križa Ivanić - Grad, Ugovor o izravnoj dodjeli financijskih sredstava iz Proračuna Općina Kloštar Ivanić za financiranje redovne djelatnosti u 2025. godini u iznosu od 6.000,00 EUR-a, obzirom na zakonsku obvezu financiranja istog prema odredbama članka 30. Zakona o Hrvatskom crvenom križu („Narodne novine“ br. 71/10 i 136/20). </w:t>
      </w:r>
    </w:p>
    <w:p w14:paraId="0993BB09"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Ugovor će se sklopiti bez provođenja javnog natječaja za dodjelu sredstava, temeljem članka 6. stavka 3. alineje 3. Uredbe o kriterijima, mjerilima i postupcima financiranja i ugovaranja programa i projekata od interesa za opće dobro koje provode udruge.</w:t>
      </w:r>
    </w:p>
    <w:p w14:paraId="037B0BA2" w14:textId="77777777" w:rsidR="006F4022" w:rsidRPr="006F4022" w:rsidRDefault="006F4022" w:rsidP="006F4022">
      <w:pPr>
        <w:rPr>
          <w:rFonts w:ascii="Times New Roman" w:hAnsi="Times New Roman" w:cs="Times New Roman"/>
          <w:sz w:val="24"/>
          <w:szCs w:val="24"/>
        </w:rPr>
      </w:pPr>
    </w:p>
    <w:p w14:paraId="227A04A5" w14:textId="44D61C1E"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II.</w:t>
      </w:r>
    </w:p>
    <w:p w14:paraId="3E10E9A9" w14:textId="77777777" w:rsidR="006F4022" w:rsidRPr="006F4022" w:rsidRDefault="006F4022" w:rsidP="006F4022">
      <w:pPr>
        <w:rPr>
          <w:rFonts w:ascii="Times New Roman" w:hAnsi="Times New Roman" w:cs="Times New Roman"/>
          <w:sz w:val="24"/>
          <w:szCs w:val="24"/>
        </w:rPr>
      </w:pPr>
    </w:p>
    <w:p w14:paraId="29E0C952"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lastRenderedPageBreak/>
        <w:t>Prilikom izravne dodjele sredstava poštivat će se osnovni standardi financiranja vezani uz planiranje financijskih sredstava, ugovaranje, praćenje financiranja, javno objavljivanje i izvještavanje, sve sukladno odredbama Uredbe.</w:t>
      </w:r>
    </w:p>
    <w:p w14:paraId="2F9808DC" w14:textId="77777777" w:rsidR="006F4022" w:rsidRPr="006F4022" w:rsidRDefault="006F4022" w:rsidP="006F4022">
      <w:pPr>
        <w:rPr>
          <w:rFonts w:ascii="Times New Roman" w:hAnsi="Times New Roman" w:cs="Times New Roman"/>
          <w:sz w:val="24"/>
          <w:szCs w:val="24"/>
        </w:rPr>
      </w:pPr>
    </w:p>
    <w:p w14:paraId="7698B0FE" w14:textId="6FB768D8"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III.</w:t>
      </w:r>
    </w:p>
    <w:p w14:paraId="5ACAEEA4" w14:textId="77777777" w:rsidR="006F4022" w:rsidRPr="006F4022" w:rsidRDefault="006F4022" w:rsidP="006F4022">
      <w:pPr>
        <w:rPr>
          <w:rFonts w:ascii="Times New Roman" w:hAnsi="Times New Roman" w:cs="Times New Roman"/>
          <w:sz w:val="24"/>
          <w:szCs w:val="24"/>
        </w:rPr>
      </w:pPr>
    </w:p>
    <w:p w14:paraId="3631F8D9"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Tekst ugovora o izravnoj dodjeli financijskih sredstava iz točke I. ove Odluke daje se u prilogu ove Odluke i čini njen sastavni dio.</w:t>
      </w:r>
    </w:p>
    <w:p w14:paraId="0344DEAF" w14:textId="4663F5C5" w:rsidR="006F4022" w:rsidRPr="006F4022" w:rsidRDefault="006F4022" w:rsidP="006F4022">
      <w:pPr>
        <w:rPr>
          <w:rFonts w:ascii="Times New Roman" w:hAnsi="Times New Roman" w:cs="Times New Roman"/>
          <w:b/>
          <w:sz w:val="24"/>
          <w:szCs w:val="24"/>
        </w:rPr>
      </w:pPr>
      <w:r>
        <w:rPr>
          <w:rFonts w:ascii="Times New Roman" w:hAnsi="Times New Roman" w:cs="Times New Roman"/>
          <w:b/>
          <w:sz w:val="24"/>
          <w:szCs w:val="24"/>
        </w:rPr>
        <w:t xml:space="preserve">                                                               </w:t>
      </w:r>
      <w:r w:rsidRPr="006F4022">
        <w:rPr>
          <w:rFonts w:ascii="Times New Roman" w:hAnsi="Times New Roman" w:cs="Times New Roman"/>
          <w:b/>
          <w:sz w:val="24"/>
          <w:szCs w:val="24"/>
        </w:rPr>
        <w:t>IV.</w:t>
      </w:r>
    </w:p>
    <w:p w14:paraId="3A3FD299"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Odluka stupa na snagu danom donošenja i objaviti će se u Glasniku Zagrebačke županije. </w:t>
      </w:r>
    </w:p>
    <w:p w14:paraId="041FA197" w14:textId="4D746BC2" w:rsidR="006F4022" w:rsidRPr="00174CEE" w:rsidRDefault="003F3CEC" w:rsidP="006F4022">
      <w:pPr>
        <w:rPr>
          <w:rFonts w:ascii="Times New Roman" w:hAnsi="Times New Roman" w:cs="Times New Roman"/>
          <w:b/>
          <w:bCs/>
          <w:sz w:val="24"/>
          <w:szCs w:val="24"/>
        </w:rPr>
      </w:pPr>
      <w:r>
        <w:rPr>
          <w:rFonts w:ascii="Times New Roman" w:hAnsi="Times New Roman" w:cs="Times New Roman"/>
          <w:sz w:val="24"/>
          <w:szCs w:val="24"/>
        </w:rPr>
        <w:t xml:space="preserve">                                                          </w:t>
      </w:r>
      <w:r w:rsidRPr="00174CEE">
        <w:rPr>
          <w:rFonts w:ascii="Times New Roman" w:hAnsi="Times New Roman" w:cs="Times New Roman"/>
          <w:b/>
          <w:bCs/>
          <w:sz w:val="24"/>
          <w:szCs w:val="24"/>
        </w:rPr>
        <w:t xml:space="preserve">T o č k a 7. </w:t>
      </w:r>
    </w:p>
    <w:p w14:paraId="748696D5" w14:textId="279A93B9"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 Rasprava o prijedlogu i donošenje Odluke o utvrđivanju prioritetnih područja i</w:t>
      </w:r>
    </w:p>
    <w:p w14:paraId="6A5551FA"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financijskih okvira za dodjelu sredstava programima i/ili projektima udruga u 2025.</w:t>
      </w:r>
    </w:p>
    <w:p w14:paraId="6636D389"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godini,</w:t>
      </w:r>
    </w:p>
    <w:p w14:paraId="605E284D" w14:textId="77777777" w:rsid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predlagatelj: općinski načelnik,</w:t>
      </w:r>
    </w:p>
    <w:p w14:paraId="76E42E38" w14:textId="3E2CF9BD" w:rsidR="00174CEE" w:rsidRPr="006F4022" w:rsidRDefault="00174CEE" w:rsidP="00174CEE">
      <w:pPr>
        <w:rPr>
          <w:rFonts w:ascii="Times New Roman" w:hAnsi="Times New Roman" w:cs="Times New Roman"/>
          <w:sz w:val="24"/>
          <w:szCs w:val="24"/>
        </w:rPr>
      </w:pPr>
      <w:r>
        <w:rPr>
          <w:rFonts w:ascii="Times New Roman" w:hAnsi="Times New Roman" w:cs="Times New Roman"/>
          <w:sz w:val="24"/>
          <w:szCs w:val="24"/>
        </w:rPr>
        <w:t>Načelnik Željko Filipović upoznaje prisutne sa</w:t>
      </w:r>
      <w:r w:rsidRPr="00174CEE">
        <w:rPr>
          <w:rFonts w:ascii="Times New Roman" w:hAnsi="Times New Roman" w:cs="Times New Roman"/>
          <w:sz w:val="24"/>
          <w:szCs w:val="24"/>
        </w:rPr>
        <w:t xml:space="preserve"> </w:t>
      </w:r>
      <w:r w:rsidRPr="006F4022">
        <w:rPr>
          <w:rFonts w:ascii="Times New Roman" w:hAnsi="Times New Roman" w:cs="Times New Roman"/>
          <w:sz w:val="24"/>
          <w:szCs w:val="24"/>
        </w:rPr>
        <w:t>Odluk</w:t>
      </w:r>
      <w:r>
        <w:rPr>
          <w:rFonts w:ascii="Times New Roman" w:hAnsi="Times New Roman" w:cs="Times New Roman"/>
          <w:sz w:val="24"/>
          <w:szCs w:val="24"/>
        </w:rPr>
        <w:t>om</w:t>
      </w:r>
      <w:r w:rsidRPr="006F4022">
        <w:rPr>
          <w:rFonts w:ascii="Times New Roman" w:hAnsi="Times New Roman" w:cs="Times New Roman"/>
          <w:sz w:val="24"/>
          <w:szCs w:val="24"/>
        </w:rPr>
        <w:t xml:space="preserve"> o utvrđivanju prioritetnih područja i</w:t>
      </w:r>
    </w:p>
    <w:p w14:paraId="2ACDFFA6" w14:textId="77777777"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t>financijskih okvira za dodjelu sredstava programima i/ili projektima udruga u 2025.</w:t>
      </w:r>
    </w:p>
    <w:p w14:paraId="3BD54CF6" w14:textId="77777777"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t>godini,</w:t>
      </w:r>
    </w:p>
    <w:p w14:paraId="706316E8" w14:textId="77777777" w:rsidR="00174CEE" w:rsidRPr="00174CEE" w:rsidRDefault="00174CEE" w:rsidP="00174CEE">
      <w:pPr>
        <w:rPr>
          <w:rFonts w:ascii="Times New Roman" w:hAnsi="Times New Roman" w:cs="Times New Roman"/>
          <w:sz w:val="24"/>
          <w:szCs w:val="24"/>
        </w:rPr>
      </w:pPr>
      <w:bookmarkStart w:id="24" w:name="_Hlk185255147"/>
      <w:r w:rsidRPr="00174CEE">
        <w:rPr>
          <w:rFonts w:ascii="Times New Roman" w:hAnsi="Times New Roman" w:cs="Times New Roman"/>
          <w:sz w:val="24"/>
          <w:szCs w:val="24"/>
        </w:rPr>
        <w:t xml:space="preserve">Otvara se rasprava. Zatvara se rasprava i daje na glasanje. </w:t>
      </w:r>
    </w:p>
    <w:p w14:paraId="2472A749" w14:textId="4D0C4E49" w:rsidR="00174CEE" w:rsidRPr="00174CEE" w:rsidRDefault="00174CEE" w:rsidP="00174CEE">
      <w:pPr>
        <w:rPr>
          <w:rFonts w:ascii="Times New Roman" w:hAnsi="Times New Roman" w:cs="Times New Roman"/>
          <w:b/>
          <w:bCs/>
          <w:i/>
          <w:iCs/>
          <w:sz w:val="24"/>
          <w:szCs w:val="24"/>
        </w:rPr>
      </w:pPr>
      <w:r w:rsidRPr="00174CEE">
        <w:rPr>
          <w:rFonts w:ascii="Times New Roman" w:hAnsi="Times New Roman" w:cs="Times New Roman"/>
          <w:b/>
          <w:bCs/>
          <w:i/>
          <w:iCs/>
          <w:sz w:val="24"/>
          <w:szCs w:val="24"/>
        </w:rPr>
        <w:t xml:space="preserve">Konstatira se da je u vijećnici prisutno </w:t>
      </w:r>
      <w:r>
        <w:rPr>
          <w:rFonts w:ascii="Times New Roman" w:hAnsi="Times New Roman" w:cs="Times New Roman"/>
          <w:b/>
          <w:bCs/>
          <w:i/>
          <w:iCs/>
          <w:sz w:val="24"/>
          <w:szCs w:val="24"/>
        </w:rPr>
        <w:t>9</w:t>
      </w:r>
      <w:r w:rsidRPr="00174CEE">
        <w:rPr>
          <w:rFonts w:ascii="Times New Roman" w:hAnsi="Times New Roman" w:cs="Times New Roman"/>
          <w:b/>
          <w:bCs/>
          <w:i/>
          <w:iCs/>
          <w:sz w:val="24"/>
          <w:szCs w:val="24"/>
        </w:rPr>
        <w:t xml:space="preserve"> vijećnika. </w:t>
      </w:r>
    </w:p>
    <w:p w14:paraId="5D886FAA" w14:textId="43B1DBCC" w:rsidR="00174CEE" w:rsidRPr="00174CEE" w:rsidRDefault="00174CEE" w:rsidP="00174CEE">
      <w:pPr>
        <w:rPr>
          <w:rFonts w:ascii="Times New Roman" w:hAnsi="Times New Roman" w:cs="Times New Roman"/>
          <w:b/>
          <w:bCs/>
          <w:i/>
          <w:iCs/>
          <w:sz w:val="24"/>
          <w:szCs w:val="24"/>
        </w:rPr>
      </w:pPr>
      <w:r w:rsidRPr="00174CEE">
        <w:rPr>
          <w:rFonts w:ascii="Times New Roman" w:hAnsi="Times New Roman" w:cs="Times New Roman"/>
          <w:b/>
          <w:bCs/>
          <w:i/>
          <w:iCs/>
          <w:sz w:val="24"/>
          <w:szCs w:val="24"/>
        </w:rPr>
        <w:t xml:space="preserve">Sa </w:t>
      </w:r>
      <w:r>
        <w:rPr>
          <w:rFonts w:ascii="Times New Roman" w:hAnsi="Times New Roman" w:cs="Times New Roman"/>
          <w:b/>
          <w:bCs/>
          <w:i/>
          <w:iCs/>
          <w:sz w:val="24"/>
          <w:szCs w:val="24"/>
        </w:rPr>
        <w:t>9</w:t>
      </w:r>
      <w:r w:rsidRPr="00174CEE">
        <w:rPr>
          <w:rFonts w:ascii="Times New Roman" w:hAnsi="Times New Roman" w:cs="Times New Roman"/>
          <w:b/>
          <w:bCs/>
          <w:i/>
          <w:iCs/>
          <w:sz w:val="24"/>
          <w:szCs w:val="24"/>
        </w:rPr>
        <w:t xml:space="preserve"> glasova „za“ donosi se </w:t>
      </w:r>
    </w:p>
    <w:bookmarkEnd w:id="24"/>
    <w:p w14:paraId="68B39326" w14:textId="705D9384" w:rsidR="00174CEE" w:rsidRPr="00174CEE" w:rsidRDefault="00174CEE" w:rsidP="00174CEE">
      <w:pPr>
        <w:spacing w:after="200" w:line="276" w:lineRule="auto"/>
        <w:jc w:val="center"/>
        <w:rPr>
          <w:rFonts w:ascii="Times New Roman" w:eastAsia="Calibri" w:hAnsi="Times New Roman" w:cs="Times New Roman"/>
          <w:b/>
          <w:sz w:val="24"/>
          <w:szCs w:val="24"/>
        </w:rPr>
      </w:pPr>
      <w:r w:rsidRPr="00174CEE">
        <w:rPr>
          <w:rFonts w:ascii="Times New Roman" w:eastAsia="Calibri" w:hAnsi="Times New Roman" w:cs="Times New Roman"/>
          <w:b/>
          <w:sz w:val="24"/>
          <w:szCs w:val="24"/>
        </w:rPr>
        <w:t xml:space="preserve">O D L U K </w:t>
      </w:r>
      <w:r>
        <w:rPr>
          <w:rFonts w:ascii="Times New Roman" w:eastAsia="Calibri" w:hAnsi="Times New Roman" w:cs="Times New Roman"/>
          <w:b/>
          <w:sz w:val="24"/>
          <w:szCs w:val="24"/>
        </w:rPr>
        <w:t>A</w:t>
      </w:r>
    </w:p>
    <w:p w14:paraId="4C21139D" w14:textId="77777777" w:rsidR="00174CEE" w:rsidRPr="00174CEE" w:rsidRDefault="00174CEE" w:rsidP="00174CEE">
      <w:pPr>
        <w:spacing w:after="200" w:line="276" w:lineRule="auto"/>
        <w:jc w:val="center"/>
        <w:rPr>
          <w:rFonts w:ascii="Times New Roman" w:eastAsia="Calibri" w:hAnsi="Times New Roman" w:cs="Times New Roman"/>
          <w:b/>
          <w:sz w:val="24"/>
          <w:szCs w:val="24"/>
        </w:rPr>
      </w:pPr>
      <w:r w:rsidRPr="00174CEE">
        <w:rPr>
          <w:rFonts w:ascii="Times New Roman" w:eastAsia="Calibri" w:hAnsi="Times New Roman" w:cs="Times New Roman"/>
          <w:b/>
          <w:sz w:val="24"/>
          <w:szCs w:val="24"/>
        </w:rPr>
        <w:t>o utvrđivanju prioritetnih područja i financijskog okvira za dodjelu sredstava programima i/ili projektima udruga u 2025. godini</w:t>
      </w:r>
    </w:p>
    <w:p w14:paraId="2BFA3CB6" w14:textId="77777777" w:rsidR="00174CEE" w:rsidRPr="00174CEE" w:rsidRDefault="00174CEE" w:rsidP="00174CEE">
      <w:pPr>
        <w:spacing w:after="200" w:line="276" w:lineRule="auto"/>
        <w:jc w:val="center"/>
        <w:rPr>
          <w:rFonts w:ascii="Times New Roman" w:eastAsia="Calibri" w:hAnsi="Times New Roman" w:cs="Times New Roman"/>
          <w:sz w:val="24"/>
          <w:szCs w:val="24"/>
        </w:rPr>
      </w:pPr>
      <w:r w:rsidRPr="00174CEE">
        <w:rPr>
          <w:rFonts w:ascii="Times New Roman" w:eastAsia="Calibri" w:hAnsi="Times New Roman" w:cs="Times New Roman"/>
          <w:b/>
          <w:sz w:val="24"/>
          <w:szCs w:val="24"/>
        </w:rPr>
        <w:t>Članak 1.</w:t>
      </w:r>
    </w:p>
    <w:p w14:paraId="39F7E151" w14:textId="77777777" w:rsidR="00174CEE" w:rsidRPr="00174CEE" w:rsidRDefault="00174CEE" w:rsidP="00174CEE">
      <w:pPr>
        <w:spacing w:after="200" w:line="276" w:lineRule="auto"/>
        <w:ind w:firstLine="708"/>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t>Na temelju Pravilnika o financiranju javnih potreba od interesa za opće dobro koje provode udruge na području Općine Kloštar Ivanić (Glasnik Zagrebačke županije, broj 40/15), Općina Kloštar Ivanić može u 2025. godini financirati slijedeće programe, projekte i manifestacije od općinskog značaja:</w:t>
      </w:r>
    </w:p>
    <w:p w14:paraId="758BBA09" w14:textId="77777777" w:rsidR="00174CEE" w:rsidRPr="00174CEE" w:rsidRDefault="00174CEE" w:rsidP="00174CEE">
      <w:pPr>
        <w:numPr>
          <w:ilvl w:val="0"/>
          <w:numId w:val="25"/>
        </w:numPr>
        <w:spacing w:after="200" w:line="276" w:lineRule="auto"/>
        <w:contextualSpacing/>
        <w:jc w:val="both"/>
        <w:rPr>
          <w:rFonts w:ascii="Times New Roman" w:eastAsia="Calibri" w:hAnsi="Times New Roman" w:cs="Times New Roman"/>
          <w:b/>
          <w:sz w:val="24"/>
          <w:szCs w:val="24"/>
        </w:rPr>
      </w:pPr>
      <w:r w:rsidRPr="00174CEE">
        <w:rPr>
          <w:rFonts w:ascii="Times New Roman" w:eastAsia="Calibri" w:hAnsi="Times New Roman" w:cs="Times New Roman"/>
          <w:b/>
          <w:sz w:val="24"/>
          <w:szCs w:val="24"/>
        </w:rPr>
        <w:t xml:space="preserve">programi koji se temelje na očuvanju i promicanju autohtone kulturne baštine, izvornih običaja i tradicije Republike Hrvatske i  Općine Kloštar Ivanić te kojima se zadovoljavaju potrebe građana Općine Kloštar Ivanić u području kulture (osobito djece i mladih). </w:t>
      </w:r>
    </w:p>
    <w:p w14:paraId="0C6CF4C4" w14:textId="77777777" w:rsidR="00174CEE" w:rsidRPr="00174CEE" w:rsidRDefault="00174CEE" w:rsidP="00174CEE">
      <w:pPr>
        <w:spacing w:after="200" w:line="276" w:lineRule="auto"/>
        <w:ind w:left="720"/>
        <w:contextualSpacing/>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lastRenderedPageBreak/>
        <w:t xml:space="preserve">Za programe ove točke osigurana su  sredstva u Proračunu Općine Kloštar Ivanić na poziciji </w:t>
      </w:r>
      <w:r w:rsidRPr="00174CEE">
        <w:rPr>
          <w:rFonts w:ascii="Times New Roman" w:eastAsia="Calibri" w:hAnsi="Times New Roman" w:cs="Times New Roman"/>
          <w:sz w:val="24"/>
          <w:szCs w:val="24"/>
          <w:u w:val="single"/>
        </w:rPr>
        <w:t>Razdjel 002, Glava 02, Program 1016, Aktivnost A 101601</w:t>
      </w:r>
      <w:r w:rsidRPr="00174CEE">
        <w:rPr>
          <w:rFonts w:ascii="Times New Roman" w:eastAsia="Calibri" w:hAnsi="Times New Roman" w:cs="Times New Roman"/>
          <w:sz w:val="24"/>
          <w:szCs w:val="24"/>
        </w:rPr>
        <w:t xml:space="preserve"> u ukupnom iznosu od 26.545,00 EUR-a. Najmanji iznos financijskih sredstava koji se može prijaviti i ugovoriti po pojedinom programu je 500,00 EUR-a, a najveći iznos po pojedinom programu je 10.000,00 EUR-a. Očekuje se ugovaranje provedbe programa sa 1-10 udruga. </w:t>
      </w:r>
      <w:r w:rsidRPr="00174CEE">
        <w:rPr>
          <w:rFonts w:ascii="Times New Roman" w:eastAsia="Calibri" w:hAnsi="Times New Roman" w:cs="Times New Roman"/>
          <w:i/>
          <w:iCs/>
          <w:sz w:val="24"/>
          <w:szCs w:val="24"/>
        </w:rPr>
        <w:t>(NAPOMENA: Javni poziv je sukladno članku 7. Zakona o kulturnim vijećima i financiranju javnih potreba u kulturi NN 83/22, raspisan 01.10.2024.g.).</w:t>
      </w:r>
    </w:p>
    <w:p w14:paraId="4AF6C2AB" w14:textId="77777777" w:rsidR="00174CEE" w:rsidRPr="00174CEE" w:rsidRDefault="00174CEE" w:rsidP="00174CEE">
      <w:pPr>
        <w:numPr>
          <w:ilvl w:val="0"/>
          <w:numId w:val="25"/>
        </w:numPr>
        <w:spacing w:after="200" w:line="276" w:lineRule="auto"/>
        <w:contextualSpacing/>
        <w:jc w:val="both"/>
        <w:rPr>
          <w:rFonts w:ascii="Times New Roman" w:eastAsia="Calibri" w:hAnsi="Times New Roman" w:cs="Times New Roman"/>
          <w:b/>
          <w:sz w:val="24"/>
          <w:szCs w:val="24"/>
        </w:rPr>
      </w:pPr>
      <w:r w:rsidRPr="00174CEE">
        <w:rPr>
          <w:rFonts w:ascii="Times New Roman" w:eastAsia="Calibri" w:hAnsi="Times New Roman" w:cs="Times New Roman"/>
          <w:b/>
          <w:sz w:val="24"/>
          <w:szCs w:val="24"/>
        </w:rPr>
        <w:t>programi koji se temelje na poticanju i promicanju sportskih aktivnosti (osobito djece i mladih), sportskih – rekreacijskih aktivnostima građana te provođenje sportskih takmičenja.</w:t>
      </w:r>
    </w:p>
    <w:p w14:paraId="7796EE30" w14:textId="77777777" w:rsidR="00174CEE" w:rsidRPr="00174CEE" w:rsidRDefault="00174CEE" w:rsidP="00174CEE">
      <w:pPr>
        <w:spacing w:after="200" w:line="276" w:lineRule="auto"/>
        <w:ind w:left="720"/>
        <w:contextualSpacing/>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t xml:space="preserve">Za programe ove točke osigurana su  sredstva u Proračunu Općine Kloštar Ivanić na poziciji </w:t>
      </w:r>
      <w:r w:rsidRPr="00174CEE">
        <w:rPr>
          <w:rFonts w:ascii="Times New Roman" w:eastAsia="Calibri" w:hAnsi="Times New Roman" w:cs="Times New Roman"/>
          <w:sz w:val="24"/>
          <w:szCs w:val="24"/>
          <w:u w:val="single"/>
        </w:rPr>
        <w:t>Razdjel 002, Glava 02, Program 1014, Aktivnost A 101401</w:t>
      </w:r>
      <w:r w:rsidRPr="00174CEE">
        <w:rPr>
          <w:rFonts w:ascii="Times New Roman" w:eastAsia="Calibri" w:hAnsi="Times New Roman" w:cs="Times New Roman"/>
          <w:sz w:val="24"/>
          <w:szCs w:val="24"/>
        </w:rPr>
        <w:t xml:space="preserve">  u ukupnom iznosu od 94.500,00 EUR-a. Najmanji iznos financijskih sredstava koji se može prijaviti i ugovoriti po pojedinom programu je 1.000,00 EUR-a, a najveći iznos po pojedinom programu je 70.000,00 EUR-a. Očekuje se ugovaranje provedbe programa sa 1-12 udruga.</w:t>
      </w:r>
    </w:p>
    <w:p w14:paraId="743C9FFF" w14:textId="77777777" w:rsidR="00174CEE" w:rsidRPr="00174CEE" w:rsidRDefault="00174CEE" w:rsidP="00174CEE">
      <w:pPr>
        <w:numPr>
          <w:ilvl w:val="0"/>
          <w:numId w:val="25"/>
        </w:numPr>
        <w:spacing w:after="200" w:line="276" w:lineRule="auto"/>
        <w:contextualSpacing/>
        <w:jc w:val="both"/>
        <w:rPr>
          <w:rFonts w:ascii="Times New Roman" w:eastAsia="Calibri" w:hAnsi="Times New Roman" w:cs="Times New Roman"/>
          <w:b/>
          <w:sz w:val="24"/>
          <w:szCs w:val="24"/>
        </w:rPr>
      </w:pPr>
      <w:r w:rsidRPr="00174CEE">
        <w:rPr>
          <w:rFonts w:ascii="Times New Roman" w:eastAsia="Calibri" w:hAnsi="Times New Roman" w:cs="Times New Roman"/>
          <w:b/>
          <w:sz w:val="24"/>
          <w:szCs w:val="24"/>
        </w:rPr>
        <w:t>programi koji se temelje na promicanju i očuvanju vrijednosti Domovinskog rata.</w:t>
      </w:r>
    </w:p>
    <w:p w14:paraId="54D2DD84" w14:textId="77777777" w:rsidR="00174CEE" w:rsidRPr="00174CEE" w:rsidRDefault="00174CEE" w:rsidP="00174CEE">
      <w:pPr>
        <w:spacing w:after="200" w:line="276" w:lineRule="auto"/>
        <w:ind w:left="720"/>
        <w:contextualSpacing/>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t xml:space="preserve">Za programe ove točke osigurana su  sredstva u Proračunu Općine Kloštar Ivanić na poziciji </w:t>
      </w:r>
      <w:r w:rsidRPr="00174CEE">
        <w:rPr>
          <w:rFonts w:ascii="Times New Roman" w:eastAsia="Calibri" w:hAnsi="Times New Roman" w:cs="Times New Roman"/>
          <w:sz w:val="24"/>
          <w:szCs w:val="24"/>
          <w:u w:val="single"/>
        </w:rPr>
        <w:t>Razdjel 002, Glava 02, Program 1017, Aktivnost A 101702</w:t>
      </w:r>
      <w:r w:rsidRPr="00174CEE">
        <w:rPr>
          <w:rFonts w:ascii="Times New Roman" w:eastAsia="Calibri" w:hAnsi="Times New Roman" w:cs="Times New Roman"/>
          <w:sz w:val="24"/>
          <w:szCs w:val="24"/>
        </w:rPr>
        <w:t xml:space="preserve">  u ukupnom iznosu od 10.000,00 EUR-a. Najmanji iznos financijskih sredstava koji se može prijaviti i ugovoriti po pojedinom programu je 1.500,00 EUR-a, a najveći iznos po pojedinom programu je 7.500,00 EUR-a. Očekuje se ugovaranje provedbe programa sa 1-3 udruga.</w:t>
      </w:r>
    </w:p>
    <w:p w14:paraId="3888EFBD" w14:textId="77777777" w:rsidR="00174CEE" w:rsidRPr="00174CEE" w:rsidRDefault="00174CEE" w:rsidP="00174CEE">
      <w:pPr>
        <w:spacing w:after="200" w:line="276" w:lineRule="auto"/>
        <w:ind w:left="720"/>
        <w:contextualSpacing/>
        <w:jc w:val="both"/>
        <w:rPr>
          <w:rFonts w:ascii="Times New Roman" w:eastAsia="Calibri" w:hAnsi="Times New Roman" w:cs="Times New Roman"/>
          <w:sz w:val="24"/>
          <w:szCs w:val="24"/>
        </w:rPr>
      </w:pPr>
    </w:p>
    <w:p w14:paraId="7861F6E1" w14:textId="77777777" w:rsidR="00174CEE" w:rsidRPr="00174CEE" w:rsidRDefault="00174CEE" w:rsidP="00174CEE">
      <w:pPr>
        <w:numPr>
          <w:ilvl w:val="0"/>
          <w:numId w:val="25"/>
        </w:numPr>
        <w:spacing w:after="200" w:line="276" w:lineRule="auto"/>
        <w:contextualSpacing/>
        <w:jc w:val="both"/>
        <w:rPr>
          <w:rFonts w:ascii="Times New Roman" w:eastAsia="Calibri" w:hAnsi="Times New Roman" w:cs="Times New Roman"/>
          <w:b/>
          <w:sz w:val="24"/>
          <w:szCs w:val="24"/>
        </w:rPr>
      </w:pPr>
      <w:r w:rsidRPr="00174CEE">
        <w:rPr>
          <w:rFonts w:ascii="Times New Roman" w:eastAsia="Calibri" w:hAnsi="Times New Roman" w:cs="Times New Roman"/>
          <w:b/>
          <w:sz w:val="24"/>
          <w:szCs w:val="24"/>
        </w:rPr>
        <w:t>programi koji se temelje na promicanju gospodarske djelatnosti.</w:t>
      </w:r>
    </w:p>
    <w:p w14:paraId="6149120B" w14:textId="77777777" w:rsidR="00174CEE" w:rsidRPr="00174CEE" w:rsidRDefault="00174CEE" w:rsidP="00174CEE">
      <w:pPr>
        <w:spacing w:after="200" w:line="276" w:lineRule="auto"/>
        <w:ind w:left="720"/>
        <w:contextualSpacing/>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t xml:space="preserve">Za programe ove točke osigurana su  sredstva u Proračunu Općine Kloštar Ivanić na poziciji </w:t>
      </w:r>
      <w:r w:rsidRPr="00174CEE">
        <w:rPr>
          <w:rFonts w:ascii="Times New Roman" w:eastAsia="Calibri" w:hAnsi="Times New Roman" w:cs="Times New Roman"/>
          <w:sz w:val="24"/>
          <w:szCs w:val="24"/>
          <w:u w:val="single"/>
        </w:rPr>
        <w:t>Razdjel 002, Glava 02, Program 1008, Tekući projekt T 100801</w:t>
      </w:r>
      <w:r w:rsidRPr="00174CEE">
        <w:rPr>
          <w:rFonts w:ascii="Times New Roman" w:eastAsia="Calibri" w:hAnsi="Times New Roman" w:cs="Times New Roman"/>
          <w:sz w:val="24"/>
          <w:szCs w:val="24"/>
        </w:rPr>
        <w:t xml:space="preserve">  u ukupnom iznosu od 3.882,00 EUR-a. Najmanji iznos financijskih sredstava koji se može prijaviti i ugovoriti po pojedinom programu je 100,00 EUR-a, a najveći iznos po pojedinom programu  je 3.700,00 EUR-a. Očekuje se ugovaranje provedbe programa sa 1-5 udruga.</w:t>
      </w:r>
    </w:p>
    <w:p w14:paraId="4B461706" w14:textId="77777777" w:rsidR="00174CEE" w:rsidRPr="00174CEE" w:rsidRDefault="00174CEE" w:rsidP="00174CEE">
      <w:pPr>
        <w:numPr>
          <w:ilvl w:val="0"/>
          <w:numId w:val="25"/>
        </w:numPr>
        <w:spacing w:after="200" w:line="276" w:lineRule="auto"/>
        <w:contextualSpacing/>
        <w:jc w:val="both"/>
        <w:rPr>
          <w:rFonts w:ascii="Times New Roman" w:eastAsia="Calibri" w:hAnsi="Times New Roman" w:cs="Times New Roman"/>
          <w:b/>
          <w:sz w:val="24"/>
          <w:szCs w:val="24"/>
        </w:rPr>
      </w:pPr>
      <w:r w:rsidRPr="00174CEE">
        <w:rPr>
          <w:rFonts w:ascii="Times New Roman" w:eastAsia="Calibri" w:hAnsi="Times New Roman" w:cs="Times New Roman"/>
          <w:b/>
          <w:sz w:val="24"/>
          <w:szCs w:val="24"/>
        </w:rPr>
        <w:t>programi koji se temelje na promicanju poljoprivrede i razvoja ruralnog područja.</w:t>
      </w:r>
    </w:p>
    <w:p w14:paraId="5AEE11A7" w14:textId="77777777" w:rsidR="00174CEE" w:rsidRPr="00174CEE" w:rsidRDefault="00174CEE" w:rsidP="00174CEE">
      <w:pPr>
        <w:spacing w:after="200" w:line="276" w:lineRule="auto"/>
        <w:ind w:left="720"/>
        <w:contextualSpacing/>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t xml:space="preserve">Za programe ove točke osigurana su  sredstva u Proračunu Općine Kloštar Ivanić na poziciji </w:t>
      </w:r>
      <w:r w:rsidRPr="00174CEE">
        <w:rPr>
          <w:rFonts w:ascii="Times New Roman" w:eastAsia="Calibri" w:hAnsi="Times New Roman" w:cs="Times New Roman"/>
          <w:sz w:val="24"/>
          <w:szCs w:val="24"/>
          <w:u w:val="single"/>
        </w:rPr>
        <w:t>Razdjel 002, Glava 02, Program 1007, Tekući projekt T 100708</w:t>
      </w:r>
      <w:r w:rsidRPr="00174CEE">
        <w:rPr>
          <w:rFonts w:ascii="Times New Roman" w:eastAsia="Calibri" w:hAnsi="Times New Roman" w:cs="Times New Roman"/>
          <w:sz w:val="24"/>
          <w:szCs w:val="24"/>
        </w:rPr>
        <w:t xml:space="preserve">  u ukupnom iznosu od 2.600,00 EUR-a. Najmanji iznos financijskih sredstava koji se može prijaviti i ugovoriti po pojedinom programu je 100,00 EUR-a, a najveći iznos po pojedinom programu  je 2.000,00 EUR-a. Očekuje se ugovaranje provedbe programa sa 1-5 udruga.</w:t>
      </w:r>
    </w:p>
    <w:p w14:paraId="7A2810A7" w14:textId="77777777" w:rsidR="00174CEE" w:rsidRPr="00174CEE" w:rsidRDefault="00174CEE" w:rsidP="00174CEE">
      <w:pPr>
        <w:numPr>
          <w:ilvl w:val="0"/>
          <w:numId w:val="25"/>
        </w:numPr>
        <w:spacing w:after="200" w:line="276" w:lineRule="auto"/>
        <w:contextualSpacing/>
        <w:jc w:val="both"/>
        <w:rPr>
          <w:rFonts w:ascii="Times New Roman" w:eastAsia="Calibri" w:hAnsi="Times New Roman" w:cs="Times New Roman"/>
          <w:b/>
          <w:sz w:val="24"/>
          <w:szCs w:val="24"/>
        </w:rPr>
      </w:pPr>
      <w:r w:rsidRPr="00174CEE">
        <w:rPr>
          <w:rFonts w:ascii="Times New Roman" w:eastAsia="Calibri" w:hAnsi="Times New Roman" w:cs="Times New Roman"/>
          <w:b/>
          <w:sz w:val="24"/>
          <w:szCs w:val="24"/>
        </w:rPr>
        <w:t>programi u okviru javnih potreba iz područja socijalne skrbi i humanitarne djelatnosti.</w:t>
      </w:r>
    </w:p>
    <w:p w14:paraId="6E13C077" w14:textId="77777777" w:rsidR="00174CEE" w:rsidRPr="00174CEE" w:rsidRDefault="00174CEE" w:rsidP="00174CEE">
      <w:pPr>
        <w:spacing w:after="200" w:line="276" w:lineRule="auto"/>
        <w:ind w:left="720"/>
        <w:contextualSpacing/>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t xml:space="preserve">Za programe ove točke osigurana su  sredstva u Proračunu Općine Kloštar Ivanić na poziciji </w:t>
      </w:r>
      <w:r w:rsidRPr="00174CEE">
        <w:rPr>
          <w:rFonts w:ascii="Times New Roman" w:eastAsia="Calibri" w:hAnsi="Times New Roman" w:cs="Times New Roman"/>
          <w:sz w:val="24"/>
          <w:szCs w:val="24"/>
          <w:u w:val="single"/>
        </w:rPr>
        <w:t>Razdjel 002, Glava 02, Program 1012, Aktivnost A 101210</w:t>
      </w:r>
      <w:r w:rsidRPr="00174CEE">
        <w:rPr>
          <w:rFonts w:ascii="Times New Roman" w:eastAsia="Calibri" w:hAnsi="Times New Roman" w:cs="Times New Roman"/>
          <w:sz w:val="24"/>
          <w:szCs w:val="24"/>
        </w:rPr>
        <w:t xml:space="preserve"> u ukupnom iznosu od 5.900,00 EUR-a. Najmanji iznos financijskih sredstava koji se može prijaviti i ugovoriti po pojedinom programu je 100,00 EUR-a, a najveći iznos po pojedinom programu  je 5.000,00 EUR-a. Očekuje se ugovaranje provedbe programa sa 1-5 udruga.</w:t>
      </w:r>
    </w:p>
    <w:p w14:paraId="06CB815B" w14:textId="77777777" w:rsidR="00174CEE" w:rsidRPr="00174CEE" w:rsidRDefault="00174CEE" w:rsidP="00174CEE">
      <w:pPr>
        <w:spacing w:after="200" w:line="276" w:lineRule="auto"/>
        <w:jc w:val="center"/>
        <w:rPr>
          <w:rFonts w:ascii="Times New Roman" w:eastAsia="Calibri" w:hAnsi="Times New Roman" w:cs="Times New Roman"/>
          <w:sz w:val="24"/>
          <w:szCs w:val="24"/>
        </w:rPr>
      </w:pPr>
      <w:r w:rsidRPr="00174CEE">
        <w:rPr>
          <w:rFonts w:ascii="Times New Roman" w:eastAsia="Calibri" w:hAnsi="Times New Roman" w:cs="Times New Roman"/>
          <w:b/>
          <w:sz w:val="24"/>
          <w:szCs w:val="24"/>
        </w:rPr>
        <w:t>Članak 2.</w:t>
      </w:r>
    </w:p>
    <w:p w14:paraId="482E37BB" w14:textId="77777777" w:rsidR="00174CEE" w:rsidRPr="00174CEE" w:rsidRDefault="00174CEE" w:rsidP="00174CEE">
      <w:pPr>
        <w:spacing w:after="200" w:line="276" w:lineRule="auto"/>
        <w:ind w:firstLine="708"/>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lastRenderedPageBreak/>
        <w:t xml:space="preserve">Sredstva navedena za programe u članku 1. raspodijeliti će se na temelju javnog natječaja/javnog poziva za financiranje projekata udruga, sukladno važećim propisima, o čemu će se sa korisnicima financijskih sredstava sklopiti Ugovor. </w:t>
      </w:r>
    </w:p>
    <w:p w14:paraId="301CD933" w14:textId="77777777" w:rsidR="00174CEE" w:rsidRPr="00174CEE" w:rsidRDefault="00174CEE" w:rsidP="00174CEE">
      <w:pPr>
        <w:snapToGrid w:val="0"/>
        <w:spacing w:after="240" w:line="240" w:lineRule="auto"/>
        <w:jc w:val="center"/>
        <w:rPr>
          <w:rFonts w:ascii="Times New Roman" w:eastAsia="Times New Roman" w:hAnsi="Times New Roman" w:cs="Times New Roman"/>
          <w:b/>
          <w:sz w:val="24"/>
          <w:szCs w:val="24"/>
        </w:rPr>
      </w:pPr>
      <w:r w:rsidRPr="00174CEE">
        <w:rPr>
          <w:rFonts w:ascii="Times New Roman" w:eastAsia="Times New Roman" w:hAnsi="Times New Roman" w:cs="Times New Roman"/>
          <w:b/>
          <w:sz w:val="24"/>
          <w:szCs w:val="24"/>
        </w:rPr>
        <w:t>Članak 3.</w:t>
      </w:r>
    </w:p>
    <w:p w14:paraId="5DC55251" w14:textId="7B726131" w:rsidR="00174CEE" w:rsidRPr="00174CEE" w:rsidRDefault="00174CEE" w:rsidP="00174CEE">
      <w:pPr>
        <w:spacing w:after="0" w:line="360" w:lineRule="auto"/>
        <w:jc w:val="both"/>
        <w:rPr>
          <w:rFonts w:ascii="Times New Roman" w:eastAsia="Calibri" w:hAnsi="Times New Roman" w:cs="Times New Roman"/>
          <w:sz w:val="24"/>
          <w:szCs w:val="24"/>
        </w:rPr>
      </w:pPr>
      <w:r w:rsidRPr="00174CEE">
        <w:rPr>
          <w:rFonts w:ascii="Times New Roman" w:eastAsia="Calibri" w:hAnsi="Times New Roman" w:cs="Times New Roman"/>
          <w:sz w:val="24"/>
          <w:szCs w:val="24"/>
        </w:rPr>
        <w:t xml:space="preserve"> Odluk</w:t>
      </w:r>
      <w:r>
        <w:rPr>
          <w:rFonts w:ascii="Times New Roman" w:eastAsia="Calibri" w:hAnsi="Times New Roman" w:cs="Times New Roman"/>
          <w:sz w:val="24"/>
          <w:szCs w:val="24"/>
        </w:rPr>
        <w:t xml:space="preserve">a </w:t>
      </w:r>
      <w:r w:rsidRPr="00174CEE">
        <w:rPr>
          <w:rFonts w:ascii="Times New Roman" w:eastAsia="Calibri" w:hAnsi="Times New Roman" w:cs="Times New Roman"/>
          <w:sz w:val="24"/>
          <w:szCs w:val="24"/>
        </w:rPr>
        <w:t>stupa na snagu danom donošenja</w:t>
      </w:r>
      <w:r>
        <w:rPr>
          <w:rFonts w:ascii="Times New Roman" w:eastAsia="Calibri" w:hAnsi="Times New Roman" w:cs="Times New Roman"/>
          <w:sz w:val="24"/>
          <w:szCs w:val="24"/>
        </w:rPr>
        <w:t xml:space="preserve"> i objaviti će se u Glasniku Zagrebačke županije. </w:t>
      </w:r>
    </w:p>
    <w:p w14:paraId="795137B6" w14:textId="77777777" w:rsidR="00174CEE" w:rsidRDefault="00174CEE" w:rsidP="006F4022">
      <w:pPr>
        <w:rPr>
          <w:rFonts w:ascii="Times New Roman" w:hAnsi="Times New Roman" w:cs="Times New Roman"/>
          <w:sz w:val="24"/>
          <w:szCs w:val="24"/>
        </w:rPr>
      </w:pPr>
      <w:r>
        <w:rPr>
          <w:rFonts w:ascii="Times New Roman" w:hAnsi="Times New Roman" w:cs="Times New Roman"/>
          <w:sz w:val="24"/>
          <w:szCs w:val="24"/>
        </w:rPr>
        <w:t xml:space="preserve">                                            </w:t>
      </w:r>
    </w:p>
    <w:p w14:paraId="44B8C6C7" w14:textId="708704BC" w:rsidR="00174CEE" w:rsidRDefault="00174CEE" w:rsidP="006F4022">
      <w:pPr>
        <w:rPr>
          <w:rFonts w:ascii="Times New Roman" w:hAnsi="Times New Roman" w:cs="Times New Roman"/>
          <w:b/>
          <w:bCs/>
          <w:sz w:val="24"/>
          <w:szCs w:val="24"/>
        </w:rPr>
      </w:pPr>
      <w:r>
        <w:rPr>
          <w:rFonts w:ascii="Times New Roman" w:hAnsi="Times New Roman" w:cs="Times New Roman"/>
          <w:sz w:val="24"/>
          <w:szCs w:val="24"/>
        </w:rPr>
        <w:t xml:space="preserve">                                                                </w:t>
      </w:r>
      <w:r w:rsidRPr="00174CEE">
        <w:rPr>
          <w:rFonts w:ascii="Times New Roman" w:hAnsi="Times New Roman" w:cs="Times New Roman"/>
          <w:b/>
          <w:bCs/>
          <w:sz w:val="24"/>
          <w:szCs w:val="24"/>
        </w:rPr>
        <w:t xml:space="preserve">T o č k a 8. </w:t>
      </w:r>
    </w:p>
    <w:p w14:paraId="173D03A4" w14:textId="7FAE8F44" w:rsidR="006F4022" w:rsidRPr="006F4022" w:rsidRDefault="006F4022" w:rsidP="006F4022">
      <w:pPr>
        <w:rPr>
          <w:rFonts w:ascii="Times New Roman" w:hAnsi="Times New Roman" w:cs="Times New Roman"/>
          <w:b/>
          <w:bCs/>
          <w:sz w:val="24"/>
          <w:szCs w:val="24"/>
        </w:rPr>
      </w:pPr>
      <w:r w:rsidRPr="006F4022">
        <w:rPr>
          <w:rFonts w:ascii="Times New Roman" w:hAnsi="Times New Roman" w:cs="Times New Roman"/>
          <w:sz w:val="24"/>
          <w:szCs w:val="24"/>
        </w:rPr>
        <w:t xml:space="preserve"> Rasprava o prijedlogu i donošenje </w:t>
      </w:r>
      <w:bookmarkStart w:id="25" w:name="_Hlk185255061"/>
      <w:r w:rsidRPr="006F4022">
        <w:rPr>
          <w:rFonts w:ascii="Times New Roman" w:hAnsi="Times New Roman" w:cs="Times New Roman"/>
          <w:sz w:val="24"/>
          <w:szCs w:val="24"/>
        </w:rPr>
        <w:t>Plana davanja koncesija za 2025. godinu</w:t>
      </w:r>
      <w:bookmarkEnd w:id="25"/>
    </w:p>
    <w:p w14:paraId="1AC1731C" w14:textId="77777777" w:rsid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predlagatelj: općinski načelnik</w:t>
      </w:r>
    </w:p>
    <w:p w14:paraId="7E106D76" w14:textId="06CD9AE2" w:rsidR="00174CEE" w:rsidRDefault="00174CEE" w:rsidP="006F4022">
      <w:pPr>
        <w:rPr>
          <w:rFonts w:ascii="Times New Roman" w:hAnsi="Times New Roman" w:cs="Times New Roman"/>
          <w:sz w:val="24"/>
          <w:szCs w:val="24"/>
        </w:rPr>
      </w:pPr>
      <w:bookmarkStart w:id="26" w:name="_Hlk185255415"/>
      <w:r>
        <w:rPr>
          <w:rFonts w:ascii="Times New Roman" w:hAnsi="Times New Roman" w:cs="Times New Roman"/>
          <w:sz w:val="24"/>
          <w:szCs w:val="24"/>
        </w:rPr>
        <w:t xml:space="preserve">Pročelnica JUO OKI, Sanela Đura upoznaje prisutne sa </w:t>
      </w:r>
      <w:r w:rsidRPr="006F4022">
        <w:rPr>
          <w:rFonts w:ascii="Times New Roman" w:hAnsi="Times New Roman" w:cs="Times New Roman"/>
          <w:sz w:val="24"/>
          <w:szCs w:val="24"/>
        </w:rPr>
        <w:t>Plan</w:t>
      </w:r>
      <w:r>
        <w:rPr>
          <w:rFonts w:ascii="Times New Roman" w:hAnsi="Times New Roman" w:cs="Times New Roman"/>
          <w:sz w:val="24"/>
          <w:szCs w:val="24"/>
        </w:rPr>
        <w:t>om</w:t>
      </w:r>
      <w:r w:rsidRPr="006F4022">
        <w:rPr>
          <w:rFonts w:ascii="Times New Roman" w:hAnsi="Times New Roman" w:cs="Times New Roman"/>
          <w:sz w:val="24"/>
          <w:szCs w:val="24"/>
        </w:rPr>
        <w:t xml:space="preserve"> davanja koncesija za 2025. godinu</w:t>
      </w:r>
      <w:r>
        <w:rPr>
          <w:rFonts w:ascii="Times New Roman" w:hAnsi="Times New Roman" w:cs="Times New Roman"/>
          <w:sz w:val="24"/>
          <w:szCs w:val="24"/>
        </w:rPr>
        <w:t>.</w:t>
      </w:r>
    </w:p>
    <w:p w14:paraId="5B627529" w14:textId="77777777"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t xml:space="preserve">Otvara se rasprava. Zatvara se rasprava i daje na glasanje. </w:t>
      </w:r>
    </w:p>
    <w:p w14:paraId="6B358F51" w14:textId="77777777" w:rsidR="00174CEE" w:rsidRPr="00174CEE" w:rsidRDefault="00174CEE" w:rsidP="00174CEE">
      <w:pPr>
        <w:rPr>
          <w:rFonts w:ascii="Times New Roman" w:hAnsi="Times New Roman" w:cs="Times New Roman"/>
          <w:b/>
          <w:bCs/>
          <w:i/>
          <w:iCs/>
          <w:sz w:val="24"/>
          <w:szCs w:val="24"/>
        </w:rPr>
      </w:pPr>
      <w:r w:rsidRPr="00174CEE">
        <w:rPr>
          <w:rFonts w:ascii="Times New Roman" w:hAnsi="Times New Roman" w:cs="Times New Roman"/>
          <w:b/>
          <w:bCs/>
          <w:i/>
          <w:iCs/>
          <w:sz w:val="24"/>
          <w:szCs w:val="24"/>
        </w:rPr>
        <w:t xml:space="preserve">Konstatira se da je u vijećnici prisutno 9 vijećnika. </w:t>
      </w:r>
    </w:p>
    <w:p w14:paraId="00C80613" w14:textId="77777777" w:rsidR="00174CEE" w:rsidRPr="00174CEE" w:rsidRDefault="00174CEE" w:rsidP="00174CEE">
      <w:pPr>
        <w:rPr>
          <w:rFonts w:ascii="Times New Roman" w:hAnsi="Times New Roman" w:cs="Times New Roman"/>
          <w:b/>
          <w:bCs/>
          <w:i/>
          <w:iCs/>
          <w:sz w:val="24"/>
          <w:szCs w:val="24"/>
        </w:rPr>
      </w:pPr>
      <w:r w:rsidRPr="00174CEE">
        <w:rPr>
          <w:rFonts w:ascii="Times New Roman" w:hAnsi="Times New Roman" w:cs="Times New Roman"/>
          <w:b/>
          <w:bCs/>
          <w:i/>
          <w:iCs/>
          <w:sz w:val="24"/>
          <w:szCs w:val="24"/>
        </w:rPr>
        <w:t xml:space="preserve">Sa 9 glasova „za“ donosi se </w:t>
      </w:r>
    </w:p>
    <w:bookmarkEnd w:id="26"/>
    <w:p w14:paraId="22F5C578" w14:textId="2D557A6C" w:rsidR="00174CEE" w:rsidRPr="00174CEE" w:rsidRDefault="00174CEE" w:rsidP="00174CEE">
      <w:pPr>
        <w:rPr>
          <w:rFonts w:ascii="Times New Roman" w:hAnsi="Times New Roman" w:cs="Times New Roman"/>
          <w:b/>
          <w:sz w:val="24"/>
          <w:szCs w:val="24"/>
        </w:rPr>
      </w:pPr>
      <w:r>
        <w:rPr>
          <w:rFonts w:ascii="Times New Roman" w:hAnsi="Times New Roman" w:cs="Times New Roman"/>
          <w:b/>
          <w:sz w:val="24"/>
          <w:szCs w:val="24"/>
        </w:rPr>
        <w:t xml:space="preserve">                                                                </w:t>
      </w:r>
      <w:r w:rsidRPr="00174CEE">
        <w:rPr>
          <w:rFonts w:ascii="Times New Roman" w:hAnsi="Times New Roman" w:cs="Times New Roman"/>
          <w:b/>
          <w:sz w:val="24"/>
          <w:szCs w:val="24"/>
        </w:rPr>
        <w:t>PLAN</w:t>
      </w:r>
    </w:p>
    <w:p w14:paraId="49A5593F" w14:textId="55EFF925" w:rsidR="00174CEE" w:rsidRPr="00174CEE" w:rsidRDefault="00174CEE" w:rsidP="00174CEE">
      <w:pPr>
        <w:rPr>
          <w:rFonts w:ascii="Times New Roman" w:hAnsi="Times New Roman" w:cs="Times New Roman"/>
          <w:b/>
          <w:sz w:val="24"/>
          <w:szCs w:val="24"/>
        </w:rPr>
      </w:pPr>
      <w:r>
        <w:rPr>
          <w:rFonts w:ascii="Times New Roman" w:hAnsi="Times New Roman" w:cs="Times New Roman"/>
          <w:b/>
          <w:sz w:val="24"/>
          <w:szCs w:val="24"/>
        </w:rPr>
        <w:t xml:space="preserve">                       </w:t>
      </w:r>
      <w:r w:rsidRPr="00174CEE">
        <w:rPr>
          <w:rFonts w:ascii="Times New Roman" w:hAnsi="Times New Roman" w:cs="Times New Roman"/>
          <w:b/>
          <w:sz w:val="24"/>
          <w:szCs w:val="24"/>
        </w:rPr>
        <w:t>DAVANJA KONCESIJA ZA 2025. GODINU</w:t>
      </w:r>
    </w:p>
    <w:p w14:paraId="675D98C1" w14:textId="77777777" w:rsidR="00174CEE" w:rsidRPr="00174CEE" w:rsidRDefault="00174CEE" w:rsidP="00174CEE">
      <w:pPr>
        <w:rPr>
          <w:rFonts w:ascii="Times New Roman" w:hAnsi="Times New Roman" w:cs="Times New Roman"/>
          <w:b/>
          <w:sz w:val="24"/>
          <w:szCs w:val="24"/>
        </w:rPr>
      </w:pPr>
    </w:p>
    <w:p w14:paraId="0CBA2046" w14:textId="4F3EB254" w:rsidR="00174CEE" w:rsidRPr="00174CEE" w:rsidRDefault="00174CEE" w:rsidP="00174CEE">
      <w:pPr>
        <w:rPr>
          <w:rFonts w:ascii="Times New Roman" w:hAnsi="Times New Roman" w:cs="Times New Roman"/>
          <w:b/>
          <w:sz w:val="24"/>
          <w:szCs w:val="24"/>
        </w:rPr>
      </w:pPr>
      <w:r>
        <w:rPr>
          <w:rFonts w:ascii="Times New Roman" w:hAnsi="Times New Roman" w:cs="Times New Roman"/>
          <w:b/>
          <w:sz w:val="24"/>
          <w:szCs w:val="24"/>
        </w:rPr>
        <w:t xml:space="preserve">                                                                    </w:t>
      </w:r>
      <w:r w:rsidRPr="00174CEE">
        <w:rPr>
          <w:rFonts w:ascii="Times New Roman" w:hAnsi="Times New Roman" w:cs="Times New Roman"/>
          <w:b/>
          <w:sz w:val="24"/>
          <w:szCs w:val="24"/>
        </w:rPr>
        <w:t>I.</w:t>
      </w:r>
    </w:p>
    <w:p w14:paraId="5B74D014" w14:textId="77777777"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t>Donosi se Plan davanja koncesija na području Općine Kloštar Ivanić za 2025. godinu.</w:t>
      </w:r>
    </w:p>
    <w:p w14:paraId="2B5F8761" w14:textId="77777777" w:rsidR="00174CEE" w:rsidRPr="00174CEE" w:rsidRDefault="00174CEE" w:rsidP="00174CEE">
      <w:pPr>
        <w:rPr>
          <w:rFonts w:ascii="Times New Roman" w:hAnsi="Times New Roman" w:cs="Times New Roman"/>
          <w:sz w:val="24"/>
          <w:szCs w:val="24"/>
        </w:rPr>
      </w:pPr>
    </w:p>
    <w:p w14:paraId="0AD94E3D" w14:textId="2D39FEDB" w:rsidR="00174CEE" w:rsidRPr="00174CEE" w:rsidRDefault="00174CEE" w:rsidP="00174CEE">
      <w:pPr>
        <w:rPr>
          <w:rFonts w:ascii="Times New Roman" w:hAnsi="Times New Roman" w:cs="Times New Roman"/>
          <w:b/>
          <w:sz w:val="24"/>
          <w:szCs w:val="24"/>
        </w:rPr>
      </w:pPr>
      <w:r>
        <w:rPr>
          <w:rFonts w:ascii="Times New Roman" w:hAnsi="Times New Roman" w:cs="Times New Roman"/>
          <w:b/>
          <w:sz w:val="24"/>
          <w:szCs w:val="24"/>
        </w:rPr>
        <w:t xml:space="preserve">                                                                   </w:t>
      </w:r>
      <w:r w:rsidRPr="00174CEE">
        <w:rPr>
          <w:rFonts w:ascii="Times New Roman" w:hAnsi="Times New Roman" w:cs="Times New Roman"/>
          <w:b/>
          <w:sz w:val="24"/>
          <w:szCs w:val="24"/>
        </w:rPr>
        <w:t>II.</w:t>
      </w:r>
    </w:p>
    <w:p w14:paraId="4D9B1DE7" w14:textId="77777777"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t>Općina Kloštar Ivanić u 2025. godini nema namjeru dati koncesiju u područjima, odnosno za djelatnosti iz članka 8. stavka 1. Zakona o koncesijama (»Narodne novine« broj 69/17, 107/20).</w:t>
      </w:r>
    </w:p>
    <w:p w14:paraId="52D6F30B" w14:textId="77777777" w:rsidR="00174CEE" w:rsidRPr="00174CEE" w:rsidRDefault="00174CEE" w:rsidP="00174CEE">
      <w:pPr>
        <w:rPr>
          <w:rFonts w:ascii="Times New Roman" w:hAnsi="Times New Roman" w:cs="Times New Roman"/>
          <w:sz w:val="24"/>
          <w:szCs w:val="24"/>
        </w:rPr>
      </w:pPr>
    </w:p>
    <w:p w14:paraId="1B36DBD1" w14:textId="04CC67C9" w:rsidR="00174CEE" w:rsidRPr="00174CEE" w:rsidRDefault="00810AA2" w:rsidP="00174CEE">
      <w:pPr>
        <w:rPr>
          <w:rFonts w:ascii="Times New Roman" w:hAnsi="Times New Roman" w:cs="Times New Roman"/>
          <w:b/>
          <w:sz w:val="24"/>
          <w:szCs w:val="24"/>
        </w:rPr>
      </w:pPr>
      <w:r>
        <w:rPr>
          <w:rFonts w:ascii="Times New Roman" w:hAnsi="Times New Roman" w:cs="Times New Roman"/>
          <w:b/>
          <w:sz w:val="24"/>
          <w:szCs w:val="24"/>
        </w:rPr>
        <w:t xml:space="preserve">                                                                 </w:t>
      </w:r>
      <w:r w:rsidR="00174CEE" w:rsidRPr="00174CEE">
        <w:rPr>
          <w:rFonts w:ascii="Times New Roman" w:hAnsi="Times New Roman" w:cs="Times New Roman"/>
          <w:b/>
          <w:sz w:val="24"/>
          <w:szCs w:val="24"/>
        </w:rPr>
        <w:t>III.</w:t>
      </w:r>
    </w:p>
    <w:p w14:paraId="229BAD34" w14:textId="77777777"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t>Trenutno aktualna koncesija je koncesija dana za obavljanje komunalne djelatnosti dimnjačarskih poslova na rok od 5 godina, odnosno do ‎26‎. ‎rujna‎ ‎2028‎.godine, koju izvršava izabrani  koncesionar MIVEGRA d.o.o., HR-10310 IVANIĆ - GRAD, PREDAVČEVA ULICA 12, OIB 60221514351.</w:t>
      </w:r>
    </w:p>
    <w:p w14:paraId="49507A48" w14:textId="77777777" w:rsidR="00174CEE" w:rsidRPr="00174CEE" w:rsidRDefault="00174CEE" w:rsidP="00174CEE">
      <w:pPr>
        <w:rPr>
          <w:rFonts w:ascii="Times New Roman" w:hAnsi="Times New Roman" w:cs="Times New Roman"/>
          <w:sz w:val="24"/>
          <w:szCs w:val="24"/>
        </w:rPr>
      </w:pPr>
    </w:p>
    <w:p w14:paraId="2F70068E" w14:textId="67281F43" w:rsidR="00174CEE" w:rsidRPr="00174CEE" w:rsidRDefault="00810AA2" w:rsidP="00174CEE">
      <w:pPr>
        <w:rPr>
          <w:rFonts w:ascii="Times New Roman" w:hAnsi="Times New Roman" w:cs="Times New Roman"/>
          <w:b/>
          <w:sz w:val="24"/>
          <w:szCs w:val="24"/>
        </w:rPr>
      </w:pPr>
      <w:r>
        <w:rPr>
          <w:rFonts w:ascii="Times New Roman" w:hAnsi="Times New Roman" w:cs="Times New Roman"/>
          <w:b/>
          <w:sz w:val="24"/>
          <w:szCs w:val="24"/>
        </w:rPr>
        <w:t xml:space="preserve">                                                                 </w:t>
      </w:r>
      <w:r w:rsidR="00174CEE" w:rsidRPr="00174CEE">
        <w:rPr>
          <w:rFonts w:ascii="Times New Roman" w:hAnsi="Times New Roman" w:cs="Times New Roman"/>
          <w:b/>
          <w:sz w:val="24"/>
          <w:szCs w:val="24"/>
        </w:rPr>
        <w:t>IV.</w:t>
      </w:r>
    </w:p>
    <w:p w14:paraId="77B84CB9" w14:textId="77777777"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lastRenderedPageBreak/>
        <w:t>Općinsko vijeće Općine Kloštar Ivanić tijekom kalendarske godine ovisno o okolnostima može promijeniti ovaj Plan davanja koncesija.</w:t>
      </w:r>
    </w:p>
    <w:p w14:paraId="74645EEC" w14:textId="77777777" w:rsidR="00174CEE" w:rsidRPr="00174CEE" w:rsidRDefault="00174CEE" w:rsidP="00174CEE">
      <w:pPr>
        <w:rPr>
          <w:rFonts w:ascii="Times New Roman" w:hAnsi="Times New Roman" w:cs="Times New Roman"/>
          <w:b/>
          <w:sz w:val="24"/>
          <w:szCs w:val="24"/>
        </w:rPr>
      </w:pPr>
    </w:p>
    <w:p w14:paraId="499A7E8B" w14:textId="000774F3" w:rsidR="00174CEE" w:rsidRPr="00174CEE" w:rsidRDefault="00810AA2" w:rsidP="00174CEE">
      <w:pPr>
        <w:rPr>
          <w:rFonts w:ascii="Times New Roman" w:hAnsi="Times New Roman" w:cs="Times New Roman"/>
          <w:b/>
          <w:sz w:val="24"/>
          <w:szCs w:val="24"/>
        </w:rPr>
      </w:pPr>
      <w:r>
        <w:rPr>
          <w:rFonts w:ascii="Times New Roman" w:hAnsi="Times New Roman" w:cs="Times New Roman"/>
          <w:b/>
          <w:sz w:val="24"/>
          <w:szCs w:val="24"/>
        </w:rPr>
        <w:t xml:space="preserve">                                                                </w:t>
      </w:r>
      <w:r w:rsidR="00174CEE" w:rsidRPr="00174CEE">
        <w:rPr>
          <w:rFonts w:ascii="Times New Roman" w:hAnsi="Times New Roman" w:cs="Times New Roman"/>
          <w:b/>
          <w:sz w:val="24"/>
          <w:szCs w:val="24"/>
        </w:rPr>
        <w:t>V.</w:t>
      </w:r>
    </w:p>
    <w:p w14:paraId="46F5693F" w14:textId="77777777"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t xml:space="preserve">Plan davanja koncesija bit će dostavljen Ministarstvu nadležnom za financije najkasnije do kraja siječnja iduće godine. </w:t>
      </w:r>
    </w:p>
    <w:p w14:paraId="4FD36C0E" w14:textId="77777777" w:rsidR="00174CEE" w:rsidRPr="00174CEE" w:rsidRDefault="00174CEE" w:rsidP="00174CEE">
      <w:pPr>
        <w:rPr>
          <w:rFonts w:ascii="Times New Roman" w:hAnsi="Times New Roman" w:cs="Times New Roman"/>
          <w:sz w:val="24"/>
          <w:szCs w:val="24"/>
        </w:rPr>
      </w:pPr>
    </w:p>
    <w:p w14:paraId="7CE52A93" w14:textId="0AB15FDA" w:rsidR="00174CEE" w:rsidRPr="00174CEE" w:rsidRDefault="00810AA2" w:rsidP="00174CEE">
      <w:pPr>
        <w:rPr>
          <w:rFonts w:ascii="Times New Roman" w:hAnsi="Times New Roman" w:cs="Times New Roman"/>
          <w:b/>
          <w:sz w:val="24"/>
          <w:szCs w:val="24"/>
        </w:rPr>
      </w:pPr>
      <w:r>
        <w:rPr>
          <w:rFonts w:ascii="Times New Roman" w:hAnsi="Times New Roman" w:cs="Times New Roman"/>
          <w:b/>
          <w:sz w:val="24"/>
          <w:szCs w:val="24"/>
        </w:rPr>
        <w:t xml:space="preserve">                                                                </w:t>
      </w:r>
      <w:r w:rsidR="00174CEE" w:rsidRPr="00174CEE">
        <w:rPr>
          <w:rFonts w:ascii="Times New Roman" w:hAnsi="Times New Roman" w:cs="Times New Roman"/>
          <w:b/>
          <w:sz w:val="24"/>
          <w:szCs w:val="24"/>
        </w:rPr>
        <w:t>VI.</w:t>
      </w:r>
    </w:p>
    <w:p w14:paraId="7E9F5344" w14:textId="220EA408" w:rsidR="00174CEE" w:rsidRPr="00174CEE" w:rsidRDefault="00174CEE" w:rsidP="00174CEE">
      <w:pPr>
        <w:rPr>
          <w:rFonts w:ascii="Times New Roman" w:hAnsi="Times New Roman" w:cs="Times New Roman"/>
          <w:sz w:val="24"/>
          <w:szCs w:val="24"/>
        </w:rPr>
      </w:pPr>
      <w:r w:rsidRPr="00174CEE">
        <w:rPr>
          <w:rFonts w:ascii="Times New Roman" w:hAnsi="Times New Roman" w:cs="Times New Roman"/>
          <w:sz w:val="24"/>
          <w:szCs w:val="24"/>
        </w:rPr>
        <w:t>Plan stupa na snagu danom donošenja</w:t>
      </w:r>
      <w:r w:rsidR="00810AA2">
        <w:rPr>
          <w:rFonts w:ascii="Times New Roman" w:hAnsi="Times New Roman" w:cs="Times New Roman"/>
          <w:sz w:val="24"/>
          <w:szCs w:val="24"/>
        </w:rPr>
        <w:t xml:space="preserve"> i objaviti će se u Glasniku Zagrebačke županije. </w:t>
      </w:r>
    </w:p>
    <w:p w14:paraId="00D040BD" w14:textId="77777777" w:rsidR="00174CEE" w:rsidRDefault="00174CEE" w:rsidP="006F4022">
      <w:pPr>
        <w:rPr>
          <w:rFonts w:ascii="Times New Roman" w:hAnsi="Times New Roman" w:cs="Times New Roman"/>
          <w:sz w:val="24"/>
          <w:szCs w:val="24"/>
        </w:rPr>
      </w:pPr>
    </w:p>
    <w:p w14:paraId="31AE0941" w14:textId="2FF2F56A" w:rsidR="00174CEE" w:rsidRPr="006F4022" w:rsidRDefault="00810AA2" w:rsidP="006F4022">
      <w:pPr>
        <w:rPr>
          <w:rFonts w:ascii="Times New Roman" w:hAnsi="Times New Roman" w:cs="Times New Roman"/>
          <w:sz w:val="24"/>
          <w:szCs w:val="24"/>
        </w:rPr>
      </w:pPr>
      <w:r>
        <w:rPr>
          <w:rFonts w:ascii="Times New Roman" w:hAnsi="Times New Roman" w:cs="Times New Roman"/>
          <w:sz w:val="24"/>
          <w:szCs w:val="24"/>
        </w:rPr>
        <w:t xml:space="preserve">                                                             T o č k a 9. </w:t>
      </w:r>
    </w:p>
    <w:p w14:paraId="0A69CC6C" w14:textId="034A683B"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 Rasprava o prijedlogu i donošenje Odluke o otpisu nenaplativih potraživanja</w:t>
      </w:r>
    </w:p>
    <w:p w14:paraId="17D3F725" w14:textId="77777777" w:rsid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predlagatelj. općinski načelnik</w:t>
      </w:r>
    </w:p>
    <w:p w14:paraId="08B834DD" w14:textId="20EDDFEB"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 xml:space="preserve">Pročelnica JUO OKI, Sanela Đura upoznaje prisutne sa </w:t>
      </w:r>
      <w:r w:rsidRPr="006F4022">
        <w:rPr>
          <w:rFonts w:ascii="Times New Roman" w:hAnsi="Times New Roman" w:cs="Times New Roman"/>
          <w:sz w:val="24"/>
          <w:szCs w:val="24"/>
        </w:rPr>
        <w:t>Odluk</w:t>
      </w:r>
      <w:r>
        <w:rPr>
          <w:rFonts w:ascii="Times New Roman" w:hAnsi="Times New Roman" w:cs="Times New Roman"/>
          <w:sz w:val="24"/>
          <w:szCs w:val="24"/>
        </w:rPr>
        <w:t>om</w:t>
      </w:r>
      <w:r w:rsidRPr="006F4022">
        <w:rPr>
          <w:rFonts w:ascii="Times New Roman" w:hAnsi="Times New Roman" w:cs="Times New Roman"/>
          <w:sz w:val="24"/>
          <w:szCs w:val="24"/>
        </w:rPr>
        <w:t xml:space="preserve"> o otpisu nenaplativih potraživanja</w:t>
      </w:r>
    </w:p>
    <w:p w14:paraId="1DD0C0B4"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 xml:space="preserve">Otvara se rasprava. Zatvara se rasprava i daje na glasanje. </w:t>
      </w:r>
    </w:p>
    <w:p w14:paraId="6C7D78A1" w14:textId="77777777" w:rsidR="00810AA2" w:rsidRPr="00810AA2" w:rsidRDefault="00810AA2" w:rsidP="00810AA2">
      <w:pPr>
        <w:rPr>
          <w:rFonts w:ascii="Times New Roman" w:hAnsi="Times New Roman" w:cs="Times New Roman"/>
          <w:b/>
          <w:bCs/>
          <w:i/>
          <w:iCs/>
          <w:sz w:val="24"/>
          <w:szCs w:val="24"/>
        </w:rPr>
      </w:pPr>
      <w:r w:rsidRPr="00810AA2">
        <w:rPr>
          <w:rFonts w:ascii="Times New Roman" w:hAnsi="Times New Roman" w:cs="Times New Roman"/>
          <w:b/>
          <w:bCs/>
          <w:i/>
          <w:iCs/>
          <w:sz w:val="24"/>
          <w:szCs w:val="24"/>
        </w:rPr>
        <w:t xml:space="preserve">Konstatira se da je u vijećnici prisutno 9 vijećnika. </w:t>
      </w:r>
    </w:p>
    <w:p w14:paraId="24899E05" w14:textId="7DB8242F" w:rsidR="00810AA2" w:rsidRPr="00810AA2" w:rsidRDefault="00810AA2" w:rsidP="00810AA2">
      <w:pPr>
        <w:rPr>
          <w:rFonts w:ascii="Times New Roman" w:hAnsi="Times New Roman" w:cs="Times New Roman"/>
          <w:b/>
          <w:bCs/>
          <w:i/>
          <w:iCs/>
          <w:sz w:val="24"/>
          <w:szCs w:val="24"/>
        </w:rPr>
      </w:pPr>
      <w:r w:rsidRPr="00810AA2">
        <w:rPr>
          <w:rFonts w:ascii="Times New Roman" w:hAnsi="Times New Roman" w:cs="Times New Roman"/>
          <w:b/>
          <w:bCs/>
          <w:i/>
          <w:iCs/>
          <w:sz w:val="24"/>
          <w:szCs w:val="24"/>
        </w:rPr>
        <w:t xml:space="preserve">Sa </w:t>
      </w:r>
      <w:r>
        <w:rPr>
          <w:rFonts w:ascii="Times New Roman" w:hAnsi="Times New Roman" w:cs="Times New Roman"/>
          <w:b/>
          <w:bCs/>
          <w:i/>
          <w:iCs/>
          <w:sz w:val="24"/>
          <w:szCs w:val="24"/>
        </w:rPr>
        <w:t>8</w:t>
      </w:r>
      <w:r w:rsidRPr="00810AA2">
        <w:rPr>
          <w:rFonts w:ascii="Times New Roman" w:hAnsi="Times New Roman" w:cs="Times New Roman"/>
          <w:b/>
          <w:bCs/>
          <w:i/>
          <w:iCs/>
          <w:sz w:val="24"/>
          <w:szCs w:val="24"/>
        </w:rPr>
        <w:t xml:space="preserve"> glasova „za“ </w:t>
      </w:r>
      <w:r>
        <w:rPr>
          <w:rFonts w:ascii="Times New Roman" w:hAnsi="Times New Roman" w:cs="Times New Roman"/>
          <w:b/>
          <w:bCs/>
          <w:i/>
          <w:iCs/>
          <w:sz w:val="24"/>
          <w:szCs w:val="24"/>
        </w:rPr>
        <w:t xml:space="preserve"> i 1 glasom  protiv </w:t>
      </w:r>
      <w:r w:rsidRPr="00810AA2">
        <w:rPr>
          <w:rFonts w:ascii="Times New Roman" w:hAnsi="Times New Roman" w:cs="Times New Roman"/>
          <w:b/>
          <w:bCs/>
          <w:i/>
          <w:iCs/>
          <w:sz w:val="24"/>
          <w:szCs w:val="24"/>
        </w:rPr>
        <w:t xml:space="preserve">donosi se </w:t>
      </w:r>
    </w:p>
    <w:p w14:paraId="7FC11150" w14:textId="62C6A069" w:rsidR="00810AA2" w:rsidRPr="00810AA2" w:rsidRDefault="00810AA2" w:rsidP="00810AA2">
      <w:pPr>
        <w:rPr>
          <w:rFonts w:ascii="Times New Roman" w:hAnsi="Times New Roman" w:cs="Times New Roman"/>
          <w:b/>
          <w:sz w:val="24"/>
          <w:szCs w:val="24"/>
        </w:rPr>
      </w:pPr>
      <w:r>
        <w:rPr>
          <w:rFonts w:ascii="Times New Roman" w:hAnsi="Times New Roman" w:cs="Times New Roman"/>
          <w:b/>
          <w:sz w:val="24"/>
          <w:szCs w:val="24"/>
        </w:rPr>
        <w:t xml:space="preserve">                                                     </w:t>
      </w:r>
      <w:r w:rsidRPr="00810AA2">
        <w:rPr>
          <w:rFonts w:ascii="Times New Roman" w:hAnsi="Times New Roman" w:cs="Times New Roman"/>
          <w:b/>
          <w:sz w:val="24"/>
          <w:szCs w:val="24"/>
        </w:rPr>
        <w:t>ODLUK</w:t>
      </w:r>
      <w:r>
        <w:rPr>
          <w:rFonts w:ascii="Times New Roman" w:hAnsi="Times New Roman" w:cs="Times New Roman"/>
          <w:b/>
          <w:sz w:val="24"/>
          <w:szCs w:val="24"/>
        </w:rPr>
        <w:t>A</w:t>
      </w:r>
    </w:p>
    <w:p w14:paraId="2CC23103" w14:textId="1638D925" w:rsidR="00810AA2" w:rsidRPr="00810AA2" w:rsidRDefault="00810AA2" w:rsidP="00810AA2">
      <w:pPr>
        <w:rPr>
          <w:rFonts w:ascii="Times New Roman" w:hAnsi="Times New Roman" w:cs="Times New Roman"/>
          <w:b/>
          <w:sz w:val="24"/>
          <w:szCs w:val="24"/>
        </w:rPr>
      </w:pPr>
      <w:r>
        <w:rPr>
          <w:rFonts w:ascii="Times New Roman" w:hAnsi="Times New Roman" w:cs="Times New Roman"/>
          <w:b/>
          <w:sz w:val="24"/>
          <w:szCs w:val="24"/>
        </w:rPr>
        <w:t xml:space="preserve">                            </w:t>
      </w:r>
      <w:r w:rsidRPr="00810AA2">
        <w:rPr>
          <w:rFonts w:ascii="Times New Roman" w:hAnsi="Times New Roman" w:cs="Times New Roman"/>
          <w:b/>
          <w:sz w:val="24"/>
          <w:szCs w:val="24"/>
        </w:rPr>
        <w:t xml:space="preserve">o otpisu nenaplativih potraživanja </w:t>
      </w:r>
    </w:p>
    <w:p w14:paraId="30DEF8D0" w14:textId="77777777" w:rsidR="00810AA2" w:rsidRPr="00810AA2" w:rsidRDefault="00810AA2" w:rsidP="00810AA2">
      <w:pPr>
        <w:rPr>
          <w:rFonts w:ascii="Times New Roman" w:hAnsi="Times New Roman" w:cs="Times New Roman"/>
          <w:b/>
          <w:sz w:val="24"/>
          <w:szCs w:val="24"/>
        </w:rPr>
      </w:pPr>
    </w:p>
    <w:p w14:paraId="74FC0A4B" w14:textId="247266B6" w:rsidR="00810AA2" w:rsidRPr="00810AA2" w:rsidRDefault="00810AA2" w:rsidP="00810AA2">
      <w:pPr>
        <w:rPr>
          <w:rFonts w:ascii="Times New Roman" w:hAnsi="Times New Roman" w:cs="Times New Roman"/>
          <w:b/>
          <w:sz w:val="24"/>
          <w:szCs w:val="24"/>
        </w:rPr>
      </w:pPr>
      <w:r>
        <w:rPr>
          <w:rFonts w:ascii="Times New Roman" w:hAnsi="Times New Roman" w:cs="Times New Roman"/>
          <w:b/>
          <w:sz w:val="24"/>
          <w:szCs w:val="24"/>
        </w:rPr>
        <w:t xml:space="preserve">                                                       </w:t>
      </w:r>
      <w:r w:rsidRPr="00810AA2">
        <w:rPr>
          <w:rFonts w:ascii="Times New Roman" w:hAnsi="Times New Roman" w:cs="Times New Roman"/>
          <w:b/>
          <w:sz w:val="24"/>
          <w:szCs w:val="24"/>
        </w:rPr>
        <w:t>Članak 1.</w:t>
      </w:r>
    </w:p>
    <w:p w14:paraId="0423CB12" w14:textId="77777777" w:rsidR="00810AA2" w:rsidRPr="00810AA2" w:rsidRDefault="00810AA2" w:rsidP="00810AA2">
      <w:pPr>
        <w:rPr>
          <w:rFonts w:ascii="Times New Roman" w:hAnsi="Times New Roman" w:cs="Times New Roman"/>
          <w:b/>
          <w:sz w:val="24"/>
          <w:szCs w:val="24"/>
        </w:rPr>
      </w:pPr>
    </w:p>
    <w:p w14:paraId="6C3233B3"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Odobrava se otpis nenaplativih potraživanja za komunalnu naknadu i naknadu za</w:t>
      </w:r>
    </w:p>
    <w:p w14:paraId="5CF642C7"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uređenje voda prema tvrtki BIO-ŽUNEC d.o.o., OIB:02926123910, za koje je utvrđeno da su nenaplativa sukladno važećim zakonskim propisima.</w:t>
      </w:r>
    </w:p>
    <w:p w14:paraId="6E6CA3BB" w14:textId="77777777" w:rsidR="00810AA2" w:rsidRPr="00810AA2" w:rsidRDefault="00810AA2" w:rsidP="00810AA2">
      <w:pPr>
        <w:rPr>
          <w:rFonts w:ascii="Times New Roman" w:hAnsi="Times New Roman" w:cs="Times New Roman"/>
          <w:sz w:val="24"/>
          <w:szCs w:val="24"/>
        </w:rPr>
      </w:pPr>
    </w:p>
    <w:p w14:paraId="58D23C29" w14:textId="040FC902" w:rsidR="00810AA2" w:rsidRPr="00810AA2" w:rsidRDefault="00810AA2" w:rsidP="00810AA2">
      <w:pPr>
        <w:rPr>
          <w:rFonts w:ascii="Times New Roman" w:hAnsi="Times New Roman" w:cs="Times New Roman"/>
          <w:b/>
          <w:sz w:val="24"/>
          <w:szCs w:val="24"/>
        </w:rPr>
      </w:pPr>
      <w:r>
        <w:rPr>
          <w:rFonts w:ascii="Times New Roman" w:hAnsi="Times New Roman" w:cs="Times New Roman"/>
          <w:b/>
          <w:sz w:val="24"/>
          <w:szCs w:val="24"/>
        </w:rPr>
        <w:t xml:space="preserve">                                                      </w:t>
      </w:r>
      <w:r w:rsidRPr="00810AA2">
        <w:rPr>
          <w:rFonts w:ascii="Times New Roman" w:hAnsi="Times New Roman" w:cs="Times New Roman"/>
          <w:b/>
          <w:sz w:val="24"/>
          <w:szCs w:val="24"/>
        </w:rPr>
        <w:t>Članak 2.</w:t>
      </w:r>
    </w:p>
    <w:p w14:paraId="145ADB39" w14:textId="77777777" w:rsidR="00810AA2" w:rsidRPr="00810AA2" w:rsidRDefault="00810AA2" w:rsidP="00810AA2">
      <w:pPr>
        <w:rPr>
          <w:rFonts w:ascii="Times New Roman" w:hAnsi="Times New Roman" w:cs="Times New Roman"/>
          <w:b/>
          <w:sz w:val="24"/>
          <w:szCs w:val="24"/>
        </w:rPr>
      </w:pPr>
    </w:p>
    <w:p w14:paraId="7C98C383"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ab/>
        <w:t>Otpis potraživanja prema tvrtki BIO-ŽUNEC d.o.o., OIB:02926123910, odobrava se:</w:t>
      </w:r>
    </w:p>
    <w:p w14:paraId="0B91866F"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 xml:space="preserve">- za komunalnu naknadu u iznosu od 29.368,55 €, </w:t>
      </w:r>
    </w:p>
    <w:p w14:paraId="68DEFDF4"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 za naknadu za uređenje voda u iznosu od 14.519,00 €,</w:t>
      </w:r>
    </w:p>
    <w:p w14:paraId="4DC16B3B"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lastRenderedPageBreak/>
        <w:t>a iskazana su u analitičkim evidencijama potraživanja sa stanjem na dan 03.12.2024. godine.</w:t>
      </w:r>
    </w:p>
    <w:p w14:paraId="103B9E5D"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 xml:space="preserve">           Analitička evidencija s iznosom potraživanja koje se otpisuje prilaže se ovoj Odluci i njezin je sastavni dio.</w:t>
      </w:r>
    </w:p>
    <w:p w14:paraId="5A3706C9" w14:textId="77777777" w:rsidR="00810AA2" w:rsidRPr="00810AA2" w:rsidRDefault="00810AA2" w:rsidP="00810AA2">
      <w:pPr>
        <w:rPr>
          <w:rFonts w:ascii="Times New Roman" w:hAnsi="Times New Roman" w:cs="Times New Roman"/>
          <w:sz w:val="24"/>
          <w:szCs w:val="24"/>
        </w:rPr>
      </w:pPr>
    </w:p>
    <w:p w14:paraId="0C0C4548" w14:textId="5914B775" w:rsidR="00810AA2" w:rsidRPr="00810AA2" w:rsidRDefault="00810AA2" w:rsidP="00810AA2">
      <w:pPr>
        <w:rPr>
          <w:rFonts w:ascii="Times New Roman" w:hAnsi="Times New Roman" w:cs="Times New Roman"/>
          <w:b/>
          <w:sz w:val="24"/>
          <w:szCs w:val="24"/>
        </w:rPr>
      </w:pPr>
      <w:r>
        <w:rPr>
          <w:rFonts w:ascii="Times New Roman" w:hAnsi="Times New Roman" w:cs="Times New Roman"/>
          <w:b/>
          <w:sz w:val="24"/>
          <w:szCs w:val="24"/>
        </w:rPr>
        <w:t xml:space="preserve">                                                      </w:t>
      </w:r>
      <w:r w:rsidRPr="00810AA2">
        <w:rPr>
          <w:rFonts w:ascii="Times New Roman" w:hAnsi="Times New Roman" w:cs="Times New Roman"/>
          <w:b/>
          <w:sz w:val="24"/>
          <w:szCs w:val="24"/>
        </w:rPr>
        <w:t>Članak 3.</w:t>
      </w:r>
    </w:p>
    <w:p w14:paraId="4DCAA316" w14:textId="77777777" w:rsidR="00810AA2" w:rsidRPr="00810AA2" w:rsidRDefault="00810AA2" w:rsidP="00810AA2">
      <w:pPr>
        <w:rPr>
          <w:rFonts w:ascii="Times New Roman" w:hAnsi="Times New Roman" w:cs="Times New Roman"/>
          <w:b/>
          <w:sz w:val="24"/>
          <w:szCs w:val="24"/>
        </w:rPr>
      </w:pPr>
    </w:p>
    <w:p w14:paraId="71DF6B37"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ab/>
        <w:t>Zadužuje se Jedinstveni upravni odjel Općine Kloštar Ivanić da u skladu s ovom Odlukom evidentira promjene u poslovnim knjigama.</w:t>
      </w:r>
    </w:p>
    <w:p w14:paraId="23211039" w14:textId="77777777" w:rsidR="00810AA2" w:rsidRPr="00810AA2" w:rsidRDefault="00810AA2" w:rsidP="00810AA2">
      <w:pPr>
        <w:rPr>
          <w:rFonts w:ascii="Times New Roman" w:hAnsi="Times New Roman" w:cs="Times New Roman"/>
          <w:sz w:val="24"/>
          <w:szCs w:val="24"/>
        </w:rPr>
      </w:pPr>
    </w:p>
    <w:p w14:paraId="46781C45" w14:textId="5C15DE10" w:rsidR="00810AA2" w:rsidRPr="00810AA2" w:rsidRDefault="00810AA2" w:rsidP="00810AA2">
      <w:pPr>
        <w:rPr>
          <w:rFonts w:ascii="Times New Roman" w:hAnsi="Times New Roman" w:cs="Times New Roman"/>
          <w:b/>
          <w:sz w:val="24"/>
          <w:szCs w:val="24"/>
        </w:rPr>
      </w:pPr>
      <w:r>
        <w:rPr>
          <w:rFonts w:ascii="Times New Roman" w:hAnsi="Times New Roman" w:cs="Times New Roman"/>
          <w:b/>
          <w:sz w:val="24"/>
          <w:szCs w:val="24"/>
        </w:rPr>
        <w:t xml:space="preserve">                                                       </w:t>
      </w:r>
      <w:r w:rsidRPr="00810AA2">
        <w:rPr>
          <w:rFonts w:ascii="Times New Roman" w:hAnsi="Times New Roman" w:cs="Times New Roman"/>
          <w:b/>
          <w:sz w:val="24"/>
          <w:szCs w:val="24"/>
        </w:rPr>
        <w:t>Članak 4.</w:t>
      </w:r>
    </w:p>
    <w:p w14:paraId="08E15A70" w14:textId="77777777" w:rsidR="00810AA2" w:rsidRPr="00810AA2" w:rsidRDefault="00810AA2" w:rsidP="00810AA2">
      <w:pPr>
        <w:rPr>
          <w:rFonts w:ascii="Times New Roman" w:hAnsi="Times New Roman" w:cs="Times New Roman"/>
          <w:b/>
          <w:sz w:val="24"/>
          <w:szCs w:val="24"/>
        </w:rPr>
      </w:pPr>
    </w:p>
    <w:p w14:paraId="48572638"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ab/>
        <w:t>Ova Odluka stupa na snagu danom donošenja a objavit će se u „Glasniku Zagrebačke županije“.</w:t>
      </w:r>
    </w:p>
    <w:p w14:paraId="3FE0AFC3" w14:textId="77777777" w:rsidR="00810AA2" w:rsidRDefault="00810AA2" w:rsidP="006F4022">
      <w:pPr>
        <w:rPr>
          <w:rFonts w:ascii="Times New Roman" w:hAnsi="Times New Roman" w:cs="Times New Roman"/>
          <w:sz w:val="24"/>
          <w:szCs w:val="24"/>
        </w:rPr>
      </w:pPr>
    </w:p>
    <w:p w14:paraId="4E707BA5" w14:textId="3F7E1350" w:rsidR="00810AA2" w:rsidRPr="00810AA2" w:rsidRDefault="00810AA2" w:rsidP="006F4022">
      <w:pPr>
        <w:rPr>
          <w:rFonts w:ascii="Times New Roman" w:hAnsi="Times New Roman" w:cs="Times New Roman"/>
          <w:b/>
          <w:bCs/>
          <w:sz w:val="24"/>
          <w:szCs w:val="24"/>
        </w:rPr>
      </w:pPr>
      <w:bookmarkStart w:id="27" w:name="_Hlk185255825"/>
      <w:r w:rsidRPr="00810AA2">
        <w:rPr>
          <w:rFonts w:ascii="Times New Roman" w:hAnsi="Times New Roman" w:cs="Times New Roman"/>
          <w:b/>
          <w:bCs/>
          <w:i/>
          <w:iCs/>
          <w:sz w:val="24"/>
          <w:szCs w:val="24"/>
        </w:rPr>
        <w:t xml:space="preserve">                                                           </w:t>
      </w:r>
      <w:r w:rsidRPr="00810AA2">
        <w:rPr>
          <w:rFonts w:ascii="Times New Roman" w:hAnsi="Times New Roman" w:cs="Times New Roman"/>
          <w:b/>
          <w:bCs/>
          <w:sz w:val="24"/>
          <w:szCs w:val="24"/>
        </w:rPr>
        <w:t xml:space="preserve">T o č k a  10. </w:t>
      </w:r>
    </w:p>
    <w:bookmarkEnd w:id="27"/>
    <w:p w14:paraId="6AC7CE7C" w14:textId="77777777" w:rsidR="00810AA2" w:rsidRPr="006F4022" w:rsidRDefault="00810AA2" w:rsidP="006F4022">
      <w:pPr>
        <w:rPr>
          <w:rFonts w:ascii="Times New Roman" w:hAnsi="Times New Roman" w:cs="Times New Roman"/>
          <w:sz w:val="24"/>
          <w:szCs w:val="24"/>
        </w:rPr>
      </w:pPr>
    </w:p>
    <w:p w14:paraId="39BD0ADA" w14:textId="3C36ED06"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 Rasprava i donošenje </w:t>
      </w:r>
      <w:bookmarkStart w:id="28" w:name="_Hlk185255683"/>
      <w:r w:rsidRPr="006F4022">
        <w:rPr>
          <w:rFonts w:ascii="Times New Roman" w:hAnsi="Times New Roman" w:cs="Times New Roman"/>
          <w:sz w:val="24"/>
          <w:szCs w:val="24"/>
        </w:rPr>
        <w:t>Analize stanja sustava civilne zaštite na području Općine Kloštar</w:t>
      </w:r>
    </w:p>
    <w:p w14:paraId="245620D1"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Ivanić za 2024. godinu,</w:t>
      </w:r>
    </w:p>
    <w:bookmarkEnd w:id="28"/>
    <w:p w14:paraId="1735C0AE" w14:textId="77777777" w:rsid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predlagatelj: općinski načelnik,</w:t>
      </w:r>
    </w:p>
    <w:p w14:paraId="25EDAC79" w14:textId="46B9E243" w:rsidR="00810AA2" w:rsidRPr="00810AA2" w:rsidRDefault="00810AA2" w:rsidP="00810AA2">
      <w:pPr>
        <w:rPr>
          <w:rFonts w:ascii="Times New Roman" w:hAnsi="Times New Roman" w:cs="Times New Roman"/>
          <w:sz w:val="24"/>
          <w:szCs w:val="24"/>
        </w:rPr>
      </w:pPr>
      <w:bookmarkStart w:id="29" w:name="_Hlk185256058"/>
      <w:r w:rsidRPr="00810AA2">
        <w:rPr>
          <w:rFonts w:ascii="Times New Roman" w:hAnsi="Times New Roman" w:cs="Times New Roman"/>
          <w:sz w:val="24"/>
          <w:szCs w:val="24"/>
        </w:rPr>
        <w:t xml:space="preserve">Pročelnica JUO OKI, Sanela Đura upoznaje prisutne sa </w:t>
      </w:r>
      <w:bookmarkStart w:id="30" w:name="_Hlk185255756"/>
      <w:r>
        <w:rPr>
          <w:rFonts w:ascii="Times New Roman" w:hAnsi="Times New Roman" w:cs="Times New Roman"/>
          <w:sz w:val="24"/>
          <w:szCs w:val="24"/>
        </w:rPr>
        <w:t xml:space="preserve">Analizom </w:t>
      </w:r>
      <w:r w:rsidRPr="006F4022">
        <w:rPr>
          <w:rFonts w:ascii="Times New Roman" w:hAnsi="Times New Roman" w:cs="Times New Roman"/>
          <w:sz w:val="24"/>
          <w:szCs w:val="24"/>
        </w:rPr>
        <w:t xml:space="preserve"> stanja sustava civilne zaštite na području Općine Kloštar</w:t>
      </w:r>
      <w:r>
        <w:rPr>
          <w:rFonts w:ascii="Times New Roman" w:hAnsi="Times New Roman" w:cs="Times New Roman"/>
          <w:sz w:val="24"/>
          <w:szCs w:val="24"/>
        </w:rPr>
        <w:t xml:space="preserve"> </w:t>
      </w:r>
      <w:r w:rsidRPr="00810AA2">
        <w:rPr>
          <w:rFonts w:ascii="Times New Roman" w:hAnsi="Times New Roman" w:cs="Times New Roman"/>
          <w:sz w:val="24"/>
          <w:szCs w:val="24"/>
        </w:rPr>
        <w:t>Ivanić za 2024. godinu,</w:t>
      </w:r>
      <w:bookmarkEnd w:id="30"/>
    </w:p>
    <w:p w14:paraId="0A330EE0" w14:textId="77777777" w:rsidR="00810AA2" w:rsidRPr="00810AA2" w:rsidRDefault="00810AA2" w:rsidP="00810AA2">
      <w:pPr>
        <w:rPr>
          <w:rFonts w:ascii="Times New Roman" w:hAnsi="Times New Roman" w:cs="Times New Roman"/>
          <w:sz w:val="24"/>
          <w:szCs w:val="24"/>
        </w:rPr>
      </w:pPr>
      <w:r w:rsidRPr="00810AA2">
        <w:rPr>
          <w:rFonts w:ascii="Times New Roman" w:hAnsi="Times New Roman" w:cs="Times New Roman"/>
          <w:sz w:val="24"/>
          <w:szCs w:val="24"/>
        </w:rPr>
        <w:t xml:space="preserve">Otvara se rasprava. Zatvara se rasprava i daje na glasanje. </w:t>
      </w:r>
    </w:p>
    <w:p w14:paraId="63CE511C" w14:textId="033C40A7" w:rsidR="00810AA2" w:rsidRPr="00810AA2" w:rsidRDefault="00810AA2" w:rsidP="00810AA2">
      <w:pPr>
        <w:rPr>
          <w:rFonts w:ascii="Times New Roman" w:hAnsi="Times New Roman" w:cs="Times New Roman"/>
          <w:b/>
          <w:bCs/>
          <w:i/>
          <w:iCs/>
          <w:sz w:val="24"/>
          <w:szCs w:val="24"/>
        </w:rPr>
      </w:pPr>
      <w:r w:rsidRPr="00810AA2">
        <w:rPr>
          <w:rFonts w:ascii="Times New Roman" w:hAnsi="Times New Roman" w:cs="Times New Roman"/>
          <w:b/>
          <w:bCs/>
          <w:i/>
          <w:iCs/>
          <w:sz w:val="24"/>
          <w:szCs w:val="24"/>
        </w:rPr>
        <w:t xml:space="preserve">Konstatira se da je u vijećnici prisutno </w:t>
      </w:r>
      <w:r w:rsidR="001671B1">
        <w:rPr>
          <w:rFonts w:ascii="Times New Roman" w:hAnsi="Times New Roman" w:cs="Times New Roman"/>
          <w:b/>
          <w:bCs/>
          <w:i/>
          <w:iCs/>
          <w:sz w:val="24"/>
          <w:szCs w:val="24"/>
        </w:rPr>
        <w:t>8</w:t>
      </w:r>
      <w:r w:rsidRPr="00810AA2">
        <w:rPr>
          <w:rFonts w:ascii="Times New Roman" w:hAnsi="Times New Roman" w:cs="Times New Roman"/>
          <w:b/>
          <w:bCs/>
          <w:i/>
          <w:iCs/>
          <w:sz w:val="24"/>
          <w:szCs w:val="24"/>
        </w:rPr>
        <w:t xml:space="preserve"> vijećnika. </w:t>
      </w:r>
    </w:p>
    <w:p w14:paraId="7D0A7FAD" w14:textId="1144DF47" w:rsidR="00810AA2" w:rsidRPr="00810AA2" w:rsidRDefault="00810AA2" w:rsidP="00810AA2">
      <w:pPr>
        <w:rPr>
          <w:rFonts w:ascii="Times New Roman" w:hAnsi="Times New Roman" w:cs="Times New Roman"/>
          <w:b/>
          <w:bCs/>
          <w:i/>
          <w:iCs/>
          <w:sz w:val="24"/>
          <w:szCs w:val="24"/>
        </w:rPr>
      </w:pPr>
      <w:r w:rsidRPr="00810AA2">
        <w:rPr>
          <w:rFonts w:ascii="Times New Roman" w:hAnsi="Times New Roman" w:cs="Times New Roman"/>
          <w:b/>
          <w:bCs/>
          <w:i/>
          <w:iCs/>
          <w:sz w:val="24"/>
          <w:szCs w:val="24"/>
        </w:rPr>
        <w:t xml:space="preserve">Sa </w:t>
      </w:r>
      <w:r>
        <w:rPr>
          <w:rFonts w:ascii="Times New Roman" w:hAnsi="Times New Roman" w:cs="Times New Roman"/>
          <w:b/>
          <w:bCs/>
          <w:i/>
          <w:iCs/>
          <w:sz w:val="24"/>
          <w:szCs w:val="24"/>
        </w:rPr>
        <w:t>8</w:t>
      </w:r>
      <w:r w:rsidRPr="00810AA2">
        <w:rPr>
          <w:rFonts w:ascii="Times New Roman" w:hAnsi="Times New Roman" w:cs="Times New Roman"/>
          <w:b/>
          <w:bCs/>
          <w:i/>
          <w:iCs/>
          <w:sz w:val="24"/>
          <w:szCs w:val="24"/>
        </w:rPr>
        <w:t xml:space="preserve"> glasova „za“ donosi se </w:t>
      </w:r>
    </w:p>
    <w:bookmarkEnd w:id="29"/>
    <w:p w14:paraId="289F997E" w14:textId="1ABEC3A2" w:rsidR="00810AA2" w:rsidRPr="00810AA2" w:rsidRDefault="00810AA2" w:rsidP="00810AA2">
      <w:pPr>
        <w:autoSpaceDE w:val="0"/>
        <w:spacing w:after="0" w:line="240" w:lineRule="auto"/>
        <w:jc w:val="center"/>
        <w:rPr>
          <w:rFonts w:ascii="Times New Roman" w:eastAsia="Calibri" w:hAnsi="Times New Roman" w:cs="Times New Roman"/>
          <w:b/>
          <w:bCs/>
          <w:sz w:val="24"/>
          <w:szCs w:val="24"/>
        </w:rPr>
      </w:pPr>
      <w:r w:rsidRPr="00810AA2">
        <w:rPr>
          <w:rFonts w:ascii="Times New Roman" w:eastAsia="Calibri" w:hAnsi="Times New Roman" w:cs="Times New Roman"/>
          <w:b/>
          <w:bCs/>
          <w:sz w:val="24"/>
          <w:szCs w:val="24"/>
        </w:rPr>
        <w:t>ANALIZ</w:t>
      </w:r>
      <w:r>
        <w:rPr>
          <w:rFonts w:ascii="Times New Roman" w:eastAsia="Calibri" w:hAnsi="Times New Roman" w:cs="Times New Roman"/>
          <w:b/>
          <w:bCs/>
          <w:sz w:val="24"/>
          <w:szCs w:val="24"/>
        </w:rPr>
        <w:t>A</w:t>
      </w:r>
      <w:r w:rsidRPr="00810AA2">
        <w:rPr>
          <w:rFonts w:ascii="Times New Roman" w:eastAsia="Calibri" w:hAnsi="Times New Roman" w:cs="Times New Roman"/>
          <w:b/>
          <w:bCs/>
          <w:sz w:val="24"/>
          <w:szCs w:val="24"/>
        </w:rPr>
        <w:t xml:space="preserve"> STANJA</w:t>
      </w:r>
    </w:p>
    <w:p w14:paraId="0DD04560" w14:textId="77777777" w:rsidR="00810AA2" w:rsidRPr="00810AA2" w:rsidRDefault="00810AA2" w:rsidP="00810AA2">
      <w:pPr>
        <w:autoSpaceDE w:val="0"/>
        <w:spacing w:after="0" w:line="240" w:lineRule="auto"/>
        <w:jc w:val="center"/>
        <w:rPr>
          <w:rFonts w:ascii="Times New Roman" w:eastAsia="Calibri" w:hAnsi="Times New Roman" w:cs="Times New Roman"/>
          <w:b/>
          <w:bCs/>
          <w:sz w:val="24"/>
          <w:szCs w:val="24"/>
        </w:rPr>
      </w:pPr>
      <w:r w:rsidRPr="00810AA2">
        <w:rPr>
          <w:rFonts w:ascii="Times New Roman" w:eastAsia="Calibri" w:hAnsi="Times New Roman" w:cs="Times New Roman"/>
          <w:b/>
          <w:bCs/>
          <w:sz w:val="24"/>
          <w:szCs w:val="24"/>
        </w:rPr>
        <w:t>sustava civilne  zaštite na području Općine Kloštar Ivanić za 2024. godinu</w:t>
      </w:r>
    </w:p>
    <w:p w14:paraId="5E1C035A" w14:textId="77777777" w:rsidR="00810AA2" w:rsidRDefault="00810AA2" w:rsidP="006F4022">
      <w:pPr>
        <w:rPr>
          <w:rFonts w:ascii="Times New Roman" w:hAnsi="Times New Roman" w:cs="Times New Roman"/>
          <w:sz w:val="24"/>
          <w:szCs w:val="24"/>
        </w:rPr>
      </w:pPr>
    </w:p>
    <w:p w14:paraId="35AE3490" w14:textId="70CC99D1" w:rsidR="00810AA2" w:rsidRDefault="00810AA2" w:rsidP="00810AA2">
      <w:pPr>
        <w:rPr>
          <w:rFonts w:ascii="Times New Roman" w:hAnsi="Times New Roman" w:cs="Times New Roman"/>
          <w:b/>
          <w:bCs/>
          <w:sz w:val="24"/>
          <w:szCs w:val="24"/>
        </w:rPr>
      </w:pPr>
      <w:r w:rsidRPr="00810AA2">
        <w:rPr>
          <w:rFonts w:ascii="Times New Roman" w:hAnsi="Times New Roman" w:cs="Times New Roman"/>
          <w:b/>
          <w:bCs/>
          <w:i/>
          <w:iCs/>
          <w:sz w:val="24"/>
          <w:szCs w:val="24"/>
        </w:rPr>
        <w:t xml:space="preserve">         </w:t>
      </w:r>
      <w:r w:rsidR="001671B1">
        <w:rPr>
          <w:rFonts w:ascii="Times New Roman" w:hAnsi="Times New Roman" w:cs="Times New Roman"/>
          <w:b/>
          <w:bCs/>
          <w:i/>
          <w:iCs/>
          <w:sz w:val="24"/>
          <w:szCs w:val="24"/>
        </w:rPr>
        <w:t xml:space="preserve">  </w:t>
      </w:r>
      <w:r w:rsidRPr="00810AA2">
        <w:rPr>
          <w:rFonts w:ascii="Times New Roman" w:hAnsi="Times New Roman" w:cs="Times New Roman"/>
          <w:b/>
          <w:bCs/>
          <w:i/>
          <w:iCs/>
          <w:sz w:val="24"/>
          <w:szCs w:val="24"/>
        </w:rPr>
        <w:t xml:space="preserve">                            </w:t>
      </w:r>
      <w:r w:rsidR="001671B1">
        <w:rPr>
          <w:rFonts w:ascii="Times New Roman" w:hAnsi="Times New Roman" w:cs="Times New Roman"/>
          <w:b/>
          <w:bCs/>
          <w:i/>
          <w:iCs/>
          <w:sz w:val="24"/>
          <w:szCs w:val="24"/>
        </w:rPr>
        <w:t xml:space="preserve"> </w:t>
      </w:r>
      <w:r w:rsidRPr="00810AA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810AA2">
        <w:rPr>
          <w:rFonts w:ascii="Times New Roman" w:hAnsi="Times New Roman" w:cs="Times New Roman"/>
          <w:b/>
          <w:bCs/>
          <w:i/>
          <w:iCs/>
          <w:sz w:val="24"/>
          <w:szCs w:val="24"/>
        </w:rPr>
        <w:t xml:space="preserve">          </w:t>
      </w:r>
      <w:r w:rsidRPr="00810AA2">
        <w:rPr>
          <w:rFonts w:ascii="Times New Roman" w:hAnsi="Times New Roman" w:cs="Times New Roman"/>
          <w:b/>
          <w:bCs/>
          <w:sz w:val="24"/>
          <w:szCs w:val="24"/>
        </w:rPr>
        <w:t>T o č k a  1</w:t>
      </w:r>
      <w:r w:rsidR="001671B1">
        <w:rPr>
          <w:rFonts w:ascii="Times New Roman" w:hAnsi="Times New Roman" w:cs="Times New Roman"/>
          <w:b/>
          <w:bCs/>
          <w:sz w:val="24"/>
          <w:szCs w:val="24"/>
        </w:rPr>
        <w:t>1</w:t>
      </w:r>
      <w:r w:rsidRPr="00810AA2">
        <w:rPr>
          <w:rFonts w:ascii="Times New Roman" w:hAnsi="Times New Roman" w:cs="Times New Roman"/>
          <w:b/>
          <w:bCs/>
          <w:sz w:val="24"/>
          <w:szCs w:val="24"/>
        </w:rPr>
        <w:t xml:space="preserve">. </w:t>
      </w:r>
    </w:p>
    <w:p w14:paraId="042D8305" w14:textId="2CC656DC"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Rasprava o prijedlogu i donošenje</w:t>
      </w:r>
      <w:bookmarkStart w:id="31" w:name="_Hlk185256135"/>
      <w:r w:rsidRPr="006F4022">
        <w:rPr>
          <w:rFonts w:ascii="Times New Roman" w:hAnsi="Times New Roman" w:cs="Times New Roman"/>
          <w:sz w:val="24"/>
          <w:szCs w:val="24"/>
        </w:rPr>
        <w:t xml:space="preserve"> Smjernica za organizaciju i razvoj sustava civilne</w:t>
      </w:r>
    </w:p>
    <w:p w14:paraId="610805F2"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zaštite Općine Kloštar Ivanić za razdoblje 2025. – 2028. godine</w:t>
      </w:r>
    </w:p>
    <w:bookmarkEnd w:id="31"/>
    <w:p w14:paraId="0BD8F86C" w14:textId="77777777" w:rsid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predlagatelj: općinski načelnik</w:t>
      </w:r>
    </w:p>
    <w:p w14:paraId="09E6FFD5" w14:textId="43BCD3F9" w:rsidR="001671B1" w:rsidRPr="006F4022" w:rsidRDefault="001671B1" w:rsidP="001671B1">
      <w:pPr>
        <w:rPr>
          <w:rFonts w:ascii="Times New Roman" w:hAnsi="Times New Roman" w:cs="Times New Roman"/>
          <w:sz w:val="24"/>
          <w:szCs w:val="24"/>
        </w:rPr>
      </w:pPr>
      <w:r w:rsidRPr="001671B1">
        <w:rPr>
          <w:rFonts w:ascii="Times New Roman" w:hAnsi="Times New Roman" w:cs="Times New Roman"/>
          <w:sz w:val="24"/>
          <w:szCs w:val="24"/>
        </w:rPr>
        <w:t>Pročelnica JUO OKI, Sanela Đura upoznaje prisutne sa</w:t>
      </w:r>
      <w:r>
        <w:rPr>
          <w:rFonts w:ascii="Times New Roman" w:hAnsi="Times New Roman" w:cs="Times New Roman"/>
          <w:sz w:val="24"/>
          <w:szCs w:val="24"/>
        </w:rPr>
        <w:t xml:space="preserve"> </w:t>
      </w:r>
      <w:r w:rsidRPr="006F4022">
        <w:rPr>
          <w:rFonts w:ascii="Times New Roman" w:hAnsi="Times New Roman" w:cs="Times New Roman"/>
          <w:sz w:val="24"/>
          <w:szCs w:val="24"/>
        </w:rPr>
        <w:t>Smjernica</w:t>
      </w:r>
      <w:r>
        <w:rPr>
          <w:rFonts w:ascii="Times New Roman" w:hAnsi="Times New Roman" w:cs="Times New Roman"/>
          <w:sz w:val="24"/>
          <w:szCs w:val="24"/>
        </w:rPr>
        <w:t>ma</w:t>
      </w:r>
      <w:r w:rsidRPr="006F4022">
        <w:rPr>
          <w:rFonts w:ascii="Times New Roman" w:hAnsi="Times New Roman" w:cs="Times New Roman"/>
          <w:sz w:val="24"/>
          <w:szCs w:val="24"/>
        </w:rPr>
        <w:t xml:space="preserve"> za organizaciju i razvoj sustava civilne</w:t>
      </w:r>
    </w:p>
    <w:p w14:paraId="7DF147FF" w14:textId="77777777" w:rsidR="001671B1" w:rsidRPr="001671B1" w:rsidRDefault="001671B1" w:rsidP="001671B1">
      <w:pPr>
        <w:rPr>
          <w:rFonts w:ascii="Times New Roman" w:hAnsi="Times New Roman" w:cs="Times New Roman"/>
          <w:sz w:val="24"/>
          <w:szCs w:val="24"/>
        </w:rPr>
      </w:pPr>
      <w:r w:rsidRPr="001671B1">
        <w:rPr>
          <w:rFonts w:ascii="Times New Roman" w:hAnsi="Times New Roman" w:cs="Times New Roman"/>
          <w:sz w:val="24"/>
          <w:szCs w:val="24"/>
        </w:rPr>
        <w:lastRenderedPageBreak/>
        <w:t>zaštite Općine Kloštar Ivanić za razdoblje 2025. – 2028. godine</w:t>
      </w:r>
    </w:p>
    <w:p w14:paraId="077C3A11" w14:textId="2C63F5A1" w:rsidR="001671B1" w:rsidRPr="001671B1" w:rsidRDefault="001671B1" w:rsidP="001671B1">
      <w:pPr>
        <w:rPr>
          <w:rFonts w:ascii="Times New Roman" w:hAnsi="Times New Roman" w:cs="Times New Roman"/>
          <w:sz w:val="24"/>
          <w:szCs w:val="24"/>
        </w:rPr>
      </w:pPr>
      <w:bookmarkStart w:id="32" w:name="_Hlk185256327"/>
    </w:p>
    <w:p w14:paraId="43CC46A3" w14:textId="77777777" w:rsidR="001671B1" w:rsidRPr="001671B1" w:rsidRDefault="001671B1" w:rsidP="001671B1">
      <w:pPr>
        <w:rPr>
          <w:rFonts w:ascii="Times New Roman" w:hAnsi="Times New Roman" w:cs="Times New Roman"/>
          <w:sz w:val="24"/>
          <w:szCs w:val="24"/>
        </w:rPr>
      </w:pPr>
      <w:r w:rsidRPr="001671B1">
        <w:rPr>
          <w:rFonts w:ascii="Times New Roman" w:hAnsi="Times New Roman" w:cs="Times New Roman"/>
          <w:sz w:val="24"/>
          <w:szCs w:val="24"/>
        </w:rPr>
        <w:t xml:space="preserve">Otvara se rasprava. Zatvara se rasprava i daje na glasanje. </w:t>
      </w:r>
    </w:p>
    <w:p w14:paraId="0EBEB85B" w14:textId="77777777" w:rsidR="001671B1" w:rsidRPr="001671B1" w:rsidRDefault="001671B1" w:rsidP="001671B1">
      <w:pPr>
        <w:rPr>
          <w:rFonts w:ascii="Times New Roman" w:hAnsi="Times New Roman" w:cs="Times New Roman"/>
          <w:b/>
          <w:bCs/>
          <w:i/>
          <w:iCs/>
          <w:sz w:val="24"/>
          <w:szCs w:val="24"/>
        </w:rPr>
      </w:pPr>
      <w:r w:rsidRPr="001671B1">
        <w:rPr>
          <w:rFonts w:ascii="Times New Roman" w:hAnsi="Times New Roman" w:cs="Times New Roman"/>
          <w:b/>
          <w:bCs/>
          <w:i/>
          <w:iCs/>
          <w:sz w:val="24"/>
          <w:szCs w:val="24"/>
        </w:rPr>
        <w:t xml:space="preserve">Konstatira se da je u vijećnici prisutno 9 vijećnika. </w:t>
      </w:r>
    </w:p>
    <w:p w14:paraId="45B32611" w14:textId="4363509C" w:rsidR="001671B1" w:rsidRPr="001671B1" w:rsidRDefault="001671B1" w:rsidP="001671B1">
      <w:pPr>
        <w:rPr>
          <w:rFonts w:ascii="Times New Roman" w:hAnsi="Times New Roman" w:cs="Times New Roman"/>
          <w:b/>
          <w:bCs/>
          <w:i/>
          <w:iCs/>
          <w:sz w:val="24"/>
          <w:szCs w:val="24"/>
        </w:rPr>
      </w:pPr>
      <w:r w:rsidRPr="001671B1">
        <w:rPr>
          <w:rFonts w:ascii="Times New Roman" w:hAnsi="Times New Roman" w:cs="Times New Roman"/>
          <w:b/>
          <w:bCs/>
          <w:i/>
          <w:iCs/>
          <w:sz w:val="24"/>
          <w:szCs w:val="24"/>
        </w:rPr>
        <w:t xml:space="preserve">Sa </w:t>
      </w:r>
      <w:r>
        <w:rPr>
          <w:rFonts w:ascii="Times New Roman" w:hAnsi="Times New Roman" w:cs="Times New Roman"/>
          <w:b/>
          <w:bCs/>
          <w:i/>
          <w:iCs/>
          <w:sz w:val="24"/>
          <w:szCs w:val="24"/>
        </w:rPr>
        <w:t>9</w:t>
      </w:r>
      <w:r w:rsidRPr="001671B1">
        <w:rPr>
          <w:rFonts w:ascii="Times New Roman" w:hAnsi="Times New Roman" w:cs="Times New Roman"/>
          <w:b/>
          <w:bCs/>
          <w:i/>
          <w:iCs/>
          <w:sz w:val="24"/>
          <w:szCs w:val="24"/>
        </w:rPr>
        <w:t xml:space="preserve"> glasova „za“ donos</w:t>
      </w:r>
      <w:r>
        <w:rPr>
          <w:rFonts w:ascii="Times New Roman" w:hAnsi="Times New Roman" w:cs="Times New Roman"/>
          <w:b/>
          <w:bCs/>
          <w:i/>
          <w:iCs/>
          <w:sz w:val="24"/>
          <w:szCs w:val="24"/>
        </w:rPr>
        <w:t>e</w:t>
      </w:r>
      <w:r w:rsidRPr="001671B1">
        <w:rPr>
          <w:rFonts w:ascii="Times New Roman" w:hAnsi="Times New Roman" w:cs="Times New Roman"/>
          <w:b/>
          <w:bCs/>
          <w:i/>
          <w:iCs/>
          <w:sz w:val="24"/>
          <w:szCs w:val="24"/>
        </w:rPr>
        <w:t xml:space="preserve"> se </w:t>
      </w:r>
    </w:p>
    <w:bookmarkEnd w:id="32"/>
    <w:p w14:paraId="00D510B6" w14:textId="2DF5450D" w:rsidR="001671B1" w:rsidRPr="001671B1" w:rsidRDefault="001671B1" w:rsidP="001671B1">
      <w:pPr>
        <w:rPr>
          <w:rFonts w:ascii="Times New Roman" w:hAnsi="Times New Roman" w:cs="Times New Roman"/>
          <w:b/>
          <w:sz w:val="24"/>
          <w:szCs w:val="24"/>
        </w:rPr>
      </w:pPr>
      <w:r>
        <w:rPr>
          <w:rFonts w:ascii="Times New Roman" w:hAnsi="Times New Roman" w:cs="Times New Roman"/>
          <w:b/>
          <w:sz w:val="24"/>
          <w:szCs w:val="24"/>
        </w:rPr>
        <w:t xml:space="preserve">                                               </w:t>
      </w:r>
      <w:r w:rsidRPr="001671B1">
        <w:rPr>
          <w:rFonts w:ascii="Times New Roman" w:hAnsi="Times New Roman" w:cs="Times New Roman"/>
          <w:b/>
          <w:sz w:val="24"/>
          <w:szCs w:val="24"/>
        </w:rPr>
        <w:t>SMJERNICE</w:t>
      </w:r>
    </w:p>
    <w:p w14:paraId="08EEBCA2" w14:textId="77777777" w:rsidR="001671B1" w:rsidRPr="001671B1" w:rsidRDefault="001671B1" w:rsidP="001671B1">
      <w:pPr>
        <w:rPr>
          <w:rFonts w:ascii="Times New Roman" w:hAnsi="Times New Roman" w:cs="Times New Roman"/>
          <w:b/>
          <w:sz w:val="24"/>
          <w:szCs w:val="24"/>
        </w:rPr>
      </w:pPr>
      <w:r w:rsidRPr="001671B1">
        <w:rPr>
          <w:rFonts w:ascii="Times New Roman" w:hAnsi="Times New Roman" w:cs="Times New Roman"/>
          <w:b/>
          <w:sz w:val="24"/>
          <w:szCs w:val="24"/>
        </w:rPr>
        <w:t>za organizaciju i razvoj sustava civilne zaštite Općine Kloštar Ivanić</w:t>
      </w:r>
    </w:p>
    <w:p w14:paraId="49C75444" w14:textId="1D1A67CB" w:rsidR="001671B1" w:rsidRPr="001671B1" w:rsidRDefault="001671B1" w:rsidP="001671B1">
      <w:pPr>
        <w:rPr>
          <w:rFonts w:ascii="Times New Roman" w:hAnsi="Times New Roman" w:cs="Times New Roman"/>
          <w:b/>
          <w:sz w:val="24"/>
          <w:szCs w:val="24"/>
        </w:rPr>
      </w:pPr>
      <w:r>
        <w:rPr>
          <w:rFonts w:ascii="Times New Roman" w:hAnsi="Times New Roman" w:cs="Times New Roman"/>
          <w:b/>
          <w:sz w:val="24"/>
          <w:szCs w:val="24"/>
        </w:rPr>
        <w:t xml:space="preserve">                               </w:t>
      </w:r>
      <w:r w:rsidRPr="001671B1">
        <w:rPr>
          <w:rFonts w:ascii="Times New Roman" w:hAnsi="Times New Roman" w:cs="Times New Roman"/>
          <w:b/>
          <w:sz w:val="24"/>
          <w:szCs w:val="24"/>
        </w:rPr>
        <w:t>za razdoblje 2025. - 2028. godine</w:t>
      </w:r>
    </w:p>
    <w:p w14:paraId="071DBCBD" w14:textId="77777777" w:rsidR="001671B1" w:rsidRDefault="001671B1" w:rsidP="006F4022">
      <w:pPr>
        <w:rPr>
          <w:rFonts w:ascii="Times New Roman" w:hAnsi="Times New Roman" w:cs="Times New Roman"/>
          <w:sz w:val="24"/>
          <w:szCs w:val="24"/>
        </w:rPr>
      </w:pPr>
    </w:p>
    <w:p w14:paraId="5FFBC3A0" w14:textId="1AB2E897" w:rsidR="001671B1" w:rsidRPr="006F4022" w:rsidRDefault="001671B1" w:rsidP="006F4022">
      <w:pPr>
        <w:rPr>
          <w:rFonts w:ascii="Times New Roman" w:hAnsi="Times New Roman" w:cs="Times New Roman"/>
          <w:sz w:val="24"/>
          <w:szCs w:val="24"/>
        </w:rPr>
      </w:pPr>
      <w:r>
        <w:rPr>
          <w:rFonts w:ascii="Times New Roman" w:hAnsi="Times New Roman" w:cs="Times New Roman"/>
          <w:sz w:val="24"/>
          <w:szCs w:val="24"/>
        </w:rPr>
        <w:t xml:space="preserve">                                                    T o č k a 12. </w:t>
      </w:r>
    </w:p>
    <w:p w14:paraId="1DBF031B" w14:textId="71CFA61F"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 xml:space="preserve"> Rasprava o prijedlogu i donošenje </w:t>
      </w:r>
      <w:bookmarkStart w:id="33" w:name="_Hlk185256303"/>
      <w:r w:rsidRPr="006F4022">
        <w:rPr>
          <w:rFonts w:ascii="Times New Roman" w:hAnsi="Times New Roman" w:cs="Times New Roman"/>
          <w:sz w:val="24"/>
          <w:szCs w:val="24"/>
        </w:rPr>
        <w:t>Plana razvoja sustav civilne zaštite na području</w:t>
      </w:r>
    </w:p>
    <w:p w14:paraId="43E6DB4E"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Općine Kloštar Ivanić za 2025. godinu s trogodišnjim financijskim učincima,</w:t>
      </w:r>
    </w:p>
    <w:bookmarkEnd w:id="33"/>
    <w:p w14:paraId="0A781788" w14:textId="77777777" w:rsidR="006F4022" w:rsidRPr="006F4022" w:rsidRDefault="006F4022" w:rsidP="006F4022">
      <w:pPr>
        <w:rPr>
          <w:rFonts w:ascii="Times New Roman" w:hAnsi="Times New Roman" w:cs="Times New Roman"/>
          <w:sz w:val="24"/>
          <w:szCs w:val="24"/>
        </w:rPr>
      </w:pPr>
      <w:r w:rsidRPr="006F4022">
        <w:rPr>
          <w:rFonts w:ascii="Times New Roman" w:hAnsi="Times New Roman" w:cs="Times New Roman"/>
          <w:sz w:val="24"/>
          <w:szCs w:val="24"/>
        </w:rPr>
        <w:t>predlagatelj: općinski načelnik,</w:t>
      </w:r>
    </w:p>
    <w:p w14:paraId="2E94EEE4" w14:textId="6EAAA8F2" w:rsidR="001671B1" w:rsidRPr="001671B1" w:rsidRDefault="001671B1" w:rsidP="001671B1">
      <w:pPr>
        <w:rPr>
          <w:rFonts w:ascii="Times New Roman" w:hAnsi="Times New Roman" w:cs="Times New Roman"/>
          <w:sz w:val="24"/>
          <w:szCs w:val="24"/>
        </w:rPr>
      </w:pPr>
      <w:r w:rsidRPr="001671B1">
        <w:rPr>
          <w:rFonts w:ascii="Times New Roman" w:hAnsi="Times New Roman" w:cs="Times New Roman"/>
          <w:sz w:val="24"/>
          <w:szCs w:val="24"/>
        </w:rPr>
        <w:t xml:space="preserve">Pročelnica JUO OKI, Sanela Đura upoznaje prisutne sa </w:t>
      </w:r>
      <w:r w:rsidRPr="006F4022">
        <w:rPr>
          <w:rFonts w:ascii="Times New Roman" w:hAnsi="Times New Roman" w:cs="Times New Roman"/>
          <w:sz w:val="24"/>
          <w:szCs w:val="24"/>
        </w:rPr>
        <w:t>Plan</w:t>
      </w:r>
      <w:r>
        <w:rPr>
          <w:rFonts w:ascii="Times New Roman" w:hAnsi="Times New Roman" w:cs="Times New Roman"/>
          <w:sz w:val="24"/>
          <w:szCs w:val="24"/>
        </w:rPr>
        <w:t>om</w:t>
      </w:r>
      <w:r w:rsidRPr="006F4022">
        <w:rPr>
          <w:rFonts w:ascii="Times New Roman" w:hAnsi="Times New Roman" w:cs="Times New Roman"/>
          <w:sz w:val="24"/>
          <w:szCs w:val="24"/>
        </w:rPr>
        <w:t xml:space="preserve"> razvoja sustav civilne zaštite na području</w:t>
      </w:r>
      <w:r>
        <w:rPr>
          <w:rFonts w:ascii="Times New Roman" w:hAnsi="Times New Roman" w:cs="Times New Roman"/>
          <w:sz w:val="24"/>
          <w:szCs w:val="24"/>
        </w:rPr>
        <w:t xml:space="preserve"> </w:t>
      </w:r>
      <w:r w:rsidRPr="001671B1">
        <w:rPr>
          <w:rFonts w:ascii="Times New Roman" w:hAnsi="Times New Roman" w:cs="Times New Roman"/>
          <w:sz w:val="24"/>
          <w:szCs w:val="24"/>
        </w:rPr>
        <w:t>Općine Kloštar Ivanić za 2025. godinu s trogodišnjim financijskim učincima,</w:t>
      </w:r>
    </w:p>
    <w:p w14:paraId="2040A493" w14:textId="77777777" w:rsidR="001671B1" w:rsidRPr="001671B1" w:rsidRDefault="001671B1" w:rsidP="001671B1">
      <w:pPr>
        <w:rPr>
          <w:rFonts w:ascii="Times New Roman" w:hAnsi="Times New Roman" w:cs="Times New Roman"/>
          <w:sz w:val="24"/>
          <w:szCs w:val="24"/>
        </w:rPr>
      </w:pPr>
    </w:p>
    <w:p w14:paraId="6AF65A31" w14:textId="77777777" w:rsidR="001671B1" w:rsidRPr="001671B1" w:rsidRDefault="001671B1" w:rsidP="001671B1">
      <w:pPr>
        <w:rPr>
          <w:rFonts w:ascii="Times New Roman" w:hAnsi="Times New Roman" w:cs="Times New Roman"/>
          <w:sz w:val="24"/>
          <w:szCs w:val="24"/>
        </w:rPr>
      </w:pPr>
      <w:r w:rsidRPr="001671B1">
        <w:rPr>
          <w:rFonts w:ascii="Times New Roman" w:hAnsi="Times New Roman" w:cs="Times New Roman"/>
          <w:sz w:val="24"/>
          <w:szCs w:val="24"/>
        </w:rPr>
        <w:t xml:space="preserve">Otvara se rasprava. Zatvara se rasprava i daje na glasanje. </w:t>
      </w:r>
    </w:p>
    <w:p w14:paraId="07EEEBE3" w14:textId="77777777" w:rsidR="001671B1" w:rsidRPr="001671B1" w:rsidRDefault="001671B1" w:rsidP="001671B1">
      <w:pPr>
        <w:rPr>
          <w:rFonts w:ascii="Times New Roman" w:hAnsi="Times New Roman" w:cs="Times New Roman"/>
          <w:b/>
          <w:bCs/>
          <w:i/>
          <w:iCs/>
          <w:sz w:val="24"/>
          <w:szCs w:val="24"/>
        </w:rPr>
      </w:pPr>
      <w:r w:rsidRPr="001671B1">
        <w:rPr>
          <w:rFonts w:ascii="Times New Roman" w:hAnsi="Times New Roman" w:cs="Times New Roman"/>
          <w:b/>
          <w:bCs/>
          <w:i/>
          <w:iCs/>
          <w:sz w:val="24"/>
          <w:szCs w:val="24"/>
        </w:rPr>
        <w:t xml:space="preserve">Konstatira se da je u vijećnici prisutno 9 vijećnika. </w:t>
      </w:r>
    </w:p>
    <w:p w14:paraId="73DC0E19" w14:textId="201C6FF6" w:rsidR="001671B1" w:rsidRPr="001671B1" w:rsidRDefault="001671B1" w:rsidP="001671B1">
      <w:pPr>
        <w:rPr>
          <w:rFonts w:ascii="Times New Roman" w:hAnsi="Times New Roman" w:cs="Times New Roman"/>
          <w:b/>
          <w:bCs/>
          <w:i/>
          <w:iCs/>
          <w:sz w:val="24"/>
          <w:szCs w:val="24"/>
        </w:rPr>
      </w:pPr>
      <w:r w:rsidRPr="001671B1">
        <w:rPr>
          <w:rFonts w:ascii="Times New Roman" w:hAnsi="Times New Roman" w:cs="Times New Roman"/>
          <w:b/>
          <w:bCs/>
          <w:i/>
          <w:iCs/>
          <w:sz w:val="24"/>
          <w:szCs w:val="24"/>
        </w:rPr>
        <w:t>Sa 9 glasova „za“ dono</w:t>
      </w:r>
      <w:r>
        <w:rPr>
          <w:rFonts w:ascii="Times New Roman" w:hAnsi="Times New Roman" w:cs="Times New Roman"/>
          <w:b/>
          <w:bCs/>
          <w:i/>
          <w:iCs/>
          <w:sz w:val="24"/>
          <w:szCs w:val="24"/>
        </w:rPr>
        <w:t xml:space="preserve">si </w:t>
      </w:r>
      <w:r w:rsidRPr="001671B1">
        <w:rPr>
          <w:rFonts w:ascii="Times New Roman" w:hAnsi="Times New Roman" w:cs="Times New Roman"/>
          <w:b/>
          <w:bCs/>
          <w:i/>
          <w:iCs/>
          <w:sz w:val="24"/>
          <w:szCs w:val="24"/>
        </w:rPr>
        <w:t xml:space="preserve">se </w:t>
      </w:r>
    </w:p>
    <w:p w14:paraId="3E2C45C6" w14:textId="77777777" w:rsidR="001671B1" w:rsidRPr="001671B1" w:rsidRDefault="001671B1" w:rsidP="001671B1">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1671B1">
        <w:rPr>
          <w:rFonts w:ascii="Times New Roman" w:eastAsia="Calibri" w:hAnsi="Times New Roman" w:cs="Times New Roman"/>
          <w:b/>
          <w:color w:val="000000"/>
          <w:sz w:val="24"/>
          <w:szCs w:val="24"/>
        </w:rPr>
        <w:t xml:space="preserve">PLAN RAZVOJA </w:t>
      </w:r>
    </w:p>
    <w:p w14:paraId="437D7F9E" w14:textId="77777777" w:rsidR="001671B1" w:rsidRPr="001671B1" w:rsidRDefault="001671B1" w:rsidP="001671B1">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1671B1">
        <w:rPr>
          <w:rFonts w:ascii="Times New Roman" w:eastAsia="Calibri" w:hAnsi="Times New Roman" w:cs="Times New Roman"/>
          <w:b/>
          <w:color w:val="000000"/>
          <w:sz w:val="24"/>
          <w:szCs w:val="24"/>
        </w:rPr>
        <w:t xml:space="preserve">sustava civilne zaštite na području Općine Kloštar Ivanić za 2025. godinu </w:t>
      </w:r>
    </w:p>
    <w:p w14:paraId="40959D33" w14:textId="77777777" w:rsidR="001671B1" w:rsidRPr="001671B1" w:rsidRDefault="001671B1" w:rsidP="001671B1">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1671B1">
        <w:rPr>
          <w:rFonts w:ascii="Times New Roman" w:eastAsia="Calibri" w:hAnsi="Times New Roman" w:cs="Times New Roman"/>
          <w:b/>
          <w:color w:val="000000"/>
          <w:sz w:val="24"/>
          <w:szCs w:val="24"/>
        </w:rPr>
        <w:t>s trogodišnjim financijskim učincima</w:t>
      </w:r>
    </w:p>
    <w:p w14:paraId="08316294" w14:textId="77777777" w:rsidR="001671B1" w:rsidRDefault="001671B1" w:rsidP="00205AF9">
      <w:pPr>
        <w:rPr>
          <w:rFonts w:ascii="Times New Roman" w:hAnsi="Times New Roman" w:cs="Times New Roman"/>
          <w:sz w:val="24"/>
          <w:szCs w:val="24"/>
        </w:rPr>
      </w:pPr>
    </w:p>
    <w:p w14:paraId="24F77A54" w14:textId="69358FAD" w:rsidR="001671B1" w:rsidRDefault="001671B1" w:rsidP="00205AF9">
      <w:pPr>
        <w:rPr>
          <w:rFonts w:ascii="Times New Roman" w:hAnsi="Times New Roman" w:cs="Times New Roman"/>
          <w:sz w:val="24"/>
          <w:szCs w:val="24"/>
        </w:rPr>
      </w:pPr>
      <w:r>
        <w:rPr>
          <w:rFonts w:ascii="Times New Roman" w:hAnsi="Times New Roman" w:cs="Times New Roman"/>
          <w:sz w:val="24"/>
          <w:szCs w:val="24"/>
        </w:rPr>
        <w:t xml:space="preserve">                                                      T o č k a  13. </w:t>
      </w:r>
    </w:p>
    <w:p w14:paraId="12DC489C" w14:textId="1A40EFE6" w:rsidR="001671B1" w:rsidRDefault="001671B1" w:rsidP="00205AF9">
      <w:pPr>
        <w:rPr>
          <w:rFonts w:ascii="Times New Roman" w:hAnsi="Times New Roman" w:cs="Times New Roman"/>
          <w:sz w:val="24"/>
          <w:szCs w:val="24"/>
        </w:rPr>
      </w:pPr>
      <w:r>
        <w:rPr>
          <w:rFonts w:ascii="Times New Roman" w:hAnsi="Times New Roman" w:cs="Times New Roman"/>
          <w:sz w:val="24"/>
          <w:szCs w:val="24"/>
        </w:rPr>
        <w:t xml:space="preserve">Razno </w:t>
      </w:r>
    </w:p>
    <w:p w14:paraId="5D8DAD36" w14:textId="378DB3AF" w:rsidR="001671B1" w:rsidRDefault="001671B1" w:rsidP="00205AF9">
      <w:pPr>
        <w:rPr>
          <w:rFonts w:ascii="Times New Roman" w:hAnsi="Times New Roman" w:cs="Times New Roman"/>
          <w:sz w:val="24"/>
          <w:szCs w:val="24"/>
        </w:rPr>
      </w:pPr>
      <w:r>
        <w:rPr>
          <w:rFonts w:ascii="Times New Roman" w:hAnsi="Times New Roman" w:cs="Times New Roman"/>
          <w:sz w:val="24"/>
          <w:szCs w:val="24"/>
        </w:rPr>
        <w:t xml:space="preserve">Načelnik Željko Filipović zahvaljuje se vijećnicima na izglasanom Proračunu za 2025. godinu. </w:t>
      </w:r>
    </w:p>
    <w:p w14:paraId="0AF9C3AB" w14:textId="555BDE4A" w:rsidR="001671B1" w:rsidRDefault="001671B1" w:rsidP="00205AF9">
      <w:pPr>
        <w:rPr>
          <w:rFonts w:ascii="Times New Roman" w:hAnsi="Times New Roman" w:cs="Times New Roman"/>
          <w:sz w:val="24"/>
          <w:szCs w:val="24"/>
        </w:rPr>
      </w:pPr>
      <w:r>
        <w:rPr>
          <w:rFonts w:ascii="Times New Roman" w:hAnsi="Times New Roman" w:cs="Times New Roman"/>
          <w:sz w:val="24"/>
          <w:szCs w:val="24"/>
        </w:rPr>
        <w:t xml:space="preserve">Upućuje vijećnicima i mještanima OKI sretne Božićne i novogodišnje blagdane i poziva na </w:t>
      </w:r>
      <w:proofErr w:type="spellStart"/>
      <w:r>
        <w:rPr>
          <w:rFonts w:ascii="Times New Roman" w:hAnsi="Times New Roman" w:cs="Times New Roman"/>
          <w:sz w:val="24"/>
          <w:szCs w:val="24"/>
        </w:rPr>
        <w:t>Božični</w:t>
      </w:r>
      <w:proofErr w:type="spellEnd"/>
      <w:r>
        <w:rPr>
          <w:rFonts w:ascii="Times New Roman" w:hAnsi="Times New Roman" w:cs="Times New Roman"/>
          <w:sz w:val="24"/>
          <w:szCs w:val="24"/>
        </w:rPr>
        <w:t xml:space="preserve"> sajam koji će se održati 15.12.2024. </w:t>
      </w:r>
      <w:r w:rsidR="00DE4E0F">
        <w:rPr>
          <w:rFonts w:ascii="Times New Roman" w:hAnsi="Times New Roman" w:cs="Times New Roman"/>
          <w:sz w:val="24"/>
          <w:szCs w:val="24"/>
        </w:rPr>
        <w:t xml:space="preserve">u Kloštru Ivaniću. </w:t>
      </w:r>
    </w:p>
    <w:p w14:paraId="7AC14608" w14:textId="260F3768" w:rsidR="00DE4E0F" w:rsidRDefault="00DE4E0F" w:rsidP="00205AF9">
      <w:pPr>
        <w:rPr>
          <w:rFonts w:ascii="Times New Roman" w:hAnsi="Times New Roman" w:cs="Times New Roman"/>
          <w:sz w:val="24"/>
          <w:szCs w:val="24"/>
        </w:rPr>
      </w:pPr>
      <w:r>
        <w:rPr>
          <w:rFonts w:ascii="Times New Roman" w:hAnsi="Times New Roman" w:cs="Times New Roman"/>
          <w:sz w:val="24"/>
          <w:szCs w:val="24"/>
        </w:rPr>
        <w:t xml:space="preserve">Sjednica vijeća završava u </w:t>
      </w:r>
      <w:r w:rsidR="00C72A39">
        <w:rPr>
          <w:rFonts w:ascii="Times New Roman" w:hAnsi="Times New Roman" w:cs="Times New Roman"/>
          <w:sz w:val="24"/>
          <w:szCs w:val="24"/>
        </w:rPr>
        <w:t>17,45.</w:t>
      </w:r>
    </w:p>
    <w:p w14:paraId="74A91E42" w14:textId="77777777" w:rsidR="00C72A39" w:rsidRPr="00C72A39" w:rsidRDefault="00C72A39" w:rsidP="00C72A39">
      <w:pPr>
        <w:rPr>
          <w:rFonts w:ascii="Times New Roman" w:hAnsi="Times New Roman" w:cs="Times New Roman"/>
          <w:sz w:val="24"/>
          <w:szCs w:val="24"/>
        </w:rPr>
      </w:pPr>
      <w:r w:rsidRPr="00C72A39">
        <w:rPr>
          <w:rFonts w:ascii="Times New Roman" w:hAnsi="Times New Roman" w:cs="Times New Roman"/>
          <w:sz w:val="24"/>
          <w:szCs w:val="24"/>
        </w:rPr>
        <w:t xml:space="preserve">Zapisničar:                                                            Predsjednik Općinskog vijeća </w:t>
      </w:r>
    </w:p>
    <w:p w14:paraId="16FAAD2F" w14:textId="77777777" w:rsidR="00C72A39" w:rsidRPr="00C72A39" w:rsidRDefault="00C72A39" w:rsidP="00C72A39">
      <w:pPr>
        <w:rPr>
          <w:rFonts w:ascii="Times New Roman" w:hAnsi="Times New Roman" w:cs="Times New Roman"/>
          <w:sz w:val="24"/>
          <w:szCs w:val="24"/>
        </w:rPr>
      </w:pPr>
      <w:r w:rsidRPr="00C72A39">
        <w:rPr>
          <w:rFonts w:ascii="Times New Roman" w:hAnsi="Times New Roman" w:cs="Times New Roman"/>
          <w:sz w:val="24"/>
          <w:szCs w:val="24"/>
        </w:rPr>
        <w:t>Lidija Zubatović                                                          Miljenko Majdek</w:t>
      </w:r>
    </w:p>
    <w:p w14:paraId="4EDCFCD8" w14:textId="77777777" w:rsidR="00C72A39" w:rsidRPr="00205AF9" w:rsidRDefault="00C72A39" w:rsidP="00205AF9">
      <w:pPr>
        <w:rPr>
          <w:rFonts w:ascii="Times New Roman" w:hAnsi="Times New Roman" w:cs="Times New Roman"/>
          <w:sz w:val="24"/>
          <w:szCs w:val="24"/>
        </w:rPr>
      </w:pPr>
    </w:p>
    <w:sectPr w:rsidR="00C72A39" w:rsidRPr="00205A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17423" w14:textId="77777777" w:rsidR="00D36F9E" w:rsidRDefault="00D36F9E">
      <w:pPr>
        <w:spacing w:after="0" w:line="240" w:lineRule="auto"/>
      </w:pPr>
      <w:r>
        <w:separator/>
      </w:r>
    </w:p>
  </w:endnote>
  <w:endnote w:type="continuationSeparator" w:id="0">
    <w:p w14:paraId="312A3207" w14:textId="77777777" w:rsidR="00D36F9E" w:rsidRDefault="00D3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8E34" w14:textId="77777777" w:rsidR="00C72A39" w:rsidRDefault="00C72A39">
    <w:pPr>
      <w:pStyle w:val="Tijeloteksta"/>
      <w:spacing w:line="14" w:lineRule="auto"/>
      <w:rPr>
        <w:sz w:val="20"/>
      </w:rPr>
    </w:pPr>
    <w:r>
      <w:rPr>
        <w:noProof/>
        <w:lang w:eastAsia="hr-HR"/>
      </w:rPr>
      <mc:AlternateContent>
        <mc:Choice Requires="wps">
          <w:drawing>
            <wp:anchor distT="0" distB="0" distL="114300" distR="114300" simplePos="0" relativeHeight="251659264" behindDoc="1" locked="0" layoutInCell="1" allowOverlap="1" wp14:anchorId="346B8E73" wp14:editId="1D4495BD">
              <wp:simplePos x="0" y="0"/>
              <wp:positionH relativeFrom="page">
                <wp:posOffset>6553200</wp:posOffset>
              </wp:positionH>
              <wp:positionV relativeFrom="page">
                <wp:posOffset>9916160</wp:posOffset>
              </wp:positionV>
              <wp:extent cx="147320" cy="165735"/>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C248" w14:textId="77777777" w:rsidR="00C72A39" w:rsidRDefault="00C72A3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B8E73" id="_x0000_t202" coordsize="21600,21600" o:spt="202" path="m,l,21600r21600,l21600,xe">
              <v:stroke joinstyle="miter"/>
              <v:path gradientshapeok="t" o:connecttype="rect"/>
            </v:shapetype>
            <v:shape id="Tekstni okvir 1" o:spid="_x0000_s1026" type="#_x0000_t202" style="position:absolute;margin-left:516pt;margin-top:780.8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" filled="f" stroked="f">
              <v:textbox inset="0,0,0,0">
                <w:txbxContent>
                  <w:p w14:paraId="5928C248" w14:textId="77777777" w:rsidR="00C72A39" w:rsidRDefault="00C72A3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A4D1" w14:textId="77777777" w:rsidR="00D36F9E" w:rsidRDefault="00D36F9E">
      <w:pPr>
        <w:spacing w:after="0" w:line="240" w:lineRule="auto"/>
      </w:pPr>
      <w:r>
        <w:separator/>
      </w:r>
    </w:p>
  </w:footnote>
  <w:footnote w:type="continuationSeparator" w:id="0">
    <w:p w14:paraId="4EF9C037" w14:textId="77777777" w:rsidR="00D36F9E" w:rsidRDefault="00D36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B96"/>
    <w:multiLevelType w:val="hybridMultilevel"/>
    <w:tmpl w:val="400C999A"/>
    <w:lvl w:ilvl="0" w:tplc="56F2ED86">
      <w:start w:val="1"/>
      <w:numFmt w:val="upperLetter"/>
      <w:lvlText w:val="%1)"/>
      <w:lvlJc w:val="left"/>
      <w:pPr>
        <w:tabs>
          <w:tab w:val="num" w:pos="720"/>
        </w:tabs>
        <w:ind w:left="720" w:hanging="360"/>
      </w:pPr>
      <w:rPr>
        <w:rFonts w:cs="Times New Roman" w:hint="default"/>
      </w:rPr>
    </w:lvl>
    <w:lvl w:ilvl="1" w:tplc="13D4EF70">
      <w:start w:val="1"/>
      <w:numFmt w:val="decimal"/>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F46690"/>
    <w:multiLevelType w:val="hybridMultilevel"/>
    <w:tmpl w:val="D2F22D0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16C64D7"/>
    <w:multiLevelType w:val="hybridMultilevel"/>
    <w:tmpl w:val="F5E2AAC4"/>
    <w:lvl w:ilvl="0" w:tplc="A360057E">
      <w:start w:val="1"/>
      <w:numFmt w:val="decimal"/>
      <w:lvlText w:val="%1."/>
      <w:lvlJc w:val="left"/>
      <w:pPr>
        <w:tabs>
          <w:tab w:val="num" w:pos="720"/>
        </w:tabs>
        <w:ind w:left="720" w:hanging="360"/>
      </w:pPr>
      <w:rPr>
        <w:rFonts w:cs="Times New Roman" w:hint="default"/>
        <w:color w:val="auto"/>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EC314B"/>
    <w:multiLevelType w:val="hybridMultilevel"/>
    <w:tmpl w:val="62C246AC"/>
    <w:lvl w:ilvl="0" w:tplc="69961A26">
      <w:start w:val="1"/>
      <w:numFmt w:val="upperRoman"/>
      <w:lvlText w:val="%1."/>
      <w:lvlJc w:val="left"/>
      <w:pPr>
        <w:ind w:left="3699" w:hanging="720"/>
      </w:pPr>
      <w:rPr>
        <w:rFonts w:hint="default"/>
      </w:rPr>
    </w:lvl>
    <w:lvl w:ilvl="1" w:tplc="041A0019" w:tentative="1">
      <w:start w:val="1"/>
      <w:numFmt w:val="lowerLetter"/>
      <w:lvlText w:val="%2."/>
      <w:lvlJc w:val="left"/>
      <w:pPr>
        <w:ind w:left="4059" w:hanging="360"/>
      </w:pPr>
    </w:lvl>
    <w:lvl w:ilvl="2" w:tplc="041A001B" w:tentative="1">
      <w:start w:val="1"/>
      <w:numFmt w:val="lowerRoman"/>
      <w:lvlText w:val="%3."/>
      <w:lvlJc w:val="right"/>
      <w:pPr>
        <w:ind w:left="4779" w:hanging="180"/>
      </w:pPr>
    </w:lvl>
    <w:lvl w:ilvl="3" w:tplc="041A000F" w:tentative="1">
      <w:start w:val="1"/>
      <w:numFmt w:val="decimal"/>
      <w:lvlText w:val="%4."/>
      <w:lvlJc w:val="left"/>
      <w:pPr>
        <w:ind w:left="5499" w:hanging="360"/>
      </w:pPr>
    </w:lvl>
    <w:lvl w:ilvl="4" w:tplc="041A0019" w:tentative="1">
      <w:start w:val="1"/>
      <w:numFmt w:val="lowerLetter"/>
      <w:lvlText w:val="%5."/>
      <w:lvlJc w:val="left"/>
      <w:pPr>
        <w:ind w:left="6219" w:hanging="360"/>
      </w:pPr>
    </w:lvl>
    <w:lvl w:ilvl="5" w:tplc="041A001B" w:tentative="1">
      <w:start w:val="1"/>
      <w:numFmt w:val="lowerRoman"/>
      <w:lvlText w:val="%6."/>
      <w:lvlJc w:val="right"/>
      <w:pPr>
        <w:ind w:left="6939" w:hanging="180"/>
      </w:pPr>
    </w:lvl>
    <w:lvl w:ilvl="6" w:tplc="041A000F" w:tentative="1">
      <w:start w:val="1"/>
      <w:numFmt w:val="decimal"/>
      <w:lvlText w:val="%7."/>
      <w:lvlJc w:val="left"/>
      <w:pPr>
        <w:ind w:left="7659" w:hanging="360"/>
      </w:pPr>
    </w:lvl>
    <w:lvl w:ilvl="7" w:tplc="041A0019" w:tentative="1">
      <w:start w:val="1"/>
      <w:numFmt w:val="lowerLetter"/>
      <w:lvlText w:val="%8."/>
      <w:lvlJc w:val="left"/>
      <w:pPr>
        <w:ind w:left="8379" w:hanging="360"/>
      </w:pPr>
    </w:lvl>
    <w:lvl w:ilvl="8" w:tplc="041A001B" w:tentative="1">
      <w:start w:val="1"/>
      <w:numFmt w:val="lowerRoman"/>
      <w:lvlText w:val="%9."/>
      <w:lvlJc w:val="right"/>
      <w:pPr>
        <w:ind w:left="9099" w:hanging="180"/>
      </w:pPr>
    </w:lvl>
  </w:abstractNum>
  <w:abstractNum w:abstractNumId="4" w15:restartNumberingAfterBreak="0">
    <w:nsid w:val="2A6F2D94"/>
    <w:multiLevelType w:val="hybridMultilevel"/>
    <w:tmpl w:val="DD3E4B48"/>
    <w:lvl w:ilvl="0" w:tplc="DE5C280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907D6"/>
    <w:multiLevelType w:val="hybridMultilevel"/>
    <w:tmpl w:val="EB641144"/>
    <w:lvl w:ilvl="0" w:tplc="2A869C5C">
      <w:start w:val="2"/>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77780"/>
    <w:multiLevelType w:val="hybridMultilevel"/>
    <w:tmpl w:val="531A5FC8"/>
    <w:lvl w:ilvl="0" w:tplc="0472D8B2">
      <w:numFmt w:val="bullet"/>
      <w:lvlText w:val="-"/>
      <w:lvlJc w:val="left"/>
      <w:pPr>
        <w:ind w:left="936" w:hanging="360"/>
      </w:pPr>
      <w:rPr>
        <w:rFonts w:ascii="Times New Roman" w:eastAsia="Times New Roman" w:hAnsi="Times New Roman" w:cs="Times New Roman" w:hint="default"/>
        <w:w w:val="99"/>
        <w:sz w:val="24"/>
        <w:szCs w:val="24"/>
        <w:lang w:val="hr-HR" w:eastAsia="en-US" w:bidi="ar-SA"/>
      </w:rPr>
    </w:lvl>
    <w:lvl w:ilvl="1" w:tplc="A67A1B30">
      <w:numFmt w:val="bullet"/>
      <w:lvlText w:val="•"/>
      <w:lvlJc w:val="left"/>
      <w:pPr>
        <w:ind w:left="1786" w:hanging="360"/>
      </w:pPr>
      <w:rPr>
        <w:rFonts w:hint="default"/>
        <w:lang w:val="hr-HR" w:eastAsia="en-US" w:bidi="ar-SA"/>
      </w:rPr>
    </w:lvl>
    <w:lvl w:ilvl="2" w:tplc="7E4EE704">
      <w:numFmt w:val="bullet"/>
      <w:lvlText w:val="•"/>
      <w:lvlJc w:val="left"/>
      <w:pPr>
        <w:ind w:left="2633" w:hanging="360"/>
      </w:pPr>
      <w:rPr>
        <w:rFonts w:hint="default"/>
        <w:lang w:val="hr-HR" w:eastAsia="en-US" w:bidi="ar-SA"/>
      </w:rPr>
    </w:lvl>
    <w:lvl w:ilvl="3" w:tplc="14DA7746">
      <w:numFmt w:val="bullet"/>
      <w:lvlText w:val="•"/>
      <w:lvlJc w:val="left"/>
      <w:pPr>
        <w:ind w:left="3479" w:hanging="360"/>
      </w:pPr>
      <w:rPr>
        <w:rFonts w:hint="default"/>
        <w:lang w:val="hr-HR" w:eastAsia="en-US" w:bidi="ar-SA"/>
      </w:rPr>
    </w:lvl>
    <w:lvl w:ilvl="4" w:tplc="555C27EE">
      <w:numFmt w:val="bullet"/>
      <w:lvlText w:val="•"/>
      <w:lvlJc w:val="left"/>
      <w:pPr>
        <w:ind w:left="4326" w:hanging="360"/>
      </w:pPr>
      <w:rPr>
        <w:rFonts w:hint="default"/>
        <w:lang w:val="hr-HR" w:eastAsia="en-US" w:bidi="ar-SA"/>
      </w:rPr>
    </w:lvl>
    <w:lvl w:ilvl="5" w:tplc="3826540E">
      <w:numFmt w:val="bullet"/>
      <w:lvlText w:val="•"/>
      <w:lvlJc w:val="left"/>
      <w:pPr>
        <w:ind w:left="5173" w:hanging="360"/>
      </w:pPr>
      <w:rPr>
        <w:rFonts w:hint="default"/>
        <w:lang w:val="hr-HR" w:eastAsia="en-US" w:bidi="ar-SA"/>
      </w:rPr>
    </w:lvl>
    <w:lvl w:ilvl="6" w:tplc="0EF8BD3C">
      <w:numFmt w:val="bullet"/>
      <w:lvlText w:val="•"/>
      <w:lvlJc w:val="left"/>
      <w:pPr>
        <w:ind w:left="6019" w:hanging="360"/>
      </w:pPr>
      <w:rPr>
        <w:rFonts w:hint="default"/>
        <w:lang w:val="hr-HR" w:eastAsia="en-US" w:bidi="ar-SA"/>
      </w:rPr>
    </w:lvl>
    <w:lvl w:ilvl="7" w:tplc="42702712">
      <w:numFmt w:val="bullet"/>
      <w:lvlText w:val="•"/>
      <w:lvlJc w:val="left"/>
      <w:pPr>
        <w:ind w:left="6866" w:hanging="360"/>
      </w:pPr>
      <w:rPr>
        <w:rFonts w:hint="default"/>
        <w:lang w:val="hr-HR" w:eastAsia="en-US" w:bidi="ar-SA"/>
      </w:rPr>
    </w:lvl>
    <w:lvl w:ilvl="8" w:tplc="21E010EA">
      <w:numFmt w:val="bullet"/>
      <w:lvlText w:val="•"/>
      <w:lvlJc w:val="left"/>
      <w:pPr>
        <w:ind w:left="7713" w:hanging="360"/>
      </w:pPr>
      <w:rPr>
        <w:rFonts w:hint="default"/>
        <w:lang w:val="hr-HR" w:eastAsia="en-US" w:bidi="ar-SA"/>
      </w:rPr>
    </w:lvl>
  </w:abstractNum>
  <w:abstractNum w:abstractNumId="7" w15:restartNumberingAfterBreak="0">
    <w:nsid w:val="3DE956DD"/>
    <w:multiLevelType w:val="hybridMultilevel"/>
    <w:tmpl w:val="A7645B96"/>
    <w:lvl w:ilvl="0" w:tplc="2684D998">
      <w:start w:val="1"/>
      <w:numFmt w:val="decimal"/>
      <w:lvlText w:val="%1."/>
      <w:lvlJc w:val="left"/>
      <w:pPr>
        <w:ind w:left="456" w:hanging="240"/>
      </w:pPr>
      <w:rPr>
        <w:rFonts w:ascii="Times New Roman" w:eastAsia="Times New Roman" w:hAnsi="Times New Roman" w:cs="Times New Roman" w:hint="default"/>
        <w:b/>
        <w:bCs/>
        <w:w w:val="100"/>
        <w:sz w:val="24"/>
        <w:szCs w:val="24"/>
        <w:lang w:val="hr-HR" w:eastAsia="en-US" w:bidi="ar-SA"/>
      </w:rPr>
    </w:lvl>
    <w:lvl w:ilvl="1" w:tplc="4CFAA542">
      <w:start w:val="1"/>
      <w:numFmt w:val="decimalZero"/>
      <w:lvlText w:val="%2."/>
      <w:lvlJc w:val="left"/>
      <w:pPr>
        <w:ind w:left="576" w:hanging="360"/>
      </w:pPr>
      <w:rPr>
        <w:rFonts w:ascii="Times New Roman" w:eastAsia="Times New Roman" w:hAnsi="Times New Roman" w:cs="Times New Roman" w:hint="default"/>
        <w:w w:val="100"/>
        <w:sz w:val="24"/>
        <w:szCs w:val="24"/>
        <w:lang w:val="hr-HR" w:eastAsia="en-US" w:bidi="ar-SA"/>
      </w:rPr>
    </w:lvl>
    <w:lvl w:ilvl="2" w:tplc="80D04F08">
      <w:numFmt w:val="bullet"/>
      <w:lvlText w:val="•"/>
      <w:lvlJc w:val="left"/>
      <w:pPr>
        <w:ind w:left="1560" w:hanging="360"/>
      </w:pPr>
      <w:rPr>
        <w:rFonts w:hint="default"/>
        <w:lang w:val="hr-HR" w:eastAsia="en-US" w:bidi="ar-SA"/>
      </w:rPr>
    </w:lvl>
    <w:lvl w:ilvl="3" w:tplc="6AE0B35A">
      <w:numFmt w:val="bullet"/>
      <w:lvlText w:val="•"/>
      <w:lvlJc w:val="left"/>
      <w:pPr>
        <w:ind w:left="2541" w:hanging="360"/>
      </w:pPr>
      <w:rPr>
        <w:rFonts w:hint="default"/>
        <w:lang w:val="hr-HR" w:eastAsia="en-US" w:bidi="ar-SA"/>
      </w:rPr>
    </w:lvl>
    <w:lvl w:ilvl="4" w:tplc="3AF0671E">
      <w:numFmt w:val="bullet"/>
      <w:lvlText w:val="•"/>
      <w:lvlJc w:val="left"/>
      <w:pPr>
        <w:ind w:left="3522" w:hanging="360"/>
      </w:pPr>
      <w:rPr>
        <w:rFonts w:hint="default"/>
        <w:lang w:val="hr-HR" w:eastAsia="en-US" w:bidi="ar-SA"/>
      </w:rPr>
    </w:lvl>
    <w:lvl w:ilvl="5" w:tplc="7766F56C">
      <w:numFmt w:val="bullet"/>
      <w:lvlText w:val="•"/>
      <w:lvlJc w:val="left"/>
      <w:pPr>
        <w:ind w:left="4502" w:hanging="360"/>
      </w:pPr>
      <w:rPr>
        <w:rFonts w:hint="default"/>
        <w:lang w:val="hr-HR" w:eastAsia="en-US" w:bidi="ar-SA"/>
      </w:rPr>
    </w:lvl>
    <w:lvl w:ilvl="6" w:tplc="D52EFFAA">
      <w:numFmt w:val="bullet"/>
      <w:lvlText w:val="•"/>
      <w:lvlJc w:val="left"/>
      <w:pPr>
        <w:ind w:left="5483" w:hanging="360"/>
      </w:pPr>
      <w:rPr>
        <w:rFonts w:hint="default"/>
        <w:lang w:val="hr-HR" w:eastAsia="en-US" w:bidi="ar-SA"/>
      </w:rPr>
    </w:lvl>
    <w:lvl w:ilvl="7" w:tplc="E0D60B44">
      <w:numFmt w:val="bullet"/>
      <w:lvlText w:val="•"/>
      <w:lvlJc w:val="left"/>
      <w:pPr>
        <w:ind w:left="6464" w:hanging="360"/>
      </w:pPr>
      <w:rPr>
        <w:rFonts w:hint="default"/>
        <w:lang w:val="hr-HR" w:eastAsia="en-US" w:bidi="ar-SA"/>
      </w:rPr>
    </w:lvl>
    <w:lvl w:ilvl="8" w:tplc="B1AC8DDC">
      <w:numFmt w:val="bullet"/>
      <w:lvlText w:val="•"/>
      <w:lvlJc w:val="left"/>
      <w:pPr>
        <w:ind w:left="7444" w:hanging="360"/>
      </w:pPr>
      <w:rPr>
        <w:rFonts w:hint="default"/>
        <w:lang w:val="hr-HR" w:eastAsia="en-US" w:bidi="ar-SA"/>
      </w:rPr>
    </w:lvl>
  </w:abstractNum>
  <w:abstractNum w:abstractNumId="8" w15:restartNumberingAfterBreak="0">
    <w:nsid w:val="405D7AC8"/>
    <w:multiLevelType w:val="hybridMultilevel"/>
    <w:tmpl w:val="1DB276EA"/>
    <w:lvl w:ilvl="0" w:tplc="B21EA1B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C3723D"/>
    <w:multiLevelType w:val="hybridMultilevel"/>
    <w:tmpl w:val="52B8B108"/>
    <w:lvl w:ilvl="0" w:tplc="2B828E8E">
      <w:numFmt w:val="bullet"/>
      <w:lvlText w:val="-"/>
      <w:lvlJc w:val="left"/>
      <w:pPr>
        <w:tabs>
          <w:tab w:val="num" w:pos="660"/>
        </w:tabs>
        <w:ind w:left="660" w:hanging="360"/>
      </w:pPr>
      <w:rPr>
        <w:rFonts w:ascii="Times New Roman" w:eastAsia="Times New Roman" w:hAnsi="Times New Roman" w:hint="default"/>
      </w:rPr>
    </w:lvl>
    <w:lvl w:ilvl="1" w:tplc="041A0003" w:tentative="1">
      <w:start w:val="1"/>
      <w:numFmt w:val="bullet"/>
      <w:lvlText w:val="o"/>
      <w:lvlJc w:val="left"/>
      <w:pPr>
        <w:tabs>
          <w:tab w:val="num" w:pos="1380"/>
        </w:tabs>
        <w:ind w:left="1380" w:hanging="360"/>
      </w:pPr>
      <w:rPr>
        <w:rFonts w:ascii="Courier New" w:hAnsi="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461A2199"/>
    <w:multiLevelType w:val="hybridMultilevel"/>
    <w:tmpl w:val="D5BAF048"/>
    <w:lvl w:ilvl="0" w:tplc="A6F450BC">
      <w:start w:val="1"/>
      <w:numFmt w:val="upperRoman"/>
      <w:lvlText w:val="%1."/>
      <w:lvlJc w:val="left"/>
      <w:pPr>
        <w:ind w:left="1800" w:hanging="72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48970B4E"/>
    <w:multiLevelType w:val="hybridMultilevel"/>
    <w:tmpl w:val="E68AEFA2"/>
    <w:lvl w:ilvl="0" w:tplc="B21EA1B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CCF6BFD"/>
    <w:multiLevelType w:val="hybridMultilevel"/>
    <w:tmpl w:val="14E604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5C34F26"/>
    <w:multiLevelType w:val="hybridMultilevel"/>
    <w:tmpl w:val="C71E537A"/>
    <w:lvl w:ilvl="0" w:tplc="CDE69EE4">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7A62FB"/>
    <w:multiLevelType w:val="hybridMultilevel"/>
    <w:tmpl w:val="913AD6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597E77C7"/>
    <w:multiLevelType w:val="hybridMultilevel"/>
    <w:tmpl w:val="CD18A90E"/>
    <w:lvl w:ilvl="0" w:tplc="3E20BF06">
      <w:start w:val="2"/>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56D4C"/>
    <w:multiLevelType w:val="hybridMultilevel"/>
    <w:tmpl w:val="80E8D0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4C653F9"/>
    <w:multiLevelType w:val="hybridMultilevel"/>
    <w:tmpl w:val="49443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6A60AE"/>
    <w:multiLevelType w:val="hybridMultilevel"/>
    <w:tmpl w:val="D03AD4F0"/>
    <w:lvl w:ilvl="0" w:tplc="23085656">
      <w:start w:val="1"/>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19" w15:restartNumberingAfterBreak="0">
    <w:nsid w:val="680D7803"/>
    <w:multiLevelType w:val="multilevel"/>
    <w:tmpl w:val="A120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B709BB"/>
    <w:multiLevelType w:val="hybridMultilevel"/>
    <w:tmpl w:val="03BECC4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E161C17"/>
    <w:multiLevelType w:val="hybridMultilevel"/>
    <w:tmpl w:val="3C6415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70D608A9"/>
    <w:multiLevelType w:val="hybridMultilevel"/>
    <w:tmpl w:val="118A4C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3583AB3"/>
    <w:multiLevelType w:val="hybridMultilevel"/>
    <w:tmpl w:val="3C480F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3DB704E"/>
    <w:multiLevelType w:val="hybridMultilevel"/>
    <w:tmpl w:val="C2A244EE"/>
    <w:lvl w:ilvl="0" w:tplc="8AF2FEF6">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num w:numId="1" w16cid:durableId="15972468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427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28108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462931">
    <w:abstractNumId w:val="21"/>
  </w:num>
  <w:num w:numId="5" w16cid:durableId="940186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189569">
    <w:abstractNumId w:val="11"/>
  </w:num>
  <w:num w:numId="7" w16cid:durableId="746345497">
    <w:abstractNumId w:val="8"/>
  </w:num>
  <w:num w:numId="8" w16cid:durableId="1513497011">
    <w:abstractNumId w:val="19"/>
  </w:num>
  <w:num w:numId="9" w16cid:durableId="2031298094">
    <w:abstractNumId w:val="18"/>
  </w:num>
  <w:num w:numId="10" w16cid:durableId="1945073636">
    <w:abstractNumId w:val="24"/>
  </w:num>
  <w:num w:numId="11" w16cid:durableId="698043493">
    <w:abstractNumId w:val="7"/>
  </w:num>
  <w:num w:numId="12" w16cid:durableId="225263857">
    <w:abstractNumId w:val="6"/>
  </w:num>
  <w:num w:numId="13" w16cid:durableId="1383674605">
    <w:abstractNumId w:val="5"/>
  </w:num>
  <w:num w:numId="14" w16cid:durableId="600072048">
    <w:abstractNumId w:val="2"/>
  </w:num>
  <w:num w:numId="15" w16cid:durableId="448741977">
    <w:abstractNumId w:val="15"/>
  </w:num>
  <w:num w:numId="16" w16cid:durableId="744840098">
    <w:abstractNumId w:val="0"/>
  </w:num>
  <w:num w:numId="17" w16cid:durableId="1034503196">
    <w:abstractNumId w:val="4"/>
  </w:num>
  <w:num w:numId="18" w16cid:durableId="692464729">
    <w:abstractNumId w:val="9"/>
  </w:num>
  <w:num w:numId="19" w16cid:durableId="1711808423">
    <w:abstractNumId w:val="20"/>
  </w:num>
  <w:num w:numId="20" w16cid:durableId="1469014327">
    <w:abstractNumId w:val="13"/>
  </w:num>
  <w:num w:numId="21" w16cid:durableId="443888074">
    <w:abstractNumId w:val="10"/>
  </w:num>
  <w:num w:numId="22" w16cid:durableId="2058625008">
    <w:abstractNumId w:val="22"/>
  </w:num>
  <w:num w:numId="23" w16cid:durableId="983580306">
    <w:abstractNumId w:val="17"/>
  </w:num>
  <w:num w:numId="24" w16cid:durableId="1424758856">
    <w:abstractNumId w:val="3"/>
  </w:num>
  <w:num w:numId="25" w16cid:durableId="10303809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E2"/>
    <w:rsid w:val="00017F54"/>
    <w:rsid w:val="0002354E"/>
    <w:rsid w:val="0008440F"/>
    <w:rsid w:val="000B30FB"/>
    <w:rsid w:val="000D4D90"/>
    <w:rsid w:val="00126E0B"/>
    <w:rsid w:val="00146A3D"/>
    <w:rsid w:val="001517F6"/>
    <w:rsid w:val="001556BC"/>
    <w:rsid w:val="001671B1"/>
    <w:rsid w:val="00174CEE"/>
    <w:rsid w:val="001859B8"/>
    <w:rsid w:val="001D7984"/>
    <w:rsid w:val="00205AF9"/>
    <w:rsid w:val="00205F16"/>
    <w:rsid w:val="002361D3"/>
    <w:rsid w:val="002A2CD7"/>
    <w:rsid w:val="002F5182"/>
    <w:rsid w:val="003C2296"/>
    <w:rsid w:val="003F05E2"/>
    <w:rsid w:val="003F3CEC"/>
    <w:rsid w:val="00437AEF"/>
    <w:rsid w:val="00442A5B"/>
    <w:rsid w:val="00472448"/>
    <w:rsid w:val="004C3DBD"/>
    <w:rsid w:val="00500B4E"/>
    <w:rsid w:val="005563EE"/>
    <w:rsid w:val="0065184C"/>
    <w:rsid w:val="006E1946"/>
    <w:rsid w:val="006F4022"/>
    <w:rsid w:val="00751BE6"/>
    <w:rsid w:val="007552FD"/>
    <w:rsid w:val="00777A38"/>
    <w:rsid w:val="007A0F6B"/>
    <w:rsid w:val="00810AA2"/>
    <w:rsid w:val="00821C45"/>
    <w:rsid w:val="00824BCE"/>
    <w:rsid w:val="00862EAA"/>
    <w:rsid w:val="0088312B"/>
    <w:rsid w:val="008A2196"/>
    <w:rsid w:val="00A64583"/>
    <w:rsid w:val="00AE576D"/>
    <w:rsid w:val="00B02AF4"/>
    <w:rsid w:val="00B754BD"/>
    <w:rsid w:val="00BA6966"/>
    <w:rsid w:val="00BD2286"/>
    <w:rsid w:val="00BE576A"/>
    <w:rsid w:val="00C0433C"/>
    <w:rsid w:val="00C159AA"/>
    <w:rsid w:val="00C72A39"/>
    <w:rsid w:val="00C9102C"/>
    <w:rsid w:val="00CE07E5"/>
    <w:rsid w:val="00CF010E"/>
    <w:rsid w:val="00D36F9E"/>
    <w:rsid w:val="00DE4E0F"/>
    <w:rsid w:val="00E27D0D"/>
    <w:rsid w:val="00E91D51"/>
    <w:rsid w:val="00EA3293"/>
    <w:rsid w:val="00EE1C4C"/>
    <w:rsid w:val="00F44448"/>
    <w:rsid w:val="00FD74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D7D4"/>
  <w15:chartTrackingRefBased/>
  <w15:docId w15:val="{4264D3FE-F152-44CA-ADD6-8067EACC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1B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0D4D90"/>
    <w:pPr>
      <w:spacing w:after="0" w:line="240" w:lineRule="auto"/>
    </w:pPr>
    <w:rPr>
      <w:rFonts w:ascii="Times New Roman" w:eastAsia="Times New Roman" w:hAnsi="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rsid w:val="000D4D90"/>
    <w:pPr>
      <w:spacing w:after="0" w:line="240" w:lineRule="auto"/>
    </w:pPr>
    <w:rPr>
      <w:rFonts w:ascii="Times New Roman" w:eastAsia="Calibri" w:hAnsi="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02354E"/>
    <w:pPr>
      <w:spacing w:after="0" w:line="240" w:lineRule="auto"/>
    </w:pPr>
    <w:rPr>
      <w:rFonts w:ascii="Times New Roman" w:eastAsia="Calibri" w:hAnsi="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semiHidden/>
    <w:unhideWhenUsed/>
    <w:rsid w:val="00205AF9"/>
    <w:pPr>
      <w:spacing w:after="120"/>
    </w:pPr>
  </w:style>
  <w:style w:type="character" w:customStyle="1" w:styleId="TijelotekstaChar">
    <w:name w:val="Tijelo teksta Char"/>
    <w:basedOn w:val="Zadanifontodlomka"/>
    <w:link w:val="Tijeloteksta"/>
    <w:uiPriority w:val="99"/>
    <w:semiHidden/>
    <w:rsid w:val="00205AF9"/>
  </w:style>
  <w:style w:type="table" w:customStyle="1" w:styleId="TableNormal">
    <w:name w:val="Table Normal"/>
    <w:uiPriority w:val="2"/>
    <w:semiHidden/>
    <w:unhideWhenUsed/>
    <w:qFormat/>
    <w:rsid w:val="00205A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Reetkatablice3">
    <w:name w:val="Rešetka tablice3"/>
    <w:basedOn w:val="Obinatablica"/>
    <w:next w:val="Reetkatablice"/>
    <w:uiPriority w:val="39"/>
    <w:rsid w:val="00205AF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824BCE"/>
    <w:rPr>
      <w:color w:val="0563C1" w:themeColor="hyperlink"/>
      <w:u w:val="single"/>
    </w:rPr>
  </w:style>
  <w:style w:type="character" w:styleId="Nerijeenospominjanje">
    <w:name w:val="Unresolved Mention"/>
    <w:basedOn w:val="Zadanifontodlomka"/>
    <w:uiPriority w:val="99"/>
    <w:semiHidden/>
    <w:unhideWhenUsed/>
    <w:rsid w:val="00824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lostar-ivani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58</Pages>
  <Words>15925</Words>
  <Characters>90778</Characters>
  <Application>Microsoft Office Word</Application>
  <DocSecurity>0</DocSecurity>
  <Lines>756</Lines>
  <Paragraphs>212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Zubatović</dc:creator>
  <cp:keywords/>
  <dc:description/>
  <cp:lastModifiedBy>Lidija Zubatović</cp:lastModifiedBy>
  <cp:revision>10</cp:revision>
  <dcterms:created xsi:type="dcterms:W3CDTF">2024-12-17T08:05:00Z</dcterms:created>
  <dcterms:modified xsi:type="dcterms:W3CDTF">2025-02-19T12:05:00Z</dcterms:modified>
</cp:coreProperties>
</file>